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C2" w:rsidRPr="001B00C2" w:rsidRDefault="001B00C2" w:rsidP="001B00C2">
      <w:pPr>
        <w:spacing w:after="0" w:line="240" w:lineRule="auto"/>
        <w:rPr>
          <w:rFonts w:ascii="Times New Roman" w:eastAsia="Times New Roman" w:hAnsi="Times New Roman" w:cs="Times New Roman"/>
          <w:b/>
          <w:sz w:val="28"/>
          <w:szCs w:val="28"/>
          <w:lang w:eastAsia="ru-RU"/>
        </w:rPr>
      </w:pPr>
      <w:r w:rsidRPr="001B00C2">
        <w:rPr>
          <w:rFonts w:ascii="Times New Roman" w:eastAsia="Times New Roman" w:hAnsi="Times New Roman" w:cs="Times New Roman"/>
          <w:bCs/>
          <w:sz w:val="28"/>
          <w:szCs w:val="28"/>
          <w:lang w:eastAsia="ru-RU"/>
        </w:rPr>
        <w:t>Червоноградська міська рада</w:t>
      </w:r>
      <w:r w:rsidRPr="001B00C2">
        <w:rPr>
          <w:rFonts w:ascii="Times New Roman" w:eastAsia="Times New Roman" w:hAnsi="Times New Roman" w:cs="Times New Roman"/>
          <w:b/>
          <w:sz w:val="28"/>
          <w:szCs w:val="28"/>
          <w:lang w:eastAsia="ru-RU"/>
        </w:rPr>
        <w:t xml:space="preserve">                                   </w:t>
      </w:r>
      <w:r w:rsidRPr="001B00C2">
        <w:rPr>
          <w:rFonts w:ascii="Times New Roman" w:eastAsia="Times New Roman" w:hAnsi="Times New Roman" w:cs="Times New Roman"/>
          <w:bCs/>
          <w:sz w:val="28"/>
          <w:szCs w:val="28"/>
          <w:lang w:eastAsia="ru-RU"/>
        </w:rPr>
        <w:t>ЗАТВЕРДЖ</w:t>
      </w:r>
      <w:r w:rsidRPr="001B00C2">
        <w:rPr>
          <w:rFonts w:ascii="Times New Roman" w:eastAsia="Times New Roman" w:hAnsi="Times New Roman" w:cs="Times New Roman"/>
          <w:sz w:val="28"/>
          <w:szCs w:val="28"/>
          <w:lang w:eastAsia="ru-RU"/>
        </w:rPr>
        <w:t xml:space="preserve">УЮ  </w:t>
      </w:r>
      <w:r w:rsidRPr="001B00C2">
        <w:rPr>
          <w:rFonts w:ascii="Times New Roman" w:eastAsia="Times New Roman" w:hAnsi="Times New Roman" w:cs="Times New Roman"/>
          <w:b/>
          <w:sz w:val="28"/>
          <w:szCs w:val="28"/>
          <w:lang w:eastAsia="ru-RU"/>
        </w:rPr>
        <w:t xml:space="preserve">                                                                                                                         </w:t>
      </w:r>
      <w:r w:rsidRPr="001B00C2">
        <w:rPr>
          <w:rFonts w:ascii="Times New Roman" w:eastAsia="Times New Roman" w:hAnsi="Times New Roman" w:cs="Times New Roman"/>
          <w:sz w:val="28"/>
          <w:szCs w:val="28"/>
          <w:lang w:eastAsia="ru-RU"/>
        </w:rPr>
        <w:t xml:space="preserve">Львівської області                                                               </w:t>
      </w:r>
    </w:p>
    <w:p w:rsidR="001B00C2" w:rsidRPr="001B00C2" w:rsidRDefault="001B00C2" w:rsidP="001B00C2">
      <w:pPr>
        <w:spacing w:after="0" w:line="240" w:lineRule="auto"/>
        <w:rPr>
          <w:rFonts w:ascii="Times New Roman" w:eastAsia="Times New Roman" w:hAnsi="Times New Roman" w:cs="Times New Roman"/>
          <w:sz w:val="28"/>
          <w:szCs w:val="28"/>
          <w:lang w:eastAsia="ru-RU"/>
        </w:rPr>
      </w:pPr>
      <w:r w:rsidRPr="001B00C2">
        <w:rPr>
          <w:rFonts w:ascii="Times New Roman" w:eastAsia="Times New Roman" w:hAnsi="Times New Roman" w:cs="Times New Roman"/>
          <w:sz w:val="28"/>
          <w:szCs w:val="28"/>
          <w:lang w:eastAsia="ru-RU"/>
        </w:rPr>
        <w:t xml:space="preserve">Заклад дошкільної освіти                                         Директор ЗДО № 18                                     </w:t>
      </w:r>
    </w:p>
    <w:p w:rsidR="001B00C2" w:rsidRPr="001B00C2" w:rsidRDefault="001B00C2" w:rsidP="001B00C2">
      <w:pPr>
        <w:spacing w:after="0" w:line="240" w:lineRule="auto"/>
        <w:rPr>
          <w:rFonts w:ascii="Times New Roman" w:eastAsia="Times New Roman" w:hAnsi="Times New Roman" w:cs="Times New Roman"/>
          <w:sz w:val="28"/>
          <w:szCs w:val="28"/>
          <w:lang w:eastAsia="ru-RU"/>
        </w:rPr>
      </w:pPr>
      <w:r w:rsidRPr="001B00C2">
        <w:rPr>
          <w:rFonts w:ascii="Times New Roman" w:eastAsia="Times New Roman" w:hAnsi="Times New Roman" w:cs="Times New Roman"/>
          <w:sz w:val="28"/>
          <w:szCs w:val="28"/>
          <w:lang w:eastAsia="ru-RU"/>
        </w:rPr>
        <w:t>ясла - садок №18                                                        _________О</w:t>
      </w:r>
      <w:r w:rsidR="001F3C63">
        <w:rPr>
          <w:rFonts w:ascii="Times New Roman" w:eastAsia="Times New Roman" w:hAnsi="Times New Roman" w:cs="Times New Roman"/>
          <w:sz w:val="28"/>
          <w:szCs w:val="28"/>
          <w:lang w:eastAsia="ru-RU"/>
        </w:rPr>
        <w:t xml:space="preserve">ксана </w:t>
      </w:r>
      <w:r w:rsidR="001F3C63" w:rsidRPr="001B00C2">
        <w:rPr>
          <w:rFonts w:ascii="Times New Roman" w:eastAsia="Times New Roman" w:hAnsi="Times New Roman" w:cs="Times New Roman"/>
          <w:sz w:val="28"/>
          <w:szCs w:val="28"/>
          <w:lang w:eastAsia="ru-RU"/>
        </w:rPr>
        <w:t>ПУКАЧ</w:t>
      </w:r>
    </w:p>
    <w:p w:rsidR="001B00C2" w:rsidRPr="001B00C2" w:rsidRDefault="001B00C2" w:rsidP="001B00C2">
      <w:pPr>
        <w:tabs>
          <w:tab w:val="left" w:pos="5529"/>
        </w:tabs>
        <w:spacing w:after="0" w:line="240" w:lineRule="auto"/>
        <w:rPr>
          <w:rFonts w:ascii="Times New Roman" w:eastAsia="Times New Roman" w:hAnsi="Times New Roman" w:cs="Times New Roman"/>
          <w:sz w:val="28"/>
          <w:szCs w:val="28"/>
          <w:lang w:val="ru-RU" w:eastAsia="ru-RU"/>
        </w:rPr>
      </w:pPr>
      <w:r w:rsidRPr="001B00C2">
        <w:rPr>
          <w:rFonts w:ascii="Times New Roman" w:eastAsia="Times New Roman" w:hAnsi="Times New Roman" w:cs="Times New Roman"/>
          <w:kern w:val="32"/>
          <w:sz w:val="28"/>
          <w:szCs w:val="28"/>
          <w:lang w:eastAsia="ru-RU"/>
        </w:rPr>
        <w:t>комбінованого типу</w:t>
      </w:r>
      <w:r w:rsidRPr="001B00C2">
        <w:rPr>
          <w:rFonts w:ascii="Times New Roman" w:eastAsia="Times New Roman" w:hAnsi="Times New Roman" w:cs="Times New Roman"/>
          <w:sz w:val="28"/>
          <w:szCs w:val="28"/>
          <w:lang w:val="ru-RU" w:eastAsia="ru-RU"/>
        </w:rPr>
        <w:t xml:space="preserve">              </w:t>
      </w:r>
      <w:r w:rsidRPr="001B00C2">
        <w:rPr>
          <w:rFonts w:ascii="Times New Roman" w:eastAsia="Times New Roman" w:hAnsi="Times New Roman" w:cs="Times New Roman"/>
          <w:sz w:val="28"/>
          <w:szCs w:val="28"/>
          <w:lang w:eastAsia="ru-RU"/>
        </w:rPr>
        <w:t xml:space="preserve">                  </w:t>
      </w:r>
      <w:r w:rsidR="00FA4CA1">
        <w:rPr>
          <w:rFonts w:ascii="Times New Roman" w:eastAsia="Times New Roman" w:hAnsi="Times New Roman" w:cs="Times New Roman"/>
          <w:sz w:val="28"/>
          <w:szCs w:val="28"/>
          <w:lang w:eastAsia="ru-RU"/>
        </w:rPr>
        <w:t xml:space="preserve">                   _________202</w:t>
      </w:r>
      <w:r w:rsidR="00D50731">
        <w:rPr>
          <w:rFonts w:ascii="Times New Roman" w:eastAsia="Times New Roman" w:hAnsi="Times New Roman" w:cs="Times New Roman"/>
          <w:sz w:val="28"/>
          <w:szCs w:val="28"/>
          <w:lang w:eastAsia="ru-RU"/>
        </w:rPr>
        <w:t>3</w:t>
      </w:r>
      <w:r w:rsidR="00197B5C">
        <w:rPr>
          <w:rFonts w:ascii="Times New Roman" w:eastAsia="Times New Roman" w:hAnsi="Times New Roman" w:cs="Times New Roman"/>
          <w:sz w:val="28"/>
          <w:szCs w:val="28"/>
          <w:lang w:eastAsia="ru-RU"/>
        </w:rPr>
        <w:t xml:space="preserve"> р</w:t>
      </w:r>
    </w:p>
    <w:p w:rsidR="001B00C2" w:rsidRPr="001B00C2" w:rsidRDefault="001B00C2" w:rsidP="001B00C2">
      <w:pPr>
        <w:spacing w:after="0" w:line="240" w:lineRule="auto"/>
        <w:rPr>
          <w:rFonts w:ascii="Times New Roman" w:eastAsia="Times New Roman" w:hAnsi="Times New Roman" w:cs="Times New Roman"/>
          <w:sz w:val="28"/>
          <w:szCs w:val="28"/>
          <w:lang w:val="ru-RU" w:eastAsia="ru-RU"/>
        </w:rPr>
      </w:pPr>
      <w:r w:rsidRPr="001B00C2">
        <w:rPr>
          <w:rFonts w:ascii="Times New Roman" w:eastAsia="Times New Roman" w:hAnsi="Times New Roman" w:cs="Times New Roman"/>
          <w:sz w:val="28"/>
          <w:szCs w:val="28"/>
          <w:lang w:val="ru-RU" w:eastAsia="ru-RU"/>
        </w:rPr>
        <w:t xml:space="preserve">                       </w:t>
      </w:r>
    </w:p>
    <w:p w:rsidR="001B00C2" w:rsidRPr="001B00C2" w:rsidRDefault="001B00C2" w:rsidP="001B00C2">
      <w:pPr>
        <w:spacing w:after="0" w:line="240" w:lineRule="auto"/>
        <w:rPr>
          <w:rFonts w:ascii="Times New Roman" w:eastAsia="Times New Roman" w:hAnsi="Times New Roman" w:cs="Times New Roman"/>
          <w:sz w:val="28"/>
          <w:szCs w:val="28"/>
          <w:lang w:val="ru-RU" w:eastAsia="ru-RU"/>
        </w:rPr>
      </w:pPr>
    </w:p>
    <w:p w:rsidR="001B00C2" w:rsidRPr="001B00C2" w:rsidRDefault="001B00C2" w:rsidP="001B00C2">
      <w:pPr>
        <w:tabs>
          <w:tab w:val="left" w:pos="5529"/>
        </w:tabs>
        <w:spacing w:after="0" w:line="240" w:lineRule="auto"/>
        <w:rPr>
          <w:rFonts w:ascii="Times New Roman" w:eastAsia="Times New Roman" w:hAnsi="Times New Roman" w:cs="Times New Roman"/>
          <w:sz w:val="28"/>
          <w:szCs w:val="28"/>
          <w:lang w:val="ru-RU" w:eastAsia="ru-RU"/>
        </w:rPr>
      </w:pPr>
    </w:p>
    <w:p w:rsidR="001B00C2" w:rsidRPr="001B00C2" w:rsidRDefault="001B00C2" w:rsidP="001B00C2">
      <w:pPr>
        <w:spacing w:after="0" w:line="240" w:lineRule="auto"/>
        <w:rPr>
          <w:rFonts w:ascii="Times New Roman" w:eastAsia="Times New Roman" w:hAnsi="Times New Roman" w:cs="Times New Roman"/>
          <w:sz w:val="28"/>
          <w:szCs w:val="28"/>
          <w:lang w:val="ru-RU" w:eastAsia="ru-RU"/>
        </w:rPr>
      </w:pPr>
    </w:p>
    <w:p w:rsidR="001B00C2" w:rsidRPr="001B00C2" w:rsidRDefault="001B00C2" w:rsidP="001B00C2">
      <w:pPr>
        <w:tabs>
          <w:tab w:val="left" w:pos="5529"/>
        </w:tabs>
        <w:spacing w:after="0" w:line="240" w:lineRule="auto"/>
        <w:rPr>
          <w:rFonts w:ascii="Times New Roman" w:eastAsia="Times New Roman" w:hAnsi="Times New Roman" w:cs="Times New Roman"/>
          <w:sz w:val="28"/>
          <w:szCs w:val="28"/>
          <w:lang w:val="ru-RU" w:eastAsia="ru-RU"/>
        </w:rPr>
      </w:pPr>
    </w:p>
    <w:p w:rsidR="001B00C2" w:rsidRPr="001B00C2" w:rsidRDefault="001B00C2" w:rsidP="001B00C2">
      <w:pPr>
        <w:spacing w:after="0" w:line="240" w:lineRule="auto"/>
        <w:jc w:val="both"/>
        <w:rPr>
          <w:rFonts w:ascii="Times New Roman" w:eastAsia="Times New Roman" w:hAnsi="Times New Roman" w:cs="Times New Roman"/>
          <w:sz w:val="28"/>
          <w:szCs w:val="28"/>
          <w:lang w:eastAsia="ru-RU"/>
        </w:rPr>
      </w:pPr>
      <w:r w:rsidRPr="001B00C2">
        <w:rPr>
          <w:rFonts w:ascii="Times New Roman" w:eastAsia="Times New Roman" w:hAnsi="Times New Roman" w:cs="Times New Roman"/>
          <w:sz w:val="28"/>
          <w:szCs w:val="28"/>
          <w:lang w:eastAsia="ru-RU"/>
        </w:rPr>
        <w:t xml:space="preserve">                                                                                       </w:t>
      </w:r>
    </w:p>
    <w:p w:rsidR="001B00C2" w:rsidRPr="001B00C2" w:rsidRDefault="001B00C2" w:rsidP="001B00C2">
      <w:pPr>
        <w:spacing w:after="0" w:line="240" w:lineRule="auto"/>
        <w:rPr>
          <w:rFonts w:ascii="Times New Roman" w:eastAsia="Times New Roman" w:hAnsi="Times New Roman" w:cs="Times New Roman"/>
          <w:sz w:val="28"/>
          <w:szCs w:val="28"/>
          <w:lang w:eastAsia="ru-RU"/>
        </w:rPr>
      </w:pPr>
      <w:r w:rsidRPr="001B00C2">
        <w:rPr>
          <w:rFonts w:ascii="Times New Roman" w:eastAsia="Times New Roman" w:hAnsi="Times New Roman" w:cs="Times New Roman"/>
          <w:sz w:val="28"/>
          <w:szCs w:val="28"/>
          <w:lang w:eastAsia="ru-RU"/>
        </w:rPr>
        <w:t xml:space="preserve">  </w:t>
      </w:r>
      <w:r w:rsidRPr="001B00C2">
        <w:rPr>
          <w:rFonts w:ascii="Times New Roman" w:eastAsia="Times New Roman" w:hAnsi="Times New Roman" w:cs="Times New Roman"/>
          <w:sz w:val="28"/>
          <w:szCs w:val="28"/>
          <w:lang w:eastAsia="ru-RU"/>
        </w:rPr>
        <w:tab/>
        <w:t xml:space="preserve">                        </w:t>
      </w:r>
    </w:p>
    <w:p w:rsidR="001B00C2" w:rsidRPr="001B00C2" w:rsidRDefault="001B00C2" w:rsidP="001B00C2">
      <w:pPr>
        <w:keepNext/>
        <w:spacing w:after="0" w:line="240" w:lineRule="auto"/>
        <w:ind w:firstLine="720"/>
        <w:outlineLvl w:val="5"/>
        <w:rPr>
          <w:rFonts w:ascii="Times New Roman" w:eastAsia="Times New Roman" w:hAnsi="Times New Roman" w:cs="Times New Roman"/>
          <w:b/>
          <w:sz w:val="28"/>
          <w:szCs w:val="28"/>
          <w:lang w:val="ru-RU" w:eastAsia="uk-UA"/>
        </w:rPr>
      </w:pPr>
    </w:p>
    <w:p w:rsidR="001B00C2" w:rsidRPr="001B00C2" w:rsidRDefault="001B00C2" w:rsidP="001B00C2">
      <w:pPr>
        <w:keepNext/>
        <w:spacing w:after="0" w:line="240" w:lineRule="auto"/>
        <w:outlineLvl w:val="5"/>
        <w:rPr>
          <w:rFonts w:ascii="Times New Roman" w:eastAsia="Times New Roman" w:hAnsi="Times New Roman" w:cs="Times New Roman"/>
          <w:b/>
          <w:sz w:val="28"/>
          <w:szCs w:val="28"/>
          <w:lang w:val="ru-RU" w:eastAsia="uk-UA"/>
        </w:rPr>
      </w:pPr>
    </w:p>
    <w:p w:rsidR="001B00C2" w:rsidRPr="001B00C2" w:rsidRDefault="001B00C2" w:rsidP="001B00C2">
      <w:pPr>
        <w:keepNext/>
        <w:spacing w:after="0" w:line="240" w:lineRule="auto"/>
        <w:outlineLvl w:val="5"/>
        <w:rPr>
          <w:rFonts w:ascii="Times New Roman" w:eastAsia="Times New Roman" w:hAnsi="Times New Roman" w:cs="Times New Roman"/>
          <w:b/>
          <w:sz w:val="28"/>
          <w:szCs w:val="28"/>
          <w:lang w:eastAsia="uk-UA"/>
        </w:rPr>
      </w:pPr>
      <w:r w:rsidRPr="001B00C2">
        <w:rPr>
          <w:rFonts w:ascii="Times New Roman" w:eastAsia="Times New Roman" w:hAnsi="Times New Roman" w:cs="Times New Roman"/>
          <w:b/>
          <w:sz w:val="28"/>
          <w:szCs w:val="28"/>
          <w:lang w:eastAsia="uk-UA"/>
        </w:rPr>
        <w:t>ПЛАН  РОБОТИ</w:t>
      </w:r>
    </w:p>
    <w:p w:rsidR="001B00C2" w:rsidRPr="001B00C2" w:rsidRDefault="00FA4CA1" w:rsidP="001B00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w:t>
      </w:r>
      <w:r w:rsidR="00D50731">
        <w:rPr>
          <w:rFonts w:ascii="Times New Roman" w:eastAsia="Times New Roman" w:hAnsi="Times New Roman" w:cs="Times New Roman"/>
          <w:sz w:val="28"/>
          <w:szCs w:val="28"/>
          <w:lang w:eastAsia="ru-RU"/>
        </w:rPr>
        <w:t>3</w:t>
      </w:r>
      <w:r w:rsidR="001B00C2" w:rsidRPr="001B00C2">
        <w:rPr>
          <w:rFonts w:ascii="Times New Roman" w:eastAsia="Times New Roman" w:hAnsi="Times New Roman" w:cs="Times New Roman"/>
          <w:sz w:val="28"/>
          <w:szCs w:val="28"/>
          <w:lang w:eastAsia="ru-RU"/>
        </w:rPr>
        <w:t xml:space="preserve"> – 20</w:t>
      </w:r>
      <w:r w:rsidR="001B00C2" w:rsidRPr="001B00C2">
        <w:rPr>
          <w:rFonts w:ascii="Times New Roman" w:eastAsia="Times New Roman" w:hAnsi="Times New Roman" w:cs="Times New Roman"/>
          <w:sz w:val="28"/>
          <w:szCs w:val="28"/>
          <w:lang w:val="ru-RU" w:eastAsia="ru-RU"/>
        </w:rPr>
        <w:t>2</w:t>
      </w:r>
      <w:r w:rsidR="00D50731">
        <w:rPr>
          <w:rFonts w:ascii="Times New Roman" w:eastAsia="Times New Roman" w:hAnsi="Times New Roman" w:cs="Times New Roman"/>
          <w:sz w:val="28"/>
          <w:szCs w:val="28"/>
          <w:lang w:eastAsia="ru-RU"/>
        </w:rPr>
        <w:t>4</w:t>
      </w:r>
      <w:r w:rsidR="001B00C2" w:rsidRPr="001B00C2">
        <w:rPr>
          <w:rFonts w:ascii="Times New Roman" w:eastAsia="Times New Roman" w:hAnsi="Times New Roman" w:cs="Times New Roman"/>
          <w:sz w:val="28"/>
          <w:szCs w:val="28"/>
          <w:lang w:eastAsia="ru-RU"/>
        </w:rPr>
        <w:t xml:space="preserve"> н. р.</w:t>
      </w:r>
    </w:p>
    <w:p w:rsidR="001B00C2" w:rsidRPr="001B00C2" w:rsidRDefault="001B00C2" w:rsidP="001B00C2">
      <w:pPr>
        <w:spacing w:after="0" w:line="240" w:lineRule="auto"/>
        <w:ind w:firstLine="720"/>
        <w:rPr>
          <w:rFonts w:ascii="Times New Roman" w:eastAsia="Times New Roman" w:hAnsi="Times New Roman" w:cs="Times New Roman"/>
          <w:sz w:val="28"/>
          <w:szCs w:val="28"/>
          <w:lang w:eastAsia="ru-RU"/>
        </w:rPr>
      </w:pPr>
    </w:p>
    <w:p w:rsidR="001B00C2" w:rsidRPr="001B00C2" w:rsidRDefault="001B00C2" w:rsidP="001B00C2">
      <w:pPr>
        <w:spacing w:after="0" w:line="240" w:lineRule="auto"/>
        <w:ind w:firstLine="720"/>
        <w:rPr>
          <w:rFonts w:ascii="Times New Roman" w:eastAsia="Times New Roman" w:hAnsi="Times New Roman" w:cs="Times New Roman"/>
          <w:sz w:val="28"/>
          <w:szCs w:val="28"/>
          <w:lang w:eastAsia="ru-RU"/>
        </w:rPr>
      </w:pPr>
    </w:p>
    <w:p w:rsidR="001B00C2" w:rsidRPr="001B00C2" w:rsidRDefault="001B00C2" w:rsidP="001B00C2">
      <w:pPr>
        <w:spacing w:after="0" w:line="240" w:lineRule="auto"/>
        <w:jc w:val="both"/>
        <w:rPr>
          <w:rFonts w:ascii="Times New Roman" w:eastAsia="Times New Roman" w:hAnsi="Times New Roman" w:cs="Times New Roman"/>
          <w:sz w:val="28"/>
          <w:szCs w:val="28"/>
          <w:lang w:val="ru-RU" w:eastAsia="ru-RU"/>
        </w:rPr>
      </w:pPr>
    </w:p>
    <w:p w:rsidR="001B00C2" w:rsidRPr="001B00C2" w:rsidRDefault="001B00C2" w:rsidP="001B00C2">
      <w:pPr>
        <w:spacing w:after="0" w:line="240" w:lineRule="auto"/>
        <w:jc w:val="both"/>
        <w:rPr>
          <w:rFonts w:ascii="Times New Roman" w:eastAsia="Times New Roman" w:hAnsi="Times New Roman" w:cs="Times New Roman"/>
          <w:sz w:val="28"/>
          <w:szCs w:val="28"/>
          <w:lang w:eastAsia="ru-RU"/>
        </w:rPr>
      </w:pPr>
    </w:p>
    <w:p w:rsidR="00AC0FB3" w:rsidRDefault="00AC0FB3" w:rsidP="001B00C2">
      <w:pPr>
        <w:spacing w:after="0" w:line="240" w:lineRule="auto"/>
        <w:jc w:val="both"/>
        <w:rPr>
          <w:rFonts w:ascii="Times New Roman" w:eastAsia="Times New Roman" w:hAnsi="Times New Roman" w:cs="Times New Roman"/>
          <w:sz w:val="28"/>
          <w:szCs w:val="28"/>
          <w:lang w:val="ru-RU" w:eastAsia="ru-RU"/>
        </w:rPr>
      </w:pPr>
    </w:p>
    <w:p w:rsidR="001B00C2" w:rsidRPr="001B00C2" w:rsidRDefault="001B00C2" w:rsidP="001B00C2">
      <w:pPr>
        <w:spacing w:after="0" w:line="240" w:lineRule="auto"/>
        <w:jc w:val="both"/>
        <w:rPr>
          <w:rFonts w:ascii="Times New Roman" w:eastAsia="Times New Roman" w:hAnsi="Times New Roman" w:cs="Times New Roman"/>
          <w:sz w:val="28"/>
          <w:szCs w:val="28"/>
          <w:lang w:eastAsia="ru-RU"/>
        </w:rPr>
      </w:pPr>
      <w:r w:rsidRPr="001B00C2">
        <w:rPr>
          <w:rFonts w:ascii="Times New Roman" w:eastAsia="Times New Roman" w:hAnsi="Times New Roman" w:cs="Times New Roman"/>
          <w:sz w:val="28"/>
          <w:szCs w:val="28"/>
          <w:lang w:eastAsia="ru-RU"/>
        </w:rPr>
        <w:t xml:space="preserve">СХВАЛЕНО                                               </w:t>
      </w:r>
    </w:p>
    <w:p w:rsidR="001B00C2" w:rsidRPr="001B00C2" w:rsidRDefault="001B00C2" w:rsidP="001B00C2">
      <w:pPr>
        <w:spacing w:after="0" w:line="240" w:lineRule="auto"/>
        <w:jc w:val="both"/>
        <w:rPr>
          <w:rFonts w:ascii="Times New Roman" w:eastAsia="Times New Roman" w:hAnsi="Times New Roman" w:cs="Times New Roman"/>
          <w:sz w:val="28"/>
          <w:szCs w:val="28"/>
          <w:lang w:val="ru-RU" w:eastAsia="ru-RU"/>
        </w:rPr>
      </w:pPr>
      <w:r w:rsidRPr="001B00C2">
        <w:rPr>
          <w:rFonts w:ascii="Times New Roman" w:eastAsia="Times New Roman" w:hAnsi="Times New Roman" w:cs="Times New Roman"/>
          <w:sz w:val="28"/>
          <w:szCs w:val="28"/>
          <w:lang w:eastAsia="ru-RU"/>
        </w:rPr>
        <w:t xml:space="preserve">                                                                                                                                                                                               Рішення педагогічної ради  </w:t>
      </w:r>
    </w:p>
    <w:p w:rsidR="001B00C2" w:rsidRPr="00E72C53" w:rsidRDefault="00737A0D" w:rsidP="001B00C2">
      <w:pPr>
        <w:spacing w:after="0" w:line="240" w:lineRule="auto"/>
        <w:jc w:val="both"/>
        <w:rPr>
          <w:rFonts w:ascii="Times New Roman" w:eastAsia="Times New Roman" w:hAnsi="Times New Roman" w:cs="Times New Roman"/>
          <w:sz w:val="28"/>
          <w:szCs w:val="28"/>
          <w:lang w:eastAsia="ru-RU"/>
        </w:rPr>
      </w:pPr>
      <w:r w:rsidRPr="00B7662C">
        <w:rPr>
          <w:rFonts w:ascii="Times New Roman" w:eastAsia="Times New Roman" w:hAnsi="Times New Roman" w:cs="Times New Roman"/>
          <w:sz w:val="28"/>
          <w:szCs w:val="28"/>
          <w:lang w:eastAsia="ru-RU"/>
        </w:rPr>
        <w:t>3</w:t>
      </w:r>
      <w:r w:rsidR="00B7662C" w:rsidRPr="00B7662C">
        <w:rPr>
          <w:rFonts w:ascii="Times New Roman" w:eastAsia="Times New Roman" w:hAnsi="Times New Roman" w:cs="Times New Roman"/>
          <w:sz w:val="28"/>
          <w:szCs w:val="28"/>
          <w:lang w:eastAsia="ru-RU"/>
        </w:rPr>
        <w:t>1</w:t>
      </w:r>
      <w:r w:rsidR="001B00C2" w:rsidRPr="00B7662C">
        <w:rPr>
          <w:rFonts w:ascii="Times New Roman" w:eastAsia="Times New Roman" w:hAnsi="Times New Roman" w:cs="Times New Roman"/>
          <w:sz w:val="28"/>
          <w:szCs w:val="28"/>
          <w:lang w:eastAsia="ru-RU"/>
        </w:rPr>
        <w:t>.08.202</w:t>
      </w:r>
      <w:r w:rsidR="00D50731" w:rsidRPr="00B7662C">
        <w:rPr>
          <w:rFonts w:ascii="Times New Roman" w:eastAsia="Times New Roman" w:hAnsi="Times New Roman" w:cs="Times New Roman"/>
          <w:sz w:val="28"/>
          <w:szCs w:val="28"/>
          <w:lang w:eastAsia="ru-RU"/>
        </w:rPr>
        <w:t>3</w:t>
      </w:r>
      <w:r w:rsidR="001B00C2" w:rsidRPr="00B7662C">
        <w:rPr>
          <w:rFonts w:ascii="Times New Roman" w:eastAsia="Times New Roman" w:hAnsi="Times New Roman" w:cs="Times New Roman"/>
          <w:sz w:val="28"/>
          <w:szCs w:val="28"/>
          <w:lang w:eastAsia="ru-RU"/>
        </w:rPr>
        <w:t xml:space="preserve"> </w:t>
      </w:r>
      <w:r w:rsidR="001B00C2" w:rsidRPr="00E72C53">
        <w:rPr>
          <w:rFonts w:ascii="Times New Roman" w:eastAsia="Times New Roman" w:hAnsi="Times New Roman" w:cs="Times New Roman"/>
          <w:sz w:val="28"/>
          <w:szCs w:val="28"/>
          <w:lang w:eastAsia="ru-RU"/>
        </w:rPr>
        <w:t xml:space="preserve">протокол № 1        </w:t>
      </w:r>
    </w:p>
    <w:p w:rsidR="001B00C2" w:rsidRPr="00E72C53" w:rsidRDefault="001B00C2" w:rsidP="001B00C2">
      <w:pPr>
        <w:spacing w:after="0" w:line="240" w:lineRule="auto"/>
        <w:jc w:val="both"/>
        <w:rPr>
          <w:rFonts w:ascii="Times New Roman" w:eastAsia="Times New Roman" w:hAnsi="Times New Roman" w:cs="Times New Roman"/>
          <w:sz w:val="28"/>
          <w:szCs w:val="28"/>
          <w:lang w:eastAsia="ru-RU"/>
        </w:rPr>
      </w:pPr>
    </w:p>
    <w:p w:rsidR="001B00C2" w:rsidRPr="001B00C2" w:rsidRDefault="001B00C2" w:rsidP="001B00C2">
      <w:pPr>
        <w:tabs>
          <w:tab w:val="left" w:pos="5670"/>
        </w:tabs>
        <w:spacing w:after="0" w:line="240" w:lineRule="auto"/>
        <w:jc w:val="both"/>
        <w:rPr>
          <w:rFonts w:ascii="Times New Roman" w:eastAsia="Times New Roman" w:hAnsi="Times New Roman" w:cs="Times New Roman"/>
          <w:sz w:val="28"/>
          <w:szCs w:val="28"/>
          <w:lang w:eastAsia="ru-RU"/>
        </w:rPr>
      </w:pPr>
      <w:r w:rsidRPr="001B00C2">
        <w:rPr>
          <w:rFonts w:ascii="Times New Roman" w:eastAsia="Times New Roman" w:hAnsi="Times New Roman" w:cs="Times New Roman"/>
          <w:sz w:val="28"/>
          <w:szCs w:val="28"/>
          <w:lang w:eastAsia="ru-RU"/>
        </w:rPr>
        <w:tab/>
        <w:t xml:space="preserve">                        </w:t>
      </w:r>
    </w:p>
    <w:p w:rsidR="001B00C2" w:rsidRPr="001B00C2" w:rsidRDefault="001B00C2" w:rsidP="001B00C2">
      <w:pPr>
        <w:keepNext/>
        <w:spacing w:after="0" w:line="240" w:lineRule="auto"/>
        <w:jc w:val="both"/>
        <w:outlineLvl w:val="1"/>
        <w:rPr>
          <w:rFonts w:ascii="Times New Roman" w:eastAsia="Times New Roman" w:hAnsi="Times New Roman" w:cs="Times New Roman"/>
          <w:i/>
          <w:sz w:val="28"/>
          <w:szCs w:val="28"/>
          <w:lang w:val="ru-RU" w:eastAsia="uk-UA"/>
        </w:rPr>
      </w:pPr>
    </w:p>
    <w:p w:rsidR="001B00C2" w:rsidRPr="001B00C2" w:rsidRDefault="001B00C2" w:rsidP="001B00C2">
      <w:pPr>
        <w:spacing w:after="0" w:line="240" w:lineRule="auto"/>
        <w:jc w:val="both"/>
        <w:rPr>
          <w:rFonts w:ascii="Times New Roman" w:eastAsia="Times New Roman" w:hAnsi="Times New Roman" w:cs="Times New Roman"/>
          <w:sz w:val="28"/>
          <w:szCs w:val="28"/>
          <w:lang w:eastAsia="ru-RU"/>
        </w:rPr>
      </w:pPr>
    </w:p>
    <w:p w:rsidR="001B00C2" w:rsidRPr="001B00C2" w:rsidRDefault="001B00C2" w:rsidP="001B00C2">
      <w:pPr>
        <w:spacing w:after="0" w:line="240" w:lineRule="auto"/>
        <w:jc w:val="both"/>
        <w:rPr>
          <w:rFonts w:ascii="Times New Roman" w:eastAsia="Times New Roman" w:hAnsi="Times New Roman" w:cs="Times New Roman"/>
          <w:sz w:val="28"/>
          <w:szCs w:val="28"/>
          <w:lang w:eastAsia="ru-RU"/>
        </w:rPr>
      </w:pPr>
    </w:p>
    <w:p w:rsidR="001B00C2" w:rsidRPr="001B00C2" w:rsidRDefault="001B00C2" w:rsidP="001B00C2">
      <w:pPr>
        <w:spacing w:after="0" w:line="240" w:lineRule="auto"/>
        <w:jc w:val="both"/>
        <w:rPr>
          <w:rFonts w:ascii="Times New Roman" w:eastAsia="Times New Roman" w:hAnsi="Times New Roman" w:cs="Times New Roman"/>
          <w:sz w:val="28"/>
          <w:szCs w:val="28"/>
          <w:lang w:eastAsia="ru-RU"/>
        </w:rPr>
      </w:pPr>
    </w:p>
    <w:p w:rsidR="001B00C2" w:rsidRPr="001B00C2" w:rsidRDefault="001B00C2" w:rsidP="001B00C2">
      <w:pPr>
        <w:spacing w:after="0" w:line="240" w:lineRule="auto"/>
        <w:jc w:val="both"/>
        <w:rPr>
          <w:rFonts w:ascii="Times New Roman" w:eastAsia="Times New Roman" w:hAnsi="Times New Roman" w:cs="Times New Roman"/>
          <w:sz w:val="28"/>
          <w:szCs w:val="28"/>
          <w:lang w:eastAsia="ru-RU"/>
        </w:rPr>
      </w:pPr>
    </w:p>
    <w:p w:rsidR="001B00C2" w:rsidRPr="001B00C2" w:rsidRDefault="001B00C2" w:rsidP="001B00C2">
      <w:pPr>
        <w:spacing w:after="0" w:line="240" w:lineRule="auto"/>
        <w:jc w:val="both"/>
        <w:rPr>
          <w:rFonts w:ascii="Times New Roman" w:eastAsia="Times New Roman" w:hAnsi="Times New Roman" w:cs="Times New Roman"/>
          <w:sz w:val="28"/>
          <w:szCs w:val="28"/>
          <w:lang w:eastAsia="ru-RU"/>
        </w:rPr>
      </w:pPr>
    </w:p>
    <w:p w:rsidR="001B00C2" w:rsidRPr="001B00C2" w:rsidRDefault="001B00C2" w:rsidP="001B00C2">
      <w:pPr>
        <w:spacing w:after="0" w:line="240" w:lineRule="auto"/>
        <w:jc w:val="both"/>
        <w:rPr>
          <w:rFonts w:ascii="Times New Roman" w:eastAsia="Times New Roman" w:hAnsi="Times New Roman" w:cs="Times New Roman"/>
          <w:sz w:val="28"/>
          <w:szCs w:val="28"/>
          <w:lang w:eastAsia="ru-RU"/>
        </w:rPr>
      </w:pPr>
    </w:p>
    <w:p w:rsidR="001B00C2" w:rsidRPr="001B00C2" w:rsidRDefault="001B00C2" w:rsidP="001B00C2">
      <w:pPr>
        <w:spacing w:after="0" w:line="240" w:lineRule="auto"/>
        <w:jc w:val="both"/>
        <w:rPr>
          <w:rFonts w:ascii="Times New Roman" w:eastAsia="Times New Roman" w:hAnsi="Times New Roman" w:cs="Times New Roman"/>
          <w:sz w:val="28"/>
          <w:szCs w:val="28"/>
          <w:lang w:eastAsia="ru-RU"/>
        </w:rPr>
      </w:pPr>
    </w:p>
    <w:p w:rsidR="001B00C2" w:rsidRPr="001B00C2" w:rsidRDefault="001B00C2" w:rsidP="001B00C2">
      <w:pPr>
        <w:spacing w:after="0" w:line="240" w:lineRule="auto"/>
        <w:jc w:val="both"/>
        <w:rPr>
          <w:rFonts w:ascii="Times New Roman" w:eastAsia="Times New Roman" w:hAnsi="Times New Roman" w:cs="Times New Roman"/>
          <w:sz w:val="28"/>
          <w:szCs w:val="28"/>
          <w:lang w:eastAsia="ru-RU"/>
        </w:rPr>
      </w:pPr>
    </w:p>
    <w:p w:rsidR="001B00C2" w:rsidRPr="001B00C2" w:rsidRDefault="001B00C2" w:rsidP="001B00C2">
      <w:pPr>
        <w:spacing w:after="0" w:line="240" w:lineRule="auto"/>
        <w:ind w:firstLine="720"/>
        <w:jc w:val="both"/>
        <w:rPr>
          <w:rFonts w:ascii="Times New Roman" w:eastAsia="Times New Roman" w:hAnsi="Times New Roman" w:cs="Times New Roman"/>
          <w:sz w:val="28"/>
          <w:szCs w:val="28"/>
          <w:lang w:eastAsia="ru-RU"/>
        </w:rPr>
      </w:pPr>
    </w:p>
    <w:p w:rsidR="001B00C2" w:rsidRPr="001B00C2" w:rsidRDefault="001B00C2" w:rsidP="001B00C2">
      <w:pPr>
        <w:spacing w:after="0" w:line="240" w:lineRule="auto"/>
        <w:jc w:val="center"/>
        <w:rPr>
          <w:rFonts w:ascii="Times New Roman" w:eastAsia="Times New Roman" w:hAnsi="Times New Roman" w:cs="Times New Roman"/>
          <w:sz w:val="28"/>
          <w:szCs w:val="28"/>
          <w:lang w:eastAsia="ru-RU"/>
        </w:rPr>
      </w:pPr>
    </w:p>
    <w:p w:rsidR="001B00C2" w:rsidRPr="001B00C2" w:rsidRDefault="001B00C2" w:rsidP="001B00C2">
      <w:pPr>
        <w:spacing w:after="0" w:line="240" w:lineRule="auto"/>
        <w:jc w:val="center"/>
        <w:rPr>
          <w:rFonts w:ascii="Times New Roman" w:eastAsia="Times New Roman" w:hAnsi="Times New Roman" w:cs="Times New Roman"/>
          <w:sz w:val="28"/>
          <w:szCs w:val="28"/>
          <w:lang w:eastAsia="ru-RU"/>
        </w:rPr>
      </w:pPr>
    </w:p>
    <w:p w:rsidR="001B00C2" w:rsidRPr="001B00C2" w:rsidRDefault="001B00C2" w:rsidP="001B00C2">
      <w:pPr>
        <w:spacing w:after="0" w:line="240" w:lineRule="auto"/>
        <w:jc w:val="center"/>
        <w:rPr>
          <w:rFonts w:ascii="Times New Roman" w:eastAsia="Times New Roman" w:hAnsi="Times New Roman" w:cs="Times New Roman"/>
          <w:sz w:val="28"/>
          <w:szCs w:val="28"/>
          <w:lang w:eastAsia="ru-RU"/>
        </w:rPr>
      </w:pPr>
    </w:p>
    <w:p w:rsidR="001B00C2" w:rsidRPr="001B00C2" w:rsidRDefault="001B00C2" w:rsidP="001B00C2">
      <w:pPr>
        <w:spacing w:after="0" w:line="240" w:lineRule="auto"/>
        <w:jc w:val="center"/>
        <w:rPr>
          <w:rFonts w:ascii="Times New Roman" w:eastAsia="Times New Roman" w:hAnsi="Times New Roman" w:cs="Times New Roman"/>
          <w:sz w:val="28"/>
          <w:szCs w:val="28"/>
          <w:lang w:eastAsia="ru-RU"/>
        </w:rPr>
      </w:pPr>
    </w:p>
    <w:p w:rsidR="00E6001B" w:rsidRDefault="00E6001B" w:rsidP="001B00C2">
      <w:pPr>
        <w:spacing w:after="0" w:line="240" w:lineRule="auto"/>
        <w:jc w:val="center"/>
        <w:rPr>
          <w:rFonts w:ascii="Times New Roman" w:eastAsia="Times New Roman" w:hAnsi="Times New Roman" w:cs="Times New Roman"/>
          <w:sz w:val="28"/>
          <w:szCs w:val="28"/>
          <w:lang w:eastAsia="ru-RU"/>
        </w:rPr>
      </w:pPr>
    </w:p>
    <w:p w:rsidR="00E6001B" w:rsidRDefault="00E6001B" w:rsidP="009E23B5">
      <w:pPr>
        <w:spacing w:after="0" w:line="240" w:lineRule="auto"/>
        <w:rPr>
          <w:rFonts w:ascii="Times New Roman" w:eastAsia="Times New Roman" w:hAnsi="Times New Roman" w:cs="Times New Roman"/>
          <w:sz w:val="28"/>
          <w:szCs w:val="28"/>
          <w:lang w:eastAsia="ru-RU"/>
        </w:rPr>
      </w:pPr>
    </w:p>
    <w:p w:rsidR="001B00C2" w:rsidRPr="00C37B3C" w:rsidRDefault="00E6001B" w:rsidP="001B00C2">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Червоноград</w:t>
      </w:r>
      <w:r w:rsidR="000B32FC">
        <w:rPr>
          <w:rFonts w:ascii="Times New Roman" w:eastAsia="Times New Roman" w:hAnsi="Times New Roman" w:cs="Times New Roman"/>
          <w:sz w:val="28"/>
          <w:szCs w:val="28"/>
          <w:lang w:eastAsia="ru-RU"/>
        </w:rPr>
        <w:t xml:space="preserve"> </w:t>
      </w:r>
      <w:r w:rsidR="00FA4CA1">
        <w:rPr>
          <w:rFonts w:ascii="Times New Roman" w:eastAsia="Times New Roman" w:hAnsi="Times New Roman" w:cs="Times New Roman"/>
          <w:sz w:val="28"/>
          <w:szCs w:val="28"/>
          <w:lang w:eastAsia="ru-RU"/>
        </w:rPr>
        <w:t>202</w:t>
      </w:r>
      <w:r w:rsidR="00D50731">
        <w:rPr>
          <w:rFonts w:ascii="Times New Roman" w:eastAsia="Times New Roman" w:hAnsi="Times New Roman" w:cs="Times New Roman"/>
          <w:sz w:val="28"/>
          <w:szCs w:val="28"/>
          <w:lang w:eastAsia="ru-RU"/>
        </w:rPr>
        <w:t>3</w:t>
      </w:r>
    </w:p>
    <w:p w:rsidR="001B00C2" w:rsidRDefault="00C37B3C" w:rsidP="001B00C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СТРУКТУРА</w:t>
      </w:r>
    </w:p>
    <w:p w:rsidR="00C37B3C" w:rsidRDefault="00C37B3C" w:rsidP="001B00C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річного плану роботи</w:t>
      </w:r>
    </w:p>
    <w:tbl>
      <w:tblPr>
        <w:tblStyle w:val="af4"/>
        <w:tblW w:w="0" w:type="auto"/>
        <w:tblLook w:val="04A0" w:firstRow="1" w:lastRow="0" w:firstColumn="1" w:lastColumn="0" w:noHBand="0" w:noVBand="1"/>
      </w:tblPr>
      <w:tblGrid>
        <w:gridCol w:w="8046"/>
        <w:gridCol w:w="1525"/>
      </w:tblGrid>
      <w:tr w:rsidR="00C37B3C" w:rsidTr="00C37B3C">
        <w:tc>
          <w:tcPr>
            <w:tcW w:w="8046" w:type="dxa"/>
          </w:tcPr>
          <w:p w:rsidR="00C37B3C" w:rsidRDefault="00C37B3C" w:rsidP="001B00C2">
            <w:pPr>
              <w:jc w:val="center"/>
              <w:rPr>
                <w:sz w:val="26"/>
                <w:szCs w:val="26"/>
                <w:lang w:eastAsia="ru-RU"/>
              </w:rPr>
            </w:pPr>
            <w:r>
              <w:rPr>
                <w:sz w:val="26"/>
                <w:szCs w:val="26"/>
                <w:lang w:eastAsia="ru-RU"/>
              </w:rPr>
              <w:t>Зміст</w:t>
            </w:r>
          </w:p>
        </w:tc>
        <w:tc>
          <w:tcPr>
            <w:tcW w:w="1525" w:type="dxa"/>
          </w:tcPr>
          <w:p w:rsidR="00C37B3C" w:rsidRDefault="00C37B3C" w:rsidP="001B00C2">
            <w:pPr>
              <w:jc w:val="center"/>
              <w:rPr>
                <w:sz w:val="26"/>
                <w:szCs w:val="26"/>
                <w:lang w:eastAsia="ru-RU"/>
              </w:rPr>
            </w:pPr>
            <w:r>
              <w:rPr>
                <w:sz w:val="26"/>
                <w:szCs w:val="26"/>
                <w:lang w:eastAsia="ru-RU"/>
              </w:rPr>
              <w:t>Сторінка</w:t>
            </w:r>
          </w:p>
        </w:tc>
      </w:tr>
      <w:tr w:rsidR="00C37B3C" w:rsidTr="00C37B3C">
        <w:tc>
          <w:tcPr>
            <w:tcW w:w="8046" w:type="dxa"/>
          </w:tcPr>
          <w:p w:rsidR="00C37B3C" w:rsidRPr="00C37B3C" w:rsidRDefault="00C37B3C" w:rsidP="00C37B3C">
            <w:pPr>
              <w:jc w:val="both"/>
              <w:rPr>
                <w:b/>
                <w:sz w:val="26"/>
                <w:szCs w:val="26"/>
                <w:lang w:eastAsia="ru-RU"/>
              </w:rPr>
            </w:pPr>
            <w:r w:rsidRPr="00C37B3C">
              <w:rPr>
                <w:b/>
                <w:sz w:val="26"/>
                <w:szCs w:val="26"/>
                <w:lang w:eastAsia="ru-RU"/>
              </w:rPr>
              <w:t>Розділ І. Аналіз діяльності ЗДО за 2022-2023 н.р.</w:t>
            </w:r>
          </w:p>
        </w:tc>
        <w:tc>
          <w:tcPr>
            <w:tcW w:w="1525" w:type="dxa"/>
          </w:tcPr>
          <w:p w:rsidR="00C37B3C" w:rsidRDefault="001568AE" w:rsidP="001B00C2">
            <w:pPr>
              <w:jc w:val="center"/>
              <w:rPr>
                <w:sz w:val="26"/>
                <w:szCs w:val="26"/>
                <w:lang w:eastAsia="ru-RU"/>
              </w:rPr>
            </w:pPr>
            <w:r>
              <w:rPr>
                <w:sz w:val="26"/>
                <w:szCs w:val="26"/>
                <w:lang w:eastAsia="ru-RU"/>
              </w:rPr>
              <w:t>4</w:t>
            </w:r>
          </w:p>
        </w:tc>
      </w:tr>
      <w:tr w:rsidR="00C37B3C" w:rsidTr="00C37B3C">
        <w:tc>
          <w:tcPr>
            <w:tcW w:w="8046" w:type="dxa"/>
          </w:tcPr>
          <w:p w:rsidR="00C37B3C" w:rsidRDefault="00C37B3C" w:rsidP="00C37B3C">
            <w:pPr>
              <w:jc w:val="both"/>
              <w:rPr>
                <w:sz w:val="26"/>
                <w:szCs w:val="26"/>
                <w:lang w:eastAsia="ru-RU"/>
              </w:rPr>
            </w:pPr>
            <w:r>
              <w:rPr>
                <w:sz w:val="26"/>
                <w:szCs w:val="26"/>
                <w:lang w:eastAsia="ru-RU"/>
              </w:rPr>
              <w:t xml:space="preserve">  Блок 1.1.Загальні відомості про ЗДО</w:t>
            </w:r>
          </w:p>
        </w:tc>
        <w:tc>
          <w:tcPr>
            <w:tcW w:w="1525" w:type="dxa"/>
          </w:tcPr>
          <w:p w:rsidR="00C37B3C" w:rsidRDefault="001568AE" w:rsidP="001B00C2">
            <w:pPr>
              <w:jc w:val="center"/>
              <w:rPr>
                <w:sz w:val="26"/>
                <w:szCs w:val="26"/>
                <w:lang w:eastAsia="ru-RU"/>
              </w:rPr>
            </w:pPr>
            <w:r>
              <w:rPr>
                <w:sz w:val="26"/>
                <w:szCs w:val="26"/>
                <w:lang w:eastAsia="ru-RU"/>
              </w:rPr>
              <w:t>4</w:t>
            </w:r>
          </w:p>
        </w:tc>
      </w:tr>
      <w:tr w:rsidR="00C37B3C" w:rsidTr="00C37B3C">
        <w:tc>
          <w:tcPr>
            <w:tcW w:w="8046" w:type="dxa"/>
          </w:tcPr>
          <w:p w:rsidR="00C37B3C" w:rsidRDefault="00C37B3C" w:rsidP="00C37B3C">
            <w:pPr>
              <w:jc w:val="both"/>
              <w:rPr>
                <w:sz w:val="26"/>
                <w:szCs w:val="26"/>
                <w:lang w:eastAsia="ru-RU"/>
              </w:rPr>
            </w:pPr>
            <w:r>
              <w:rPr>
                <w:sz w:val="26"/>
                <w:szCs w:val="26"/>
                <w:lang w:val="uk-UA" w:eastAsia="ru-RU"/>
              </w:rPr>
              <w:t xml:space="preserve">  </w:t>
            </w:r>
            <w:r w:rsidR="0006294B">
              <w:rPr>
                <w:sz w:val="26"/>
                <w:szCs w:val="26"/>
                <w:lang w:eastAsia="ru-RU"/>
              </w:rPr>
              <w:t xml:space="preserve">Блок 1.2. Аналіз </w:t>
            </w:r>
            <w:r>
              <w:rPr>
                <w:sz w:val="26"/>
                <w:szCs w:val="26"/>
                <w:lang w:eastAsia="ru-RU"/>
              </w:rPr>
              <w:t>освітнього процесу</w:t>
            </w:r>
          </w:p>
        </w:tc>
        <w:tc>
          <w:tcPr>
            <w:tcW w:w="1525" w:type="dxa"/>
          </w:tcPr>
          <w:p w:rsidR="00C37B3C" w:rsidRDefault="001568AE" w:rsidP="001B00C2">
            <w:pPr>
              <w:jc w:val="center"/>
              <w:rPr>
                <w:sz w:val="26"/>
                <w:szCs w:val="26"/>
                <w:lang w:eastAsia="ru-RU"/>
              </w:rPr>
            </w:pPr>
            <w:r>
              <w:rPr>
                <w:sz w:val="26"/>
                <w:szCs w:val="26"/>
                <w:lang w:eastAsia="ru-RU"/>
              </w:rPr>
              <w:t>6</w:t>
            </w:r>
          </w:p>
        </w:tc>
      </w:tr>
      <w:tr w:rsidR="00C37B3C" w:rsidTr="00C37B3C">
        <w:tc>
          <w:tcPr>
            <w:tcW w:w="8046" w:type="dxa"/>
          </w:tcPr>
          <w:p w:rsidR="00C37B3C" w:rsidRDefault="00C37B3C" w:rsidP="00C37B3C">
            <w:pPr>
              <w:jc w:val="both"/>
              <w:rPr>
                <w:sz w:val="26"/>
                <w:szCs w:val="26"/>
                <w:lang w:eastAsia="ru-RU"/>
              </w:rPr>
            </w:pPr>
            <w:r>
              <w:rPr>
                <w:sz w:val="26"/>
                <w:szCs w:val="26"/>
                <w:lang w:eastAsia="ru-RU"/>
              </w:rPr>
              <w:t xml:space="preserve">  Блок 1.3. Аналіз роботи практичного психолога</w:t>
            </w:r>
          </w:p>
        </w:tc>
        <w:tc>
          <w:tcPr>
            <w:tcW w:w="1525" w:type="dxa"/>
          </w:tcPr>
          <w:p w:rsidR="00C37B3C" w:rsidRDefault="001568AE" w:rsidP="001B00C2">
            <w:pPr>
              <w:jc w:val="center"/>
              <w:rPr>
                <w:sz w:val="26"/>
                <w:szCs w:val="26"/>
                <w:lang w:eastAsia="ru-RU"/>
              </w:rPr>
            </w:pPr>
            <w:r>
              <w:rPr>
                <w:sz w:val="26"/>
                <w:szCs w:val="26"/>
                <w:lang w:eastAsia="ru-RU"/>
              </w:rPr>
              <w:t>13</w:t>
            </w:r>
          </w:p>
        </w:tc>
      </w:tr>
      <w:tr w:rsidR="00C37B3C" w:rsidTr="00C37B3C">
        <w:tc>
          <w:tcPr>
            <w:tcW w:w="8046" w:type="dxa"/>
          </w:tcPr>
          <w:p w:rsidR="00C37B3C" w:rsidRDefault="00C37B3C" w:rsidP="00C37B3C">
            <w:pPr>
              <w:jc w:val="both"/>
              <w:rPr>
                <w:sz w:val="26"/>
                <w:szCs w:val="26"/>
                <w:lang w:eastAsia="ru-RU"/>
              </w:rPr>
            </w:pPr>
            <w:r>
              <w:rPr>
                <w:sz w:val="26"/>
                <w:szCs w:val="26"/>
                <w:lang w:eastAsia="ru-RU"/>
              </w:rPr>
              <w:t xml:space="preserve">  Блок 1.4. Аналіз роботи логопункту</w:t>
            </w:r>
          </w:p>
        </w:tc>
        <w:tc>
          <w:tcPr>
            <w:tcW w:w="1525" w:type="dxa"/>
          </w:tcPr>
          <w:p w:rsidR="00C37B3C" w:rsidRDefault="001568AE" w:rsidP="001B00C2">
            <w:pPr>
              <w:jc w:val="center"/>
              <w:rPr>
                <w:sz w:val="26"/>
                <w:szCs w:val="26"/>
                <w:lang w:eastAsia="ru-RU"/>
              </w:rPr>
            </w:pPr>
            <w:r>
              <w:rPr>
                <w:sz w:val="26"/>
                <w:szCs w:val="26"/>
                <w:lang w:eastAsia="ru-RU"/>
              </w:rPr>
              <w:t>19</w:t>
            </w:r>
          </w:p>
        </w:tc>
      </w:tr>
      <w:tr w:rsidR="00C37B3C" w:rsidTr="00C37B3C">
        <w:tc>
          <w:tcPr>
            <w:tcW w:w="8046" w:type="dxa"/>
          </w:tcPr>
          <w:p w:rsidR="00C37B3C" w:rsidRDefault="00C37B3C" w:rsidP="00C37B3C">
            <w:pPr>
              <w:jc w:val="both"/>
              <w:rPr>
                <w:sz w:val="26"/>
                <w:szCs w:val="26"/>
                <w:lang w:eastAsia="ru-RU"/>
              </w:rPr>
            </w:pPr>
            <w:r>
              <w:rPr>
                <w:sz w:val="26"/>
                <w:szCs w:val="26"/>
                <w:lang w:eastAsia="ru-RU"/>
              </w:rPr>
              <w:t xml:space="preserve">  Блок 1.5. Звіт про роботу КППС дітей з ООП</w:t>
            </w:r>
          </w:p>
        </w:tc>
        <w:tc>
          <w:tcPr>
            <w:tcW w:w="1525" w:type="dxa"/>
          </w:tcPr>
          <w:p w:rsidR="00C37B3C" w:rsidRDefault="001568AE" w:rsidP="001B00C2">
            <w:pPr>
              <w:jc w:val="center"/>
              <w:rPr>
                <w:sz w:val="26"/>
                <w:szCs w:val="26"/>
                <w:lang w:eastAsia="ru-RU"/>
              </w:rPr>
            </w:pPr>
            <w:r>
              <w:rPr>
                <w:sz w:val="26"/>
                <w:szCs w:val="26"/>
                <w:lang w:eastAsia="ru-RU"/>
              </w:rPr>
              <w:t>21</w:t>
            </w:r>
          </w:p>
        </w:tc>
      </w:tr>
      <w:tr w:rsidR="00C37B3C" w:rsidTr="00C37B3C">
        <w:tc>
          <w:tcPr>
            <w:tcW w:w="8046" w:type="dxa"/>
          </w:tcPr>
          <w:p w:rsidR="00C37B3C" w:rsidRDefault="00C37B3C" w:rsidP="00C37B3C">
            <w:pPr>
              <w:jc w:val="both"/>
              <w:rPr>
                <w:sz w:val="26"/>
                <w:szCs w:val="26"/>
                <w:lang w:eastAsia="ru-RU"/>
              </w:rPr>
            </w:pPr>
            <w:r>
              <w:rPr>
                <w:sz w:val="26"/>
                <w:szCs w:val="26"/>
                <w:lang w:eastAsia="ru-RU"/>
              </w:rPr>
              <w:t xml:space="preserve">  Блок 1.6. </w:t>
            </w:r>
            <w:r w:rsidR="00803139">
              <w:rPr>
                <w:sz w:val="26"/>
                <w:szCs w:val="26"/>
                <w:lang w:eastAsia="ru-RU"/>
              </w:rPr>
              <w:t>Стан здоров’я та фізичний розвиток дітей</w:t>
            </w:r>
          </w:p>
        </w:tc>
        <w:tc>
          <w:tcPr>
            <w:tcW w:w="1525" w:type="dxa"/>
          </w:tcPr>
          <w:p w:rsidR="00C37B3C" w:rsidRDefault="001568AE" w:rsidP="001B00C2">
            <w:pPr>
              <w:jc w:val="center"/>
              <w:rPr>
                <w:sz w:val="26"/>
                <w:szCs w:val="26"/>
                <w:lang w:eastAsia="ru-RU"/>
              </w:rPr>
            </w:pPr>
            <w:r>
              <w:rPr>
                <w:sz w:val="26"/>
                <w:szCs w:val="26"/>
                <w:lang w:eastAsia="ru-RU"/>
              </w:rPr>
              <w:t>23</w:t>
            </w:r>
          </w:p>
        </w:tc>
      </w:tr>
      <w:tr w:rsidR="00C37B3C" w:rsidTr="00C37B3C">
        <w:tc>
          <w:tcPr>
            <w:tcW w:w="8046" w:type="dxa"/>
          </w:tcPr>
          <w:p w:rsidR="00C37B3C" w:rsidRPr="00803139" w:rsidRDefault="00803139" w:rsidP="001568AE">
            <w:pPr>
              <w:jc w:val="both"/>
              <w:rPr>
                <w:sz w:val="26"/>
                <w:szCs w:val="26"/>
                <w:lang w:val="uk-UA" w:eastAsia="ru-RU"/>
              </w:rPr>
            </w:pPr>
            <w:r>
              <w:rPr>
                <w:sz w:val="26"/>
                <w:szCs w:val="26"/>
                <w:lang w:val="uk-UA" w:eastAsia="ru-RU"/>
              </w:rPr>
              <w:t xml:space="preserve">  Блок 1.7.</w:t>
            </w:r>
            <w:r w:rsidR="00476EC9">
              <w:rPr>
                <w:sz w:val="26"/>
                <w:szCs w:val="26"/>
                <w:lang w:val="uk-UA" w:eastAsia="ru-RU"/>
              </w:rPr>
              <w:t xml:space="preserve"> </w:t>
            </w:r>
            <w:r w:rsidR="001568AE">
              <w:rPr>
                <w:sz w:val="26"/>
                <w:szCs w:val="26"/>
                <w:lang w:val="uk-UA" w:eastAsia="ru-RU"/>
              </w:rPr>
              <w:t>Методична робота</w:t>
            </w:r>
          </w:p>
        </w:tc>
        <w:tc>
          <w:tcPr>
            <w:tcW w:w="1525" w:type="dxa"/>
          </w:tcPr>
          <w:p w:rsidR="00C37B3C" w:rsidRDefault="001568AE" w:rsidP="001B00C2">
            <w:pPr>
              <w:jc w:val="center"/>
              <w:rPr>
                <w:sz w:val="26"/>
                <w:szCs w:val="26"/>
                <w:lang w:eastAsia="ru-RU"/>
              </w:rPr>
            </w:pPr>
            <w:r>
              <w:rPr>
                <w:sz w:val="26"/>
                <w:szCs w:val="26"/>
                <w:lang w:eastAsia="ru-RU"/>
              </w:rPr>
              <w:t>25</w:t>
            </w:r>
          </w:p>
        </w:tc>
      </w:tr>
      <w:tr w:rsidR="00C37B3C" w:rsidTr="00C37B3C">
        <w:tc>
          <w:tcPr>
            <w:tcW w:w="8046" w:type="dxa"/>
          </w:tcPr>
          <w:p w:rsidR="00C37B3C" w:rsidRDefault="00476EC9" w:rsidP="001568AE">
            <w:pPr>
              <w:jc w:val="both"/>
              <w:rPr>
                <w:sz w:val="26"/>
                <w:szCs w:val="26"/>
                <w:lang w:eastAsia="ru-RU"/>
              </w:rPr>
            </w:pPr>
            <w:r>
              <w:rPr>
                <w:sz w:val="26"/>
                <w:szCs w:val="26"/>
                <w:lang w:eastAsia="ru-RU"/>
              </w:rPr>
              <w:t xml:space="preserve">  Блок 1.8. </w:t>
            </w:r>
            <w:r w:rsidR="001568AE">
              <w:rPr>
                <w:sz w:val="26"/>
                <w:szCs w:val="26"/>
                <w:lang w:eastAsia="ru-RU"/>
              </w:rPr>
              <w:t>Результативність освітнього процесу</w:t>
            </w:r>
          </w:p>
        </w:tc>
        <w:tc>
          <w:tcPr>
            <w:tcW w:w="1525" w:type="dxa"/>
          </w:tcPr>
          <w:p w:rsidR="00C37B3C" w:rsidRDefault="001568AE" w:rsidP="001B00C2">
            <w:pPr>
              <w:jc w:val="center"/>
              <w:rPr>
                <w:sz w:val="26"/>
                <w:szCs w:val="26"/>
                <w:lang w:eastAsia="ru-RU"/>
              </w:rPr>
            </w:pPr>
            <w:r>
              <w:rPr>
                <w:sz w:val="26"/>
                <w:szCs w:val="26"/>
                <w:lang w:eastAsia="ru-RU"/>
              </w:rPr>
              <w:t>27</w:t>
            </w:r>
          </w:p>
        </w:tc>
      </w:tr>
      <w:tr w:rsidR="00C37B3C" w:rsidTr="00C37B3C">
        <w:tc>
          <w:tcPr>
            <w:tcW w:w="8046" w:type="dxa"/>
          </w:tcPr>
          <w:p w:rsidR="00C37B3C" w:rsidRPr="00476EC9" w:rsidRDefault="00476EC9" w:rsidP="00C37B3C">
            <w:pPr>
              <w:jc w:val="both"/>
              <w:rPr>
                <w:sz w:val="26"/>
                <w:szCs w:val="26"/>
                <w:lang w:val="uk-UA" w:eastAsia="ru-RU"/>
              </w:rPr>
            </w:pPr>
            <w:r>
              <w:rPr>
                <w:sz w:val="26"/>
                <w:szCs w:val="26"/>
                <w:lang w:val="uk-UA" w:eastAsia="ru-RU"/>
              </w:rPr>
              <w:t xml:space="preserve">  Блок 1.9. Соціально-економічний розвиток ЗДО</w:t>
            </w:r>
          </w:p>
        </w:tc>
        <w:tc>
          <w:tcPr>
            <w:tcW w:w="1525" w:type="dxa"/>
          </w:tcPr>
          <w:p w:rsidR="00C37B3C" w:rsidRDefault="001568AE" w:rsidP="001B00C2">
            <w:pPr>
              <w:jc w:val="center"/>
              <w:rPr>
                <w:sz w:val="26"/>
                <w:szCs w:val="26"/>
                <w:lang w:eastAsia="ru-RU"/>
              </w:rPr>
            </w:pPr>
            <w:r>
              <w:rPr>
                <w:sz w:val="26"/>
                <w:szCs w:val="26"/>
                <w:lang w:eastAsia="ru-RU"/>
              </w:rPr>
              <w:t>29</w:t>
            </w:r>
          </w:p>
        </w:tc>
      </w:tr>
      <w:tr w:rsidR="00C37B3C" w:rsidTr="00C37B3C">
        <w:tc>
          <w:tcPr>
            <w:tcW w:w="8046" w:type="dxa"/>
          </w:tcPr>
          <w:p w:rsidR="00C37B3C" w:rsidRDefault="00476EC9" w:rsidP="00C37B3C">
            <w:pPr>
              <w:jc w:val="both"/>
              <w:rPr>
                <w:sz w:val="26"/>
                <w:szCs w:val="26"/>
                <w:lang w:eastAsia="ru-RU"/>
              </w:rPr>
            </w:pPr>
            <w:r>
              <w:rPr>
                <w:sz w:val="26"/>
                <w:szCs w:val="26"/>
                <w:lang w:eastAsia="ru-RU"/>
              </w:rPr>
              <w:t xml:space="preserve">  Блок 1.10. Робота з батьками та соціальний захист</w:t>
            </w:r>
          </w:p>
        </w:tc>
        <w:tc>
          <w:tcPr>
            <w:tcW w:w="1525" w:type="dxa"/>
          </w:tcPr>
          <w:p w:rsidR="00C37B3C" w:rsidRDefault="001568AE" w:rsidP="001B00C2">
            <w:pPr>
              <w:jc w:val="center"/>
              <w:rPr>
                <w:sz w:val="26"/>
                <w:szCs w:val="26"/>
                <w:lang w:eastAsia="ru-RU"/>
              </w:rPr>
            </w:pPr>
            <w:r>
              <w:rPr>
                <w:sz w:val="26"/>
                <w:szCs w:val="26"/>
                <w:lang w:eastAsia="ru-RU"/>
              </w:rPr>
              <w:t>31</w:t>
            </w:r>
          </w:p>
        </w:tc>
      </w:tr>
      <w:tr w:rsidR="00C37B3C" w:rsidTr="00C37B3C">
        <w:tc>
          <w:tcPr>
            <w:tcW w:w="8046" w:type="dxa"/>
          </w:tcPr>
          <w:p w:rsidR="00C37B3C" w:rsidRPr="00476EC9" w:rsidRDefault="00476EC9" w:rsidP="00C37B3C">
            <w:pPr>
              <w:jc w:val="both"/>
              <w:rPr>
                <w:b/>
                <w:sz w:val="26"/>
                <w:szCs w:val="26"/>
                <w:lang w:eastAsia="ru-RU"/>
              </w:rPr>
            </w:pPr>
            <w:r w:rsidRPr="00476EC9">
              <w:rPr>
                <w:b/>
                <w:sz w:val="26"/>
                <w:szCs w:val="26"/>
                <w:lang w:eastAsia="ru-RU"/>
              </w:rPr>
              <w:t xml:space="preserve">Розділ ІІ. Діяльність структур колегіального управління </w:t>
            </w:r>
          </w:p>
        </w:tc>
        <w:tc>
          <w:tcPr>
            <w:tcW w:w="1525" w:type="dxa"/>
          </w:tcPr>
          <w:p w:rsidR="00C37B3C" w:rsidRDefault="001568AE" w:rsidP="001B00C2">
            <w:pPr>
              <w:jc w:val="center"/>
              <w:rPr>
                <w:sz w:val="26"/>
                <w:szCs w:val="26"/>
                <w:lang w:eastAsia="ru-RU"/>
              </w:rPr>
            </w:pPr>
            <w:r>
              <w:rPr>
                <w:sz w:val="26"/>
                <w:szCs w:val="26"/>
                <w:lang w:eastAsia="ru-RU"/>
              </w:rPr>
              <w:t>34</w:t>
            </w:r>
          </w:p>
        </w:tc>
      </w:tr>
      <w:tr w:rsidR="00C37B3C" w:rsidTr="00C37B3C">
        <w:tc>
          <w:tcPr>
            <w:tcW w:w="8046" w:type="dxa"/>
          </w:tcPr>
          <w:p w:rsidR="00C37B3C" w:rsidRDefault="00476EC9" w:rsidP="00C37B3C">
            <w:pPr>
              <w:jc w:val="both"/>
              <w:rPr>
                <w:sz w:val="26"/>
                <w:szCs w:val="26"/>
                <w:lang w:eastAsia="ru-RU"/>
              </w:rPr>
            </w:pPr>
            <w:r>
              <w:rPr>
                <w:sz w:val="26"/>
                <w:szCs w:val="26"/>
                <w:lang w:eastAsia="ru-RU"/>
              </w:rPr>
              <w:t xml:space="preserve">  Блок 2.1. Загальні збори (конференції) колективу</w:t>
            </w:r>
          </w:p>
        </w:tc>
        <w:tc>
          <w:tcPr>
            <w:tcW w:w="1525" w:type="dxa"/>
          </w:tcPr>
          <w:p w:rsidR="00C37B3C" w:rsidRDefault="001568AE" w:rsidP="001B00C2">
            <w:pPr>
              <w:jc w:val="center"/>
              <w:rPr>
                <w:sz w:val="26"/>
                <w:szCs w:val="26"/>
                <w:lang w:eastAsia="ru-RU"/>
              </w:rPr>
            </w:pPr>
            <w:r>
              <w:rPr>
                <w:sz w:val="26"/>
                <w:szCs w:val="26"/>
                <w:lang w:eastAsia="ru-RU"/>
              </w:rPr>
              <w:t>34</w:t>
            </w:r>
          </w:p>
        </w:tc>
      </w:tr>
      <w:tr w:rsidR="00C37B3C" w:rsidTr="00C37B3C">
        <w:tc>
          <w:tcPr>
            <w:tcW w:w="8046" w:type="dxa"/>
          </w:tcPr>
          <w:p w:rsidR="00C37B3C" w:rsidRPr="00476EC9" w:rsidRDefault="00476EC9" w:rsidP="00C37B3C">
            <w:pPr>
              <w:jc w:val="both"/>
              <w:rPr>
                <w:sz w:val="26"/>
                <w:szCs w:val="26"/>
                <w:lang w:val="uk-UA" w:eastAsia="ru-RU"/>
              </w:rPr>
            </w:pPr>
            <w:r>
              <w:rPr>
                <w:sz w:val="26"/>
                <w:szCs w:val="26"/>
                <w:lang w:val="uk-UA" w:eastAsia="ru-RU"/>
              </w:rPr>
              <w:t xml:space="preserve">  Блок 2.2.</w:t>
            </w:r>
            <w:r w:rsidR="00226717">
              <w:rPr>
                <w:sz w:val="26"/>
                <w:szCs w:val="26"/>
                <w:lang w:val="uk-UA" w:eastAsia="ru-RU"/>
              </w:rPr>
              <w:t xml:space="preserve"> Педагогічні ради</w:t>
            </w:r>
          </w:p>
        </w:tc>
        <w:tc>
          <w:tcPr>
            <w:tcW w:w="1525" w:type="dxa"/>
          </w:tcPr>
          <w:p w:rsidR="00C37B3C" w:rsidRDefault="001568AE" w:rsidP="001B00C2">
            <w:pPr>
              <w:jc w:val="center"/>
              <w:rPr>
                <w:sz w:val="26"/>
                <w:szCs w:val="26"/>
                <w:lang w:eastAsia="ru-RU"/>
              </w:rPr>
            </w:pPr>
            <w:r>
              <w:rPr>
                <w:sz w:val="26"/>
                <w:szCs w:val="26"/>
                <w:lang w:eastAsia="ru-RU"/>
              </w:rPr>
              <w:t>34</w:t>
            </w:r>
          </w:p>
        </w:tc>
      </w:tr>
      <w:tr w:rsidR="00C37B3C" w:rsidTr="00C37B3C">
        <w:tc>
          <w:tcPr>
            <w:tcW w:w="8046" w:type="dxa"/>
          </w:tcPr>
          <w:p w:rsidR="00C37B3C" w:rsidRDefault="00226717" w:rsidP="00C37B3C">
            <w:pPr>
              <w:jc w:val="both"/>
              <w:rPr>
                <w:sz w:val="26"/>
                <w:szCs w:val="26"/>
                <w:lang w:eastAsia="ru-RU"/>
              </w:rPr>
            </w:pPr>
            <w:r>
              <w:rPr>
                <w:sz w:val="26"/>
                <w:szCs w:val="26"/>
                <w:lang w:eastAsia="ru-RU"/>
              </w:rPr>
              <w:t xml:space="preserve">  Блок 2.3. Виробничі наради</w:t>
            </w:r>
          </w:p>
        </w:tc>
        <w:tc>
          <w:tcPr>
            <w:tcW w:w="1525" w:type="dxa"/>
          </w:tcPr>
          <w:p w:rsidR="00C37B3C" w:rsidRDefault="001568AE" w:rsidP="001B00C2">
            <w:pPr>
              <w:jc w:val="center"/>
              <w:rPr>
                <w:sz w:val="26"/>
                <w:szCs w:val="26"/>
                <w:lang w:eastAsia="ru-RU"/>
              </w:rPr>
            </w:pPr>
            <w:r>
              <w:rPr>
                <w:sz w:val="26"/>
                <w:szCs w:val="26"/>
                <w:lang w:eastAsia="ru-RU"/>
              </w:rPr>
              <w:t>36</w:t>
            </w:r>
          </w:p>
        </w:tc>
      </w:tr>
      <w:tr w:rsidR="001568AE" w:rsidTr="00C37B3C">
        <w:tc>
          <w:tcPr>
            <w:tcW w:w="8046" w:type="dxa"/>
          </w:tcPr>
          <w:p w:rsidR="001568AE" w:rsidRPr="001568AE" w:rsidRDefault="001568AE" w:rsidP="00C37B3C">
            <w:pPr>
              <w:jc w:val="both"/>
              <w:rPr>
                <w:sz w:val="26"/>
                <w:szCs w:val="26"/>
                <w:lang w:val="uk-UA" w:eastAsia="ru-RU"/>
              </w:rPr>
            </w:pPr>
            <w:r w:rsidRPr="001568AE">
              <w:rPr>
                <w:sz w:val="26"/>
                <w:szCs w:val="26"/>
                <w:lang w:val="uk-UA" w:eastAsia="ru-RU"/>
              </w:rPr>
              <w:t xml:space="preserve">  Блок 2.4. </w:t>
            </w:r>
            <w:r>
              <w:rPr>
                <w:sz w:val="26"/>
                <w:szCs w:val="26"/>
                <w:lang w:val="uk-UA" w:eastAsia="ru-RU"/>
              </w:rPr>
              <w:t>Адміністративні наради</w:t>
            </w:r>
          </w:p>
        </w:tc>
        <w:tc>
          <w:tcPr>
            <w:tcW w:w="1525" w:type="dxa"/>
          </w:tcPr>
          <w:p w:rsidR="001568AE" w:rsidRPr="001568AE" w:rsidRDefault="001568AE" w:rsidP="001B00C2">
            <w:pPr>
              <w:jc w:val="center"/>
              <w:rPr>
                <w:sz w:val="26"/>
                <w:szCs w:val="26"/>
                <w:lang w:val="uk-UA" w:eastAsia="ru-RU"/>
              </w:rPr>
            </w:pPr>
            <w:r>
              <w:rPr>
                <w:sz w:val="26"/>
                <w:szCs w:val="26"/>
                <w:lang w:val="uk-UA" w:eastAsia="ru-RU"/>
              </w:rPr>
              <w:t>37</w:t>
            </w:r>
          </w:p>
        </w:tc>
      </w:tr>
      <w:tr w:rsidR="00C37B3C" w:rsidTr="00C37B3C">
        <w:tc>
          <w:tcPr>
            <w:tcW w:w="8046" w:type="dxa"/>
          </w:tcPr>
          <w:p w:rsidR="00C37B3C" w:rsidRPr="001568AE" w:rsidRDefault="00226717" w:rsidP="001568AE">
            <w:pPr>
              <w:jc w:val="both"/>
              <w:rPr>
                <w:sz w:val="26"/>
                <w:szCs w:val="26"/>
                <w:lang w:val="uk-UA" w:eastAsia="ru-RU"/>
              </w:rPr>
            </w:pPr>
            <w:r w:rsidRPr="001568AE">
              <w:rPr>
                <w:sz w:val="26"/>
                <w:szCs w:val="26"/>
                <w:lang w:val="uk-UA" w:eastAsia="ru-RU"/>
              </w:rPr>
              <w:t xml:space="preserve">  Блок 2.</w:t>
            </w:r>
            <w:r w:rsidR="001568AE">
              <w:rPr>
                <w:sz w:val="26"/>
                <w:szCs w:val="26"/>
                <w:lang w:val="uk-UA" w:eastAsia="ru-RU"/>
              </w:rPr>
              <w:t>5.</w:t>
            </w:r>
            <w:r w:rsidRPr="001568AE">
              <w:rPr>
                <w:sz w:val="26"/>
                <w:szCs w:val="26"/>
                <w:lang w:val="uk-UA" w:eastAsia="ru-RU"/>
              </w:rPr>
              <w:t xml:space="preserve"> Атестаційна комісія</w:t>
            </w:r>
          </w:p>
        </w:tc>
        <w:tc>
          <w:tcPr>
            <w:tcW w:w="1525" w:type="dxa"/>
          </w:tcPr>
          <w:p w:rsidR="00C37B3C" w:rsidRPr="001568AE" w:rsidRDefault="001568AE" w:rsidP="001B00C2">
            <w:pPr>
              <w:jc w:val="center"/>
              <w:rPr>
                <w:sz w:val="26"/>
                <w:szCs w:val="26"/>
                <w:lang w:val="uk-UA" w:eastAsia="ru-RU"/>
              </w:rPr>
            </w:pPr>
            <w:r>
              <w:rPr>
                <w:sz w:val="26"/>
                <w:szCs w:val="26"/>
                <w:lang w:val="uk-UA" w:eastAsia="ru-RU"/>
              </w:rPr>
              <w:t>37</w:t>
            </w:r>
          </w:p>
        </w:tc>
      </w:tr>
      <w:tr w:rsidR="00C37B3C" w:rsidTr="00C37B3C">
        <w:tc>
          <w:tcPr>
            <w:tcW w:w="8046" w:type="dxa"/>
          </w:tcPr>
          <w:p w:rsidR="00C37B3C" w:rsidRPr="00821429" w:rsidRDefault="00226717" w:rsidP="004C3B11">
            <w:pPr>
              <w:rPr>
                <w:sz w:val="26"/>
                <w:szCs w:val="26"/>
                <w:lang w:val="uk-UA" w:eastAsia="ru-RU"/>
              </w:rPr>
            </w:pPr>
            <w:r w:rsidRPr="00821429">
              <w:rPr>
                <w:sz w:val="26"/>
                <w:szCs w:val="26"/>
                <w:lang w:val="uk-UA" w:eastAsia="ru-RU"/>
              </w:rPr>
              <w:t xml:space="preserve">  Б</w:t>
            </w:r>
            <w:r w:rsidR="00821429">
              <w:rPr>
                <w:sz w:val="26"/>
                <w:szCs w:val="26"/>
                <w:lang w:val="uk-UA" w:eastAsia="ru-RU"/>
              </w:rPr>
              <w:t xml:space="preserve">лок </w:t>
            </w:r>
            <w:r w:rsidR="00821429" w:rsidRPr="00821429">
              <w:rPr>
                <w:sz w:val="26"/>
                <w:szCs w:val="26"/>
                <w:lang w:val="uk-UA" w:eastAsia="ru-RU"/>
              </w:rPr>
              <w:t>2.</w:t>
            </w:r>
            <w:r w:rsidR="004C3B11">
              <w:rPr>
                <w:sz w:val="26"/>
                <w:szCs w:val="26"/>
                <w:lang w:val="uk-UA" w:eastAsia="ru-RU"/>
              </w:rPr>
              <w:t>6</w:t>
            </w:r>
            <w:r w:rsidR="00821429" w:rsidRPr="00821429">
              <w:rPr>
                <w:sz w:val="26"/>
                <w:szCs w:val="26"/>
                <w:lang w:val="uk-UA" w:eastAsia="ru-RU"/>
              </w:rPr>
              <w:t>.</w:t>
            </w:r>
            <w:r w:rsidR="00821429">
              <w:rPr>
                <w:sz w:val="26"/>
                <w:szCs w:val="26"/>
                <w:lang w:val="uk-UA" w:eastAsia="ru-RU"/>
              </w:rPr>
              <w:t xml:space="preserve"> </w:t>
            </w:r>
            <w:r w:rsidRPr="00821429">
              <w:rPr>
                <w:sz w:val="26"/>
                <w:szCs w:val="26"/>
                <w:lang w:val="uk-UA" w:eastAsia="ru-RU"/>
              </w:rPr>
              <w:t xml:space="preserve">Комісії з харчування, охорони праці та безпеки  </w:t>
            </w:r>
            <w:r w:rsidR="00821429" w:rsidRPr="00821429">
              <w:rPr>
                <w:sz w:val="26"/>
                <w:szCs w:val="26"/>
                <w:lang w:val="uk-UA" w:eastAsia="ru-RU"/>
              </w:rPr>
              <w:t xml:space="preserve">  </w:t>
            </w:r>
            <w:r w:rsidR="00821429">
              <w:rPr>
                <w:sz w:val="26"/>
                <w:szCs w:val="26"/>
                <w:lang w:val="uk-UA" w:eastAsia="ru-RU"/>
              </w:rPr>
              <w:t xml:space="preserve"> </w:t>
            </w:r>
            <w:r w:rsidRPr="00821429">
              <w:rPr>
                <w:sz w:val="26"/>
                <w:szCs w:val="26"/>
                <w:lang w:val="uk-UA" w:eastAsia="ru-RU"/>
              </w:rPr>
              <w:t>життєдіяльності, цивільного захисту, пожежної безпеки, організації та проведення експертизи цінності документів</w:t>
            </w:r>
          </w:p>
        </w:tc>
        <w:tc>
          <w:tcPr>
            <w:tcW w:w="1525" w:type="dxa"/>
          </w:tcPr>
          <w:p w:rsidR="00C37B3C" w:rsidRPr="00821429" w:rsidRDefault="004C3B11" w:rsidP="001B00C2">
            <w:pPr>
              <w:jc w:val="center"/>
              <w:rPr>
                <w:sz w:val="26"/>
                <w:szCs w:val="26"/>
                <w:lang w:val="uk-UA" w:eastAsia="ru-RU"/>
              </w:rPr>
            </w:pPr>
            <w:r>
              <w:rPr>
                <w:sz w:val="26"/>
                <w:szCs w:val="26"/>
                <w:lang w:val="uk-UA" w:eastAsia="ru-RU"/>
              </w:rPr>
              <w:t>39</w:t>
            </w:r>
          </w:p>
        </w:tc>
      </w:tr>
      <w:tr w:rsidR="004C3B11" w:rsidTr="00C37B3C">
        <w:tc>
          <w:tcPr>
            <w:tcW w:w="8046" w:type="dxa"/>
          </w:tcPr>
          <w:p w:rsidR="004C3B11" w:rsidRPr="004C3B11" w:rsidRDefault="004C3B11" w:rsidP="004C3B11">
            <w:pPr>
              <w:rPr>
                <w:sz w:val="26"/>
                <w:szCs w:val="26"/>
                <w:lang w:val="uk-UA" w:eastAsia="ru-RU"/>
              </w:rPr>
            </w:pPr>
            <w:r w:rsidRPr="004C3B11">
              <w:rPr>
                <w:sz w:val="26"/>
                <w:szCs w:val="26"/>
                <w:lang w:val="uk-UA" w:eastAsia="ru-RU"/>
              </w:rPr>
              <w:t xml:space="preserve">  Блок 2.7. </w:t>
            </w:r>
            <w:r>
              <w:rPr>
                <w:sz w:val="26"/>
                <w:szCs w:val="26"/>
                <w:lang w:val="uk-UA" w:eastAsia="ru-RU"/>
              </w:rPr>
              <w:t>Робота команди психолого-педагогічного супроводу дітей з ООП</w:t>
            </w:r>
          </w:p>
        </w:tc>
        <w:tc>
          <w:tcPr>
            <w:tcW w:w="1525" w:type="dxa"/>
          </w:tcPr>
          <w:p w:rsidR="004C3B11" w:rsidRPr="004C3B11" w:rsidRDefault="004C3B11" w:rsidP="001B00C2">
            <w:pPr>
              <w:jc w:val="center"/>
              <w:rPr>
                <w:sz w:val="26"/>
                <w:szCs w:val="26"/>
                <w:lang w:val="uk-UA" w:eastAsia="ru-RU"/>
              </w:rPr>
            </w:pPr>
            <w:r>
              <w:rPr>
                <w:sz w:val="26"/>
                <w:szCs w:val="26"/>
                <w:lang w:val="uk-UA" w:eastAsia="ru-RU"/>
              </w:rPr>
              <w:t>41</w:t>
            </w:r>
          </w:p>
        </w:tc>
      </w:tr>
      <w:tr w:rsidR="00C37B3C" w:rsidTr="00C37B3C">
        <w:tc>
          <w:tcPr>
            <w:tcW w:w="8046" w:type="dxa"/>
          </w:tcPr>
          <w:p w:rsidR="00C37B3C" w:rsidRPr="00226717" w:rsidRDefault="00226717" w:rsidP="00C37B3C">
            <w:pPr>
              <w:jc w:val="both"/>
              <w:rPr>
                <w:b/>
                <w:sz w:val="26"/>
                <w:szCs w:val="26"/>
                <w:lang w:val="uk-UA" w:eastAsia="ru-RU"/>
              </w:rPr>
            </w:pPr>
            <w:r w:rsidRPr="00226717">
              <w:rPr>
                <w:b/>
                <w:sz w:val="26"/>
                <w:szCs w:val="26"/>
                <w:lang w:val="uk-UA" w:eastAsia="ru-RU"/>
              </w:rPr>
              <w:t>Розділ ІІІ. Діяльність методичного кабінету</w:t>
            </w:r>
          </w:p>
        </w:tc>
        <w:tc>
          <w:tcPr>
            <w:tcW w:w="1525" w:type="dxa"/>
          </w:tcPr>
          <w:p w:rsidR="00C37B3C" w:rsidRPr="004C3B11" w:rsidRDefault="004E59DF" w:rsidP="001B00C2">
            <w:pPr>
              <w:jc w:val="center"/>
              <w:rPr>
                <w:sz w:val="26"/>
                <w:szCs w:val="26"/>
                <w:lang w:val="uk-UA" w:eastAsia="ru-RU"/>
              </w:rPr>
            </w:pPr>
            <w:r>
              <w:rPr>
                <w:sz w:val="26"/>
                <w:szCs w:val="26"/>
                <w:lang w:val="uk-UA" w:eastAsia="ru-RU"/>
              </w:rPr>
              <w:t>43</w:t>
            </w:r>
          </w:p>
        </w:tc>
      </w:tr>
      <w:tr w:rsidR="00C37B3C" w:rsidTr="00C37B3C">
        <w:tc>
          <w:tcPr>
            <w:tcW w:w="8046" w:type="dxa"/>
          </w:tcPr>
          <w:p w:rsidR="00C37B3C" w:rsidRPr="004C3B11" w:rsidRDefault="00226717" w:rsidP="00226717">
            <w:pPr>
              <w:jc w:val="both"/>
              <w:rPr>
                <w:sz w:val="26"/>
                <w:szCs w:val="26"/>
                <w:lang w:val="uk-UA" w:eastAsia="ru-RU"/>
              </w:rPr>
            </w:pPr>
            <w:r w:rsidRPr="004C3B11">
              <w:rPr>
                <w:sz w:val="26"/>
                <w:szCs w:val="26"/>
                <w:lang w:val="uk-UA" w:eastAsia="ru-RU"/>
              </w:rPr>
              <w:t xml:space="preserve">  Блок 3.1. Цикли різноманітних методичних форм роботи з педагогами</w:t>
            </w:r>
          </w:p>
        </w:tc>
        <w:tc>
          <w:tcPr>
            <w:tcW w:w="1525" w:type="dxa"/>
          </w:tcPr>
          <w:p w:rsidR="00C37B3C" w:rsidRPr="004C3B11" w:rsidRDefault="004E59DF" w:rsidP="001B00C2">
            <w:pPr>
              <w:jc w:val="center"/>
              <w:rPr>
                <w:sz w:val="26"/>
                <w:szCs w:val="26"/>
                <w:lang w:val="uk-UA" w:eastAsia="ru-RU"/>
              </w:rPr>
            </w:pPr>
            <w:r>
              <w:rPr>
                <w:sz w:val="26"/>
                <w:szCs w:val="26"/>
                <w:lang w:val="uk-UA" w:eastAsia="ru-RU"/>
              </w:rPr>
              <w:t>43</w:t>
            </w:r>
          </w:p>
        </w:tc>
      </w:tr>
      <w:tr w:rsidR="00C37B3C" w:rsidTr="00C37B3C">
        <w:tc>
          <w:tcPr>
            <w:tcW w:w="8046" w:type="dxa"/>
          </w:tcPr>
          <w:p w:rsidR="00C37B3C" w:rsidRPr="00226717" w:rsidRDefault="00226717" w:rsidP="00C37B3C">
            <w:pPr>
              <w:jc w:val="both"/>
              <w:rPr>
                <w:sz w:val="26"/>
                <w:szCs w:val="26"/>
                <w:lang w:val="uk-UA" w:eastAsia="ru-RU"/>
              </w:rPr>
            </w:pPr>
            <w:r w:rsidRPr="00226717">
              <w:rPr>
                <w:sz w:val="26"/>
                <w:szCs w:val="26"/>
                <w:lang w:val="uk-UA" w:eastAsia="ru-RU"/>
              </w:rPr>
              <w:t xml:space="preserve">  Блок 3.2. Заходи з атестації, підвищення кваліфікації педагогів</w:t>
            </w:r>
            <w:r>
              <w:rPr>
                <w:sz w:val="26"/>
                <w:szCs w:val="26"/>
                <w:lang w:val="uk-UA" w:eastAsia="ru-RU"/>
              </w:rPr>
              <w:t>, у тому числі їх участі у методичній роботі різного рівня</w:t>
            </w:r>
          </w:p>
        </w:tc>
        <w:tc>
          <w:tcPr>
            <w:tcW w:w="1525" w:type="dxa"/>
          </w:tcPr>
          <w:p w:rsidR="00C37B3C" w:rsidRPr="00226717" w:rsidRDefault="004E59DF" w:rsidP="001B00C2">
            <w:pPr>
              <w:jc w:val="center"/>
              <w:rPr>
                <w:sz w:val="26"/>
                <w:szCs w:val="26"/>
                <w:lang w:val="uk-UA" w:eastAsia="ru-RU"/>
              </w:rPr>
            </w:pPr>
            <w:r>
              <w:rPr>
                <w:sz w:val="26"/>
                <w:szCs w:val="26"/>
                <w:lang w:val="uk-UA" w:eastAsia="ru-RU"/>
              </w:rPr>
              <w:t>52</w:t>
            </w:r>
          </w:p>
        </w:tc>
      </w:tr>
      <w:tr w:rsidR="00C37B3C" w:rsidTr="00C37B3C">
        <w:tc>
          <w:tcPr>
            <w:tcW w:w="8046" w:type="dxa"/>
          </w:tcPr>
          <w:p w:rsidR="00C37B3C" w:rsidRDefault="00226717" w:rsidP="00821429">
            <w:pPr>
              <w:jc w:val="both"/>
              <w:rPr>
                <w:sz w:val="26"/>
                <w:szCs w:val="26"/>
                <w:lang w:val="uk-UA" w:eastAsia="ru-RU"/>
              </w:rPr>
            </w:pPr>
            <w:r>
              <w:rPr>
                <w:sz w:val="26"/>
                <w:szCs w:val="26"/>
                <w:lang w:val="uk-UA" w:eastAsia="ru-RU"/>
              </w:rPr>
              <w:t xml:space="preserve">  Блок 3.3. </w:t>
            </w:r>
            <w:r w:rsidR="00821429">
              <w:rPr>
                <w:sz w:val="26"/>
                <w:szCs w:val="26"/>
                <w:lang w:val="uk-UA" w:eastAsia="ru-RU"/>
              </w:rPr>
              <w:t>Система моніторингу якості освіти</w:t>
            </w:r>
          </w:p>
          <w:p w:rsidR="00821429" w:rsidRDefault="00821429" w:rsidP="00821429">
            <w:pPr>
              <w:jc w:val="both"/>
              <w:rPr>
                <w:sz w:val="26"/>
                <w:szCs w:val="26"/>
                <w:lang w:val="uk-UA" w:eastAsia="ru-RU"/>
              </w:rPr>
            </w:pPr>
            <w:r>
              <w:rPr>
                <w:sz w:val="26"/>
                <w:szCs w:val="26"/>
                <w:lang w:val="uk-UA" w:eastAsia="ru-RU"/>
              </w:rPr>
              <w:t xml:space="preserve">                  Р</w:t>
            </w:r>
            <w:r w:rsidR="00907115">
              <w:rPr>
                <w:sz w:val="26"/>
                <w:szCs w:val="26"/>
                <w:lang w:val="uk-UA" w:eastAsia="ru-RU"/>
              </w:rPr>
              <w:t>озвиток компетентност</w:t>
            </w:r>
            <w:r w:rsidR="00B73F8F">
              <w:rPr>
                <w:sz w:val="26"/>
                <w:szCs w:val="26"/>
                <w:lang w:val="uk-UA" w:eastAsia="ru-RU"/>
              </w:rPr>
              <w:t>ей</w:t>
            </w:r>
            <w:r w:rsidR="00907115">
              <w:rPr>
                <w:sz w:val="26"/>
                <w:szCs w:val="26"/>
                <w:lang w:val="uk-UA" w:eastAsia="ru-RU"/>
              </w:rPr>
              <w:t xml:space="preserve"> </w:t>
            </w:r>
            <w:r w:rsidR="00B73F8F">
              <w:rPr>
                <w:sz w:val="26"/>
                <w:szCs w:val="26"/>
                <w:lang w:val="uk-UA" w:eastAsia="ru-RU"/>
              </w:rPr>
              <w:t>дітей</w:t>
            </w:r>
          </w:p>
          <w:p w:rsidR="00B73F8F" w:rsidRDefault="00B73F8F" w:rsidP="00B73F8F">
            <w:pPr>
              <w:tabs>
                <w:tab w:val="left" w:pos="1290"/>
              </w:tabs>
              <w:jc w:val="both"/>
              <w:rPr>
                <w:sz w:val="26"/>
                <w:szCs w:val="26"/>
                <w:lang w:val="uk-UA" w:eastAsia="ru-RU"/>
              </w:rPr>
            </w:pPr>
            <w:r>
              <w:rPr>
                <w:sz w:val="26"/>
                <w:szCs w:val="26"/>
                <w:lang w:val="uk-UA" w:eastAsia="ru-RU"/>
              </w:rPr>
              <w:t xml:space="preserve">                  Розвиток професійної компетентності педагогів</w:t>
            </w:r>
          </w:p>
          <w:p w:rsidR="00821429" w:rsidRPr="00226717" w:rsidRDefault="00821429" w:rsidP="00821429">
            <w:pPr>
              <w:jc w:val="both"/>
              <w:rPr>
                <w:sz w:val="26"/>
                <w:szCs w:val="26"/>
                <w:lang w:val="uk-UA" w:eastAsia="ru-RU"/>
              </w:rPr>
            </w:pPr>
            <w:r>
              <w:rPr>
                <w:sz w:val="26"/>
                <w:szCs w:val="26"/>
                <w:lang w:val="uk-UA" w:eastAsia="ru-RU"/>
              </w:rPr>
              <w:t xml:space="preserve">       </w:t>
            </w:r>
          </w:p>
        </w:tc>
        <w:tc>
          <w:tcPr>
            <w:tcW w:w="1525" w:type="dxa"/>
          </w:tcPr>
          <w:p w:rsidR="00C37B3C" w:rsidRPr="00226717" w:rsidRDefault="004E59DF" w:rsidP="001B00C2">
            <w:pPr>
              <w:jc w:val="center"/>
              <w:rPr>
                <w:sz w:val="26"/>
                <w:szCs w:val="26"/>
                <w:lang w:val="uk-UA" w:eastAsia="ru-RU"/>
              </w:rPr>
            </w:pPr>
            <w:r>
              <w:rPr>
                <w:sz w:val="26"/>
                <w:szCs w:val="26"/>
                <w:lang w:val="uk-UA" w:eastAsia="ru-RU"/>
              </w:rPr>
              <w:t>53</w:t>
            </w:r>
          </w:p>
        </w:tc>
      </w:tr>
      <w:tr w:rsidR="004E59DF" w:rsidTr="00C37B3C">
        <w:tc>
          <w:tcPr>
            <w:tcW w:w="8046" w:type="dxa"/>
          </w:tcPr>
          <w:p w:rsidR="004E59DF" w:rsidRDefault="004E59DF" w:rsidP="00821429">
            <w:pPr>
              <w:jc w:val="both"/>
              <w:rPr>
                <w:sz w:val="26"/>
                <w:szCs w:val="26"/>
                <w:lang w:eastAsia="ru-RU"/>
              </w:rPr>
            </w:pPr>
            <w:r>
              <w:rPr>
                <w:sz w:val="26"/>
                <w:szCs w:val="26"/>
                <w:lang w:eastAsia="ru-RU"/>
              </w:rPr>
              <w:t xml:space="preserve">  Блок 3.4. Співпраця в рамках проєкту «Забезпечення безперервності навчання і розвитку дітей дошкільного віку в умовах кризи в Україні»(Асоціація працівників дошкільної освіти у межах «СПІЛЬНО» програми дитячого фонду ООН ЮНІСЕФ)</w:t>
            </w:r>
          </w:p>
        </w:tc>
        <w:tc>
          <w:tcPr>
            <w:tcW w:w="1525" w:type="dxa"/>
          </w:tcPr>
          <w:p w:rsidR="004E59DF" w:rsidRDefault="00F07C01" w:rsidP="001B00C2">
            <w:pPr>
              <w:jc w:val="center"/>
              <w:rPr>
                <w:sz w:val="26"/>
                <w:szCs w:val="26"/>
                <w:lang w:eastAsia="ru-RU"/>
              </w:rPr>
            </w:pPr>
            <w:r>
              <w:rPr>
                <w:sz w:val="26"/>
                <w:szCs w:val="26"/>
                <w:lang w:eastAsia="ru-RU"/>
              </w:rPr>
              <w:t>54</w:t>
            </w:r>
          </w:p>
        </w:tc>
      </w:tr>
      <w:tr w:rsidR="00C37B3C" w:rsidTr="00C37B3C">
        <w:tc>
          <w:tcPr>
            <w:tcW w:w="8046" w:type="dxa"/>
          </w:tcPr>
          <w:p w:rsidR="00C37B3C" w:rsidRPr="00907115" w:rsidRDefault="00907115" w:rsidP="00C37B3C">
            <w:pPr>
              <w:jc w:val="both"/>
              <w:rPr>
                <w:b/>
                <w:sz w:val="26"/>
                <w:szCs w:val="26"/>
                <w:lang w:val="uk-UA" w:eastAsia="ru-RU"/>
              </w:rPr>
            </w:pPr>
            <w:r w:rsidRPr="00907115">
              <w:rPr>
                <w:b/>
                <w:sz w:val="26"/>
                <w:szCs w:val="26"/>
                <w:lang w:val="uk-UA" w:eastAsia="ru-RU"/>
              </w:rPr>
              <w:t xml:space="preserve">Розділ </w:t>
            </w:r>
            <w:r w:rsidRPr="00907115">
              <w:rPr>
                <w:b/>
                <w:sz w:val="26"/>
                <w:szCs w:val="26"/>
                <w:lang w:val="en-US" w:eastAsia="ru-RU"/>
              </w:rPr>
              <w:t>IV</w:t>
            </w:r>
            <w:r w:rsidRPr="00907115">
              <w:rPr>
                <w:b/>
                <w:sz w:val="26"/>
                <w:szCs w:val="26"/>
                <w:lang w:val="uk-UA" w:eastAsia="ru-RU"/>
              </w:rPr>
              <w:t>. Адміністративно-господарська діяльність</w:t>
            </w:r>
          </w:p>
        </w:tc>
        <w:tc>
          <w:tcPr>
            <w:tcW w:w="1525" w:type="dxa"/>
          </w:tcPr>
          <w:p w:rsidR="00C37B3C" w:rsidRPr="00226717" w:rsidRDefault="00F07C01" w:rsidP="001B00C2">
            <w:pPr>
              <w:jc w:val="center"/>
              <w:rPr>
                <w:sz w:val="26"/>
                <w:szCs w:val="26"/>
                <w:lang w:val="uk-UA" w:eastAsia="ru-RU"/>
              </w:rPr>
            </w:pPr>
            <w:r>
              <w:rPr>
                <w:sz w:val="26"/>
                <w:szCs w:val="26"/>
                <w:lang w:val="uk-UA" w:eastAsia="ru-RU"/>
              </w:rPr>
              <w:t>56</w:t>
            </w:r>
          </w:p>
        </w:tc>
      </w:tr>
      <w:tr w:rsidR="00C37B3C" w:rsidTr="00C37B3C">
        <w:tc>
          <w:tcPr>
            <w:tcW w:w="8046" w:type="dxa"/>
          </w:tcPr>
          <w:p w:rsidR="00C37B3C" w:rsidRPr="00226717" w:rsidRDefault="00907115" w:rsidP="00907115">
            <w:pPr>
              <w:rPr>
                <w:sz w:val="26"/>
                <w:szCs w:val="26"/>
                <w:lang w:val="uk-UA" w:eastAsia="ru-RU"/>
              </w:rPr>
            </w:pPr>
            <w:r>
              <w:rPr>
                <w:sz w:val="26"/>
                <w:szCs w:val="26"/>
                <w:lang w:val="uk-UA" w:eastAsia="ru-RU"/>
              </w:rPr>
              <w:t xml:space="preserve">  Блок 4.1. Забезпечення матеріально- технічних та навчально-методичних умов.</w:t>
            </w:r>
          </w:p>
        </w:tc>
        <w:tc>
          <w:tcPr>
            <w:tcW w:w="1525" w:type="dxa"/>
          </w:tcPr>
          <w:p w:rsidR="00C37B3C" w:rsidRPr="00226717" w:rsidRDefault="00F07C01" w:rsidP="001B00C2">
            <w:pPr>
              <w:jc w:val="center"/>
              <w:rPr>
                <w:sz w:val="26"/>
                <w:szCs w:val="26"/>
                <w:lang w:val="uk-UA" w:eastAsia="ru-RU"/>
              </w:rPr>
            </w:pPr>
            <w:r>
              <w:rPr>
                <w:sz w:val="26"/>
                <w:szCs w:val="26"/>
                <w:lang w:val="uk-UA" w:eastAsia="ru-RU"/>
              </w:rPr>
              <w:t>56</w:t>
            </w:r>
          </w:p>
        </w:tc>
      </w:tr>
      <w:tr w:rsidR="00C37B3C" w:rsidTr="00C37B3C">
        <w:tc>
          <w:tcPr>
            <w:tcW w:w="8046" w:type="dxa"/>
          </w:tcPr>
          <w:p w:rsidR="00C37B3C" w:rsidRPr="00226717" w:rsidRDefault="00907115" w:rsidP="00907115">
            <w:pPr>
              <w:rPr>
                <w:sz w:val="26"/>
                <w:szCs w:val="26"/>
                <w:lang w:val="uk-UA" w:eastAsia="ru-RU"/>
              </w:rPr>
            </w:pPr>
            <w:r>
              <w:rPr>
                <w:sz w:val="26"/>
                <w:szCs w:val="26"/>
                <w:lang w:val="uk-UA" w:eastAsia="ru-RU"/>
              </w:rPr>
              <w:t xml:space="preserve">  Блок 4.2. Інструктажі з питань охорони праці, безпеки життєдіяльності</w:t>
            </w:r>
          </w:p>
        </w:tc>
        <w:tc>
          <w:tcPr>
            <w:tcW w:w="1525" w:type="dxa"/>
          </w:tcPr>
          <w:p w:rsidR="00C37B3C" w:rsidRPr="00226717" w:rsidRDefault="00F07C01" w:rsidP="001B00C2">
            <w:pPr>
              <w:jc w:val="center"/>
              <w:rPr>
                <w:sz w:val="26"/>
                <w:szCs w:val="26"/>
                <w:lang w:val="uk-UA" w:eastAsia="ru-RU"/>
              </w:rPr>
            </w:pPr>
            <w:r>
              <w:rPr>
                <w:sz w:val="26"/>
                <w:szCs w:val="26"/>
                <w:lang w:val="uk-UA" w:eastAsia="ru-RU"/>
              </w:rPr>
              <w:t>57</w:t>
            </w:r>
          </w:p>
        </w:tc>
      </w:tr>
      <w:tr w:rsidR="00C37B3C" w:rsidTr="00C37B3C">
        <w:tc>
          <w:tcPr>
            <w:tcW w:w="8046" w:type="dxa"/>
          </w:tcPr>
          <w:p w:rsidR="00C37B3C" w:rsidRPr="00226717" w:rsidRDefault="00907115" w:rsidP="00A85139">
            <w:pPr>
              <w:rPr>
                <w:sz w:val="26"/>
                <w:szCs w:val="26"/>
                <w:lang w:val="uk-UA" w:eastAsia="ru-RU"/>
              </w:rPr>
            </w:pPr>
            <w:r>
              <w:rPr>
                <w:sz w:val="26"/>
                <w:szCs w:val="26"/>
                <w:lang w:val="uk-UA" w:eastAsia="ru-RU"/>
              </w:rPr>
              <w:t xml:space="preserve">  Блок 4.3. Санітарно- просвітницька робота з усіма учасниками освітнього процесу</w:t>
            </w:r>
          </w:p>
        </w:tc>
        <w:tc>
          <w:tcPr>
            <w:tcW w:w="1525" w:type="dxa"/>
          </w:tcPr>
          <w:p w:rsidR="00C37B3C" w:rsidRPr="00226717" w:rsidRDefault="00F07C01" w:rsidP="00F07C01">
            <w:pPr>
              <w:jc w:val="center"/>
              <w:rPr>
                <w:sz w:val="26"/>
                <w:szCs w:val="26"/>
                <w:lang w:val="uk-UA" w:eastAsia="ru-RU"/>
              </w:rPr>
            </w:pPr>
            <w:r>
              <w:rPr>
                <w:sz w:val="26"/>
                <w:szCs w:val="26"/>
                <w:lang w:val="uk-UA" w:eastAsia="ru-RU"/>
              </w:rPr>
              <w:t>57</w:t>
            </w:r>
          </w:p>
        </w:tc>
      </w:tr>
      <w:tr w:rsidR="00C37B3C" w:rsidTr="00C37B3C">
        <w:tc>
          <w:tcPr>
            <w:tcW w:w="8046" w:type="dxa"/>
          </w:tcPr>
          <w:p w:rsidR="00C37B3C" w:rsidRPr="00907115" w:rsidRDefault="00907115" w:rsidP="00C37B3C">
            <w:pPr>
              <w:jc w:val="both"/>
              <w:rPr>
                <w:b/>
                <w:sz w:val="26"/>
                <w:szCs w:val="26"/>
                <w:lang w:val="uk-UA" w:eastAsia="ru-RU"/>
              </w:rPr>
            </w:pPr>
            <w:r w:rsidRPr="00907115">
              <w:rPr>
                <w:b/>
                <w:sz w:val="26"/>
                <w:szCs w:val="26"/>
                <w:lang w:val="uk-UA" w:eastAsia="ru-RU"/>
              </w:rPr>
              <w:t xml:space="preserve">Розділ </w:t>
            </w:r>
            <w:r w:rsidRPr="00907115">
              <w:rPr>
                <w:b/>
                <w:sz w:val="26"/>
                <w:szCs w:val="26"/>
                <w:lang w:val="en-US" w:eastAsia="ru-RU"/>
              </w:rPr>
              <w:t>V</w:t>
            </w:r>
            <w:r w:rsidRPr="00907115">
              <w:rPr>
                <w:b/>
                <w:sz w:val="26"/>
                <w:szCs w:val="26"/>
                <w:lang w:val="uk-UA" w:eastAsia="ru-RU"/>
              </w:rPr>
              <w:t>. Організаційно-педагогічна діяльність</w:t>
            </w:r>
          </w:p>
        </w:tc>
        <w:tc>
          <w:tcPr>
            <w:tcW w:w="1525" w:type="dxa"/>
          </w:tcPr>
          <w:p w:rsidR="00C37B3C" w:rsidRPr="00226717" w:rsidRDefault="00F07C01" w:rsidP="001B00C2">
            <w:pPr>
              <w:jc w:val="center"/>
              <w:rPr>
                <w:sz w:val="26"/>
                <w:szCs w:val="26"/>
                <w:lang w:val="uk-UA" w:eastAsia="ru-RU"/>
              </w:rPr>
            </w:pPr>
            <w:r>
              <w:rPr>
                <w:sz w:val="26"/>
                <w:szCs w:val="26"/>
                <w:lang w:val="uk-UA" w:eastAsia="ru-RU"/>
              </w:rPr>
              <w:t>58</w:t>
            </w:r>
          </w:p>
        </w:tc>
      </w:tr>
      <w:tr w:rsidR="00907115" w:rsidTr="00C37B3C">
        <w:tc>
          <w:tcPr>
            <w:tcW w:w="8046" w:type="dxa"/>
          </w:tcPr>
          <w:p w:rsidR="00907115" w:rsidRPr="00907115" w:rsidRDefault="00907115" w:rsidP="00C37B3C">
            <w:pPr>
              <w:jc w:val="both"/>
              <w:rPr>
                <w:sz w:val="26"/>
                <w:szCs w:val="26"/>
                <w:lang w:val="uk-UA" w:eastAsia="ru-RU"/>
              </w:rPr>
            </w:pPr>
            <w:r>
              <w:rPr>
                <w:sz w:val="26"/>
                <w:szCs w:val="26"/>
                <w:lang w:val="uk-UA" w:eastAsia="ru-RU"/>
              </w:rPr>
              <w:t xml:space="preserve">  Блок 5.1. </w:t>
            </w:r>
            <w:r w:rsidR="00A85139">
              <w:rPr>
                <w:sz w:val="26"/>
                <w:szCs w:val="26"/>
                <w:lang w:val="uk-UA" w:eastAsia="ru-RU"/>
              </w:rPr>
              <w:t>Взаємодія з батьками або законними представника дітей</w:t>
            </w:r>
          </w:p>
        </w:tc>
        <w:tc>
          <w:tcPr>
            <w:tcW w:w="1525" w:type="dxa"/>
          </w:tcPr>
          <w:p w:rsidR="00907115" w:rsidRPr="00907115" w:rsidRDefault="00F07C01" w:rsidP="001B00C2">
            <w:pPr>
              <w:jc w:val="center"/>
              <w:rPr>
                <w:sz w:val="26"/>
                <w:szCs w:val="26"/>
                <w:lang w:val="uk-UA" w:eastAsia="ru-RU"/>
              </w:rPr>
            </w:pPr>
            <w:r>
              <w:rPr>
                <w:sz w:val="26"/>
                <w:szCs w:val="26"/>
                <w:lang w:val="uk-UA" w:eastAsia="ru-RU"/>
              </w:rPr>
              <w:t>58</w:t>
            </w:r>
          </w:p>
        </w:tc>
      </w:tr>
      <w:tr w:rsidR="00907115" w:rsidTr="00C37B3C">
        <w:tc>
          <w:tcPr>
            <w:tcW w:w="8046" w:type="dxa"/>
          </w:tcPr>
          <w:p w:rsidR="00907115" w:rsidRPr="00907115" w:rsidRDefault="00A85139" w:rsidP="00A85139">
            <w:pPr>
              <w:rPr>
                <w:sz w:val="26"/>
                <w:szCs w:val="26"/>
                <w:lang w:val="uk-UA" w:eastAsia="ru-RU"/>
              </w:rPr>
            </w:pPr>
            <w:r>
              <w:rPr>
                <w:sz w:val="26"/>
                <w:szCs w:val="26"/>
                <w:lang w:val="uk-UA" w:eastAsia="ru-RU"/>
              </w:rPr>
              <w:lastRenderedPageBreak/>
              <w:t xml:space="preserve">  Блок 5.2. Співпраця з Червоноградською гімназією №8 та Червоноградською гімназією імені родини Луговських</w:t>
            </w:r>
          </w:p>
        </w:tc>
        <w:tc>
          <w:tcPr>
            <w:tcW w:w="1525" w:type="dxa"/>
          </w:tcPr>
          <w:p w:rsidR="00907115" w:rsidRPr="00907115" w:rsidRDefault="00F07C01" w:rsidP="001B00C2">
            <w:pPr>
              <w:jc w:val="center"/>
              <w:rPr>
                <w:sz w:val="26"/>
                <w:szCs w:val="26"/>
                <w:lang w:val="uk-UA" w:eastAsia="ru-RU"/>
              </w:rPr>
            </w:pPr>
            <w:r>
              <w:rPr>
                <w:sz w:val="26"/>
                <w:szCs w:val="26"/>
                <w:lang w:val="uk-UA" w:eastAsia="ru-RU"/>
              </w:rPr>
              <w:t>60</w:t>
            </w:r>
          </w:p>
        </w:tc>
      </w:tr>
      <w:tr w:rsidR="00907115" w:rsidTr="00C37B3C">
        <w:tc>
          <w:tcPr>
            <w:tcW w:w="8046" w:type="dxa"/>
          </w:tcPr>
          <w:p w:rsidR="00A85139" w:rsidRPr="00907115" w:rsidRDefault="00A85139" w:rsidP="00C37B3C">
            <w:pPr>
              <w:jc w:val="both"/>
              <w:rPr>
                <w:sz w:val="26"/>
                <w:szCs w:val="26"/>
                <w:lang w:val="uk-UA" w:eastAsia="ru-RU"/>
              </w:rPr>
            </w:pPr>
            <w:r>
              <w:rPr>
                <w:sz w:val="26"/>
                <w:szCs w:val="26"/>
                <w:lang w:val="uk-UA" w:eastAsia="ru-RU"/>
              </w:rPr>
              <w:t xml:space="preserve">  Блок 5.3.Проведення спільних заходів з фізкультурно-оздоровчого, художнього-естетичного циклів.</w:t>
            </w:r>
          </w:p>
        </w:tc>
        <w:tc>
          <w:tcPr>
            <w:tcW w:w="1525" w:type="dxa"/>
          </w:tcPr>
          <w:p w:rsidR="00907115" w:rsidRPr="00907115" w:rsidRDefault="00F07C01" w:rsidP="001B00C2">
            <w:pPr>
              <w:jc w:val="center"/>
              <w:rPr>
                <w:sz w:val="26"/>
                <w:szCs w:val="26"/>
                <w:lang w:val="uk-UA" w:eastAsia="ru-RU"/>
              </w:rPr>
            </w:pPr>
            <w:r>
              <w:rPr>
                <w:sz w:val="26"/>
                <w:szCs w:val="26"/>
                <w:lang w:val="uk-UA" w:eastAsia="ru-RU"/>
              </w:rPr>
              <w:t>61</w:t>
            </w:r>
          </w:p>
        </w:tc>
      </w:tr>
      <w:tr w:rsidR="00907115" w:rsidTr="00C37B3C">
        <w:tc>
          <w:tcPr>
            <w:tcW w:w="8046" w:type="dxa"/>
          </w:tcPr>
          <w:p w:rsidR="00907115" w:rsidRPr="00907115" w:rsidRDefault="00A85139" w:rsidP="00A85139">
            <w:pPr>
              <w:rPr>
                <w:sz w:val="26"/>
                <w:szCs w:val="26"/>
                <w:lang w:val="uk-UA" w:eastAsia="ru-RU"/>
              </w:rPr>
            </w:pPr>
            <w:r w:rsidRPr="00A85139">
              <w:rPr>
                <w:b/>
                <w:sz w:val="26"/>
                <w:szCs w:val="26"/>
                <w:lang w:val="uk-UA" w:eastAsia="ru-RU"/>
              </w:rPr>
              <w:t>Розділ Х. Внутрішня система оцінювання якості освітньої діяльності</w:t>
            </w:r>
            <w:r>
              <w:rPr>
                <w:sz w:val="26"/>
                <w:szCs w:val="26"/>
                <w:lang w:val="uk-UA" w:eastAsia="ru-RU"/>
              </w:rPr>
              <w:t xml:space="preserve"> </w:t>
            </w:r>
          </w:p>
        </w:tc>
        <w:tc>
          <w:tcPr>
            <w:tcW w:w="1525" w:type="dxa"/>
          </w:tcPr>
          <w:p w:rsidR="00907115" w:rsidRPr="00907115" w:rsidRDefault="00F07C01" w:rsidP="001B00C2">
            <w:pPr>
              <w:jc w:val="center"/>
              <w:rPr>
                <w:sz w:val="26"/>
                <w:szCs w:val="26"/>
                <w:lang w:val="uk-UA" w:eastAsia="ru-RU"/>
              </w:rPr>
            </w:pPr>
            <w:r>
              <w:rPr>
                <w:sz w:val="26"/>
                <w:szCs w:val="26"/>
                <w:lang w:val="uk-UA" w:eastAsia="ru-RU"/>
              </w:rPr>
              <w:t>63</w:t>
            </w:r>
          </w:p>
        </w:tc>
      </w:tr>
      <w:tr w:rsidR="00907115" w:rsidTr="00C37B3C">
        <w:tc>
          <w:tcPr>
            <w:tcW w:w="8046" w:type="dxa"/>
          </w:tcPr>
          <w:p w:rsidR="00907115" w:rsidRPr="00907115" w:rsidRDefault="00A85139" w:rsidP="00C37B3C">
            <w:pPr>
              <w:jc w:val="both"/>
              <w:rPr>
                <w:sz w:val="26"/>
                <w:szCs w:val="26"/>
                <w:lang w:val="uk-UA" w:eastAsia="ru-RU"/>
              </w:rPr>
            </w:pPr>
            <w:r>
              <w:rPr>
                <w:sz w:val="26"/>
                <w:szCs w:val="26"/>
                <w:lang w:val="uk-UA" w:eastAsia="ru-RU"/>
              </w:rPr>
              <w:t xml:space="preserve">   Блок 6.1.Вивчення стану організації освітнього процесу та процесів функціонування </w:t>
            </w:r>
            <w:r w:rsidR="00212CD9">
              <w:rPr>
                <w:sz w:val="26"/>
                <w:szCs w:val="26"/>
                <w:lang w:val="uk-UA" w:eastAsia="ru-RU"/>
              </w:rPr>
              <w:t>(охорона праці, безпека життєдіяльності, пожежна безпека, цивільний захист, медичне обслуговування, організація харчування)</w:t>
            </w:r>
          </w:p>
        </w:tc>
        <w:tc>
          <w:tcPr>
            <w:tcW w:w="1525" w:type="dxa"/>
          </w:tcPr>
          <w:p w:rsidR="00907115" w:rsidRPr="00907115" w:rsidRDefault="00F07C01" w:rsidP="001B00C2">
            <w:pPr>
              <w:jc w:val="center"/>
              <w:rPr>
                <w:sz w:val="26"/>
                <w:szCs w:val="26"/>
                <w:lang w:val="uk-UA" w:eastAsia="ru-RU"/>
              </w:rPr>
            </w:pPr>
            <w:r>
              <w:rPr>
                <w:sz w:val="26"/>
                <w:szCs w:val="26"/>
                <w:lang w:val="uk-UA" w:eastAsia="ru-RU"/>
              </w:rPr>
              <w:t>63</w:t>
            </w:r>
          </w:p>
        </w:tc>
      </w:tr>
      <w:tr w:rsidR="00907115" w:rsidTr="00C37B3C">
        <w:tc>
          <w:tcPr>
            <w:tcW w:w="8046" w:type="dxa"/>
          </w:tcPr>
          <w:p w:rsidR="00907115" w:rsidRPr="00212CD9" w:rsidRDefault="00212CD9" w:rsidP="00C37B3C">
            <w:pPr>
              <w:jc w:val="both"/>
              <w:rPr>
                <w:b/>
                <w:sz w:val="26"/>
                <w:szCs w:val="26"/>
                <w:lang w:val="uk-UA" w:eastAsia="ru-RU"/>
              </w:rPr>
            </w:pPr>
            <w:r w:rsidRPr="00212CD9">
              <w:rPr>
                <w:b/>
                <w:sz w:val="26"/>
                <w:szCs w:val="26"/>
                <w:lang w:val="uk-UA" w:eastAsia="ru-RU"/>
              </w:rPr>
              <w:t>Додатки до плану роботи:</w:t>
            </w:r>
          </w:p>
        </w:tc>
        <w:tc>
          <w:tcPr>
            <w:tcW w:w="1525" w:type="dxa"/>
          </w:tcPr>
          <w:p w:rsidR="00907115" w:rsidRPr="00907115" w:rsidRDefault="007E51B8" w:rsidP="001B00C2">
            <w:pPr>
              <w:jc w:val="center"/>
              <w:rPr>
                <w:sz w:val="26"/>
                <w:szCs w:val="26"/>
                <w:lang w:val="uk-UA" w:eastAsia="ru-RU"/>
              </w:rPr>
            </w:pPr>
            <w:r>
              <w:rPr>
                <w:sz w:val="26"/>
                <w:szCs w:val="26"/>
                <w:lang w:val="uk-UA" w:eastAsia="ru-RU"/>
              </w:rPr>
              <w:t>67</w:t>
            </w:r>
          </w:p>
        </w:tc>
      </w:tr>
      <w:tr w:rsidR="00A85139" w:rsidTr="00C37B3C">
        <w:tc>
          <w:tcPr>
            <w:tcW w:w="8046" w:type="dxa"/>
          </w:tcPr>
          <w:p w:rsidR="00A85139" w:rsidRPr="00351955" w:rsidRDefault="00F07C01" w:rsidP="00F07C01">
            <w:pPr>
              <w:jc w:val="both"/>
              <w:rPr>
                <w:sz w:val="26"/>
                <w:szCs w:val="26"/>
                <w:lang w:val="uk-UA" w:eastAsia="ru-RU"/>
              </w:rPr>
            </w:pPr>
            <w:r w:rsidRPr="00351955">
              <w:rPr>
                <w:sz w:val="26"/>
                <w:szCs w:val="26"/>
                <w:lang w:val="uk-UA" w:eastAsia="ru-RU"/>
              </w:rPr>
              <w:t>Додаток 1. План роботи з організації інклюзивної освіти</w:t>
            </w:r>
          </w:p>
        </w:tc>
        <w:tc>
          <w:tcPr>
            <w:tcW w:w="1525" w:type="dxa"/>
          </w:tcPr>
          <w:p w:rsidR="00A85139" w:rsidRPr="00212CD9" w:rsidRDefault="007E51B8" w:rsidP="001B00C2">
            <w:pPr>
              <w:jc w:val="center"/>
              <w:rPr>
                <w:sz w:val="26"/>
                <w:szCs w:val="26"/>
                <w:lang w:val="uk-UA" w:eastAsia="ru-RU"/>
              </w:rPr>
            </w:pPr>
            <w:r>
              <w:rPr>
                <w:sz w:val="26"/>
                <w:szCs w:val="26"/>
                <w:lang w:val="uk-UA" w:eastAsia="ru-RU"/>
              </w:rPr>
              <w:t>67</w:t>
            </w:r>
          </w:p>
        </w:tc>
      </w:tr>
      <w:tr w:rsidR="005478A9" w:rsidTr="00C37B3C">
        <w:tc>
          <w:tcPr>
            <w:tcW w:w="8046" w:type="dxa"/>
          </w:tcPr>
          <w:p w:rsidR="005478A9" w:rsidRPr="00351955" w:rsidRDefault="005478A9" w:rsidP="00F07C01">
            <w:pPr>
              <w:jc w:val="both"/>
              <w:rPr>
                <w:sz w:val="26"/>
                <w:szCs w:val="26"/>
                <w:lang w:val="uk-UA" w:eastAsia="ru-RU"/>
              </w:rPr>
            </w:pPr>
            <w:r w:rsidRPr="00351955">
              <w:rPr>
                <w:sz w:val="26"/>
                <w:szCs w:val="26"/>
                <w:lang w:val="uk-UA" w:eastAsia="ru-RU"/>
              </w:rPr>
              <w:t xml:space="preserve">Додаток 2. </w:t>
            </w:r>
            <w:r w:rsidR="00F07C01" w:rsidRPr="00351955">
              <w:rPr>
                <w:sz w:val="26"/>
                <w:szCs w:val="26"/>
                <w:lang w:val="uk-UA" w:eastAsia="ru-RU"/>
              </w:rPr>
              <w:t>Графік оперативного контролю</w:t>
            </w:r>
          </w:p>
        </w:tc>
        <w:tc>
          <w:tcPr>
            <w:tcW w:w="1525" w:type="dxa"/>
          </w:tcPr>
          <w:p w:rsidR="005478A9" w:rsidRPr="001E3228" w:rsidRDefault="007E51B8" w:rsidP="001B00C2">
            <w:pPr>
              <w:jc w:val="center"/>
              <w:rPr>
                <w:sz w:val="26"/>
                <w:szCs w:val="26"/>
                <w:lang w:val="uk-UA" w:eastAsia="ru-RU"/>
              </w:rPr>
            </w:pPr>
            <w:r>
              <w:rPr>
                <w:sz w:val="26"/>
                <w:szCs w:val="26"/>
                <w:lang w:val="uk-UA" w:eastAsia="ru-RU"/>
              </w:rPr>
              <w:t>69</w:t>
            </w:r>
          </w:p>
        </w:tc>
      </w:tr>
      <w:tr w:rsidR="00907115" w:rsidTr="00C37B3C">
        <w:tc>
          <w:tcPr>
            <w:tcW w:w="8046" w:type="dxa"/>
          </w:tcPr>
          <w:p w:rsidR="00907115" w:rsidRPr="00351955" w:rsidRDefault="00E40CE6" w:rsidP="00F07C01">
            <w:pPr>
              <w:jc w:val="both"/>
              <w:rPr>
                <w:sz w:val="26"/>
                <w:szCs w:val="26"/>
                <w:lang w:val="uk-UA" w:eastAsia="ru-RU"/>
              </w:rPr>
            </w:pPr>
            <w:r w:rsidRPr="00351955">
              <w:rPr>
                <w:sz w:val="26"/>
                <w:szCs w:val="26"/>
                <w:lang w:val="uk-UA" w:eastAsia="ru-RU"/>
              </w:rPr>
              <w:t>Додаток</w:t>
            </w:r>
            <w:r w:rsidR="00B73F8F" w:rsidRPr="00351955">
              <w:rPr>
                <w:sz w:val="26"/>
                <w:szCs w:val="26"/>
                <w:lang w:val="uk-UA" w:eastAsia="ru-RU"/>
              </w:rPr>
              <w:t xml:space="preserve"> 3</w:t>
            </w:r>
            <w:r w:rsidRPr="00351955">
              <w:rPr>
                <w:sz w:val="26"/>
                <w:szCs w:val="26"/>
                <w:lang w:val="uk-UA" w:eastAsia="ru-RU"/>
              </w:rPr>
              <w:t xml:space="preserve">. </w:t>
            </w:r>
            <w:r w:rsidR="00F07C01" w:rsidRPr="00351955">
              <w:rPr>
                <w:sz w:val="26"/>
                <w:szCs w:val="26"/>
                <w:lang w:val="uk-UA" w:eastAsia="ru-RU"/>
              </w:rPr>
              <w:t>Річний план роботи практичного психолога</w:t>
            </w:r>
          </w:p>
        </w:tc>
        <w:tc>
          <w:tcPr>
            <w:tcW w:w="1525" w:type="dxa"/>
          </w:tcPr>
          <w:p w:rsidR="00907115" w:rsidRPr="00907115" w:rsidRDefault="007E51B8" w:rsidP="001B00C2">
            <w:pPr>
              <w:jc w:val="center"/>
              <w:rPr>
                <w:sz w:val="26"/>
                <w:szCs w:val="26"/>
                <w:lang w:val="uk-UA" w:eastAsia="ru-RU"/>
              </w:rPr>
            </w:pPr>
            <w:r>
              <w:rPr>
                <w:sz w:val="26"/>
                <w:szCs w:val="26"/>
                <w:lang w:val="uk-UA" w:eastAsia="ru-RU"/>
              </w:rPr>
              <w:t>71</w:t>
            </w:r>
          </w:p>
        </w:tc>
      </w:tr>
      <w:tr w:rsidR="00E40CE6" w:rsidTr="00C37B3C">
        <w:tc>
          <w:tcPr>
            <w:tcW w:w="8046" w:type="dxa"/>
          </w:tcPr>
          <w:p w:rsidR="00E40CE6" w:rsidRPr="00351955" w:rsidRDefault="0084035B" w:rsidP="00351955">
            <w:pPr>
              <w:jc w:val="both"/>
              <w:rPr>
                <w:sz w:val="26"/>
                <w:szCs w:val="26"/>
                <w:lang w:val="uk-UA" w:eastAsia="ru-RU"/>
              </w:rPr>
            </w:pPr>
            <w:r w:rsidRPr="00351955">
              <w:rPr>
                <w:sz w:val="26"/>
                <w:szCs w:val="26"/>
                <w:lang w:val="uk-UA" w:eastAsia="ru-RU"/>
              </w:rPr>
              <w:t xml:space="preserve">Додаток </w:t>
            </w:r>
            <w:r w:rsidR="00B73F8F" w:rsidRPr="00351955">
              <w:rPr>
                <w:sz w:val="26"/>
                <w:szCs w:val="26"/>
                <w:lang w:val="uk-UA" w:eastAsia="ru-RU"/>
              </w:rPr>
              <w:t>4</w:t>
            </w:r>
            <w:r w:rsidRPr="00351955">
              <w:rPr>
                <w:sz w:val="26"/>
                <w:szCs w:val="26"/>
                <w:lang w:val="uk-UA" w:eastAsia="ru-RU"/>
              </w:rPr>
              <w:t xml:space="preserve">. План </w:t>
            </w:r>
            <w:r w:rsidR="00351955" w:rsidRPr="00351955">
              <w:rPr>
                <w:sz w:val="26"/>
                <w:szCs w:val="26"/>
                <w:lang w:val="uk-UA" w:eastAsia="ru-RU"/>
              </w:rPr>
              <w:t>роботи практичного психолога з дітьми, які потребують підвищеної психологічної підтримки ЗДО я/с №18</w:t>
            </w:r>
          </w:p>
        </w:tc>
        <w:tc>
          <w:tcPr>
            <w:tcW w:w="1525" w:type="dxa"/>
          </w:tcPr>
          <w:p w:rsidR="00E40CE6" w:rsidRPr="00907115" w:rsidRDefault="007E51B8" w:rsidP="001B00C2">
            <w:pPr>
              <w:jc w:val="center"/>
              <w:rPr>
                <w:sz w:val="26"/>
                <w:szCs w:val="26"/>
                <w:lang w:eastAsia="ru-RU"/>
              </w:rPr>
            </w:pPr>
            <w:r>
              <w:rPr>
                <w:sz w:val="26"/>
                <w:szCs w:val="26"/>
                <w:lang w:eastAsia="ru-RU"/>
              </w:rPr>
              <w:t>90</w:t>
            </w:r>
          </w:p>
        </w:tc>
      </w:tr>
      <w:tr w:rsidR="00E40CE6" w:rsidTr="00C37B3C">
        <w:tc>
          <w:tcPr>
            <w:tcW w:w="8046" w:type="dxa"/>
          </w:tcPr>
          <w:p w:rsidR="00E40CE6" w:rsidRPr="00351955" w:rsidRDefault="0084035B" w:rsidP="00351955">
            <w:pPr>
              <w:jc w:val="both"/>
              <w:rPr>
                <w:sz w:val="26"/>
                <w:szCs w:val="26"/>
                <w:lang w:val="uk-UA" w:eastAsia="ru-RU"/>
              </w:rPr>
            </w:pPr>
            <w:r w:rsidRPr="00351955">
              <w:rPr>
                <w:sz w:val="26"/>
                <w:szCs w:val="26"/>
                <w:lang w:val="uk-UA" w:eastAsia="ru-RU"/>
              </w:rPr>
              <w:t>Д</w:t>
            </w:r>
            <w:r w:rsidR="00B73F8F" w:rsidRPr="00351955">
              <w:rPr>
                <w:sz w:val="26"/>
                <w:szCs w:val="26"/>
                <w:lang w:val="uk-UA" w:eastAsia="ru-RU"/>
              </w:rPr>
              <w:t>одаток 5</w:t>
            </w:r>
            <w:r w:rsidRPr="00351955">
              <w:rPr>
                <w:sz w:val="26"/>
                <w:szCs w:val="26"/>
                <w:lang w:val="uk-UA" w:eastAsia="ru-RU"/>
              </w:rPr>
              <w:t xml:space="preserve">. </w:t>
            </w:r>
            <w:r w:rsidR="00351955" w:rsidRPr="00351955">
              <w:rPr>
                <w:sz w:val="26"/>
                <w:szCs w:val="26"/>
                <w:lang w:val="uk-UA" w:eastAsia="ru-RU"/>
              </w:rPr>
              <w:t>План координатора з охорони дитинства</w:t>
            </w:r>
          </w:p>
        </w:tc>
        <w:tc>
          <w:tcPr>
            <w:tcW w:w="1525" w:type="dxa"/>
          </w:tcPr>
          <w:p w:rsidR="00E40CE6" w:rsidRPr="00907115" w:rsidRDefault="007E51B8" w:rsidP="001B00C2">
            <w:pPr>
              <w:jc w:val="center"/>
              <w:rPr>
                <w:sz w:val="26"/>
                <w:szCs w:val="26"/>
                <w:lang w:eastAsia="ru-RU"/>
              </w:rPr>
            </w:pPr>
            <w:r>
              <w:rPr>
                <w:sz w:val="26"/>
                <w:szCs w:val="26"/>
                <w:lang w:eastAsia="ru-RU"/>
              </w:rPr>
              <w:t>92</w:t>
            </w:r>
          </w:p>
        </w:tc>
      </w:tr>
      <w:tr w:rsidR="005478A9" w:rsidTr="00C37B3C">
        <w:tc>
          <w:tcPr>
            <w:tcW w:w="8046" w:type="dxa"/>
          </w:tcPr>
          <w:p w:rsidR="005478A9" w:rsidRPr="00351955" w:rsidRDefault="005478A9" w:rsidP="00351955">
            <w:pPr>
              <w:jc w:val="both"/>
              <w:rPr>
                <w:sz w:val="26"/>
                <w:szCs w:val="26"/>
                <w:lang w:eastAsia="ru-RU"/>
              </w:rPr>
            </w:pPr>
            <w:r w:rsidRPr="00351955">
              <w:rPr>
                <w:sz w:val="26"/>
                <w:szCs w:val="26"/>
                <w:lang w:eastAsia="ru-RU"/>
              </w:rPr>
              <w:t>Д</w:t>
            </w:r>
            <w:r w:rsidR="00B73F8F" w:rsidRPr="00351955">
              <w:rPr>
                <w:sz w:val="26"/>
                <w:szCs w:val="26"/>
                <w:lang w:eastAsia="ru-RU"/>
              </w:rPr>
              <w:t>одаток 6</w:t>
            </w:r>
            <w:r w:rsidRPr="00351955">
              <w:rPr>
                <w:sz w:val="26"/>
                <w:szCs w:val="26"/>
                <w:lang w:eastAsia="ru-RU"/>
              </w:rPr>
              <w:t xml:space="preserve">. </w:t>
            </w:r>
            <w:r w:rsidR="00351955" w:rsidRPr="00351955">
              <w:rPr>
                <w:sz w:val="26"/>
                <w:szCs w:val="26"/>
                <w:lang w:eastAsia="ru-RU"/>
              </w:rPr>
              <w:t>План роботи з внутрішньо-переміщеними особами</w:t>
            </w:r>
          </w:p>
        </w:tc>
        <w:tc>
          <w:tcPr>
            <w:tcW w:w="1525" w:type="dxa"/>
          </w:tcPr>
          <w:p w:rsidR="005478A9" w:rsidRPr="00907115" w:rsidRDefault="007E51B8" w:rsidP="001B00C2">
            <w:pPr>
              <w:jc w:val="center"/>
              <w:rPr>
                <w:sz w:val="26"/>
                <w:szCs w:val="26"/>
                <w:lang w:eastAsia="ru-RU"/>
              </w:rPr>
            </w:pPr>
            <w:r>
              <w:rPr>
                <w:sz w:val="26"/>
                <w:szCs w:val="26"/>
                <w:lang w:eastAsia="ru-RU"/>
              </w:rPr>
              <w:t>94</w:t>
            </w:r>
          </w:p>
        </w:tc>
      </w:tr>
      <w:tr w:rsidR="005478A9" w:rsidTr="00C37B3C">
        <w:tc>
          <w:tcPr>
            <w:tcW w:w="8046" w:type="dxa"/>
          </w:tcPr>
          <w:p w:rsidR="005478A9" w:rsidRPr="00351955" w:rsidRDefault="005478A9" w:rsidP="00351955">
            <w:pPr>
              <w:jc w:val="both"/>
              <w:rPr>
                <w:sz w:val="26"/>
                <w:szCs w:val="26"/>
                <w:lang w:val="uk-UA" w:eastAsia="ru-RU"/>
              </w:rPr>
            </w:pPr>
            <w:r w:rsidRPr="00351955">
              <w:rPr>
                <w:sz w:val="26"/>
                <w:szCs w:val="26"/>
                <w:lang w:val="uk-UA" w:eastAsia="ru-RU"/>
              </w:rPr>
              <w:t>Додаток</w:t>
            </w:r>
            <w:r w:rsidR="00B73F8F" w:rsidRPr="00351955">
              <w:rPr>
                <w:sz w:val="26"/>
                <w:szCs w:val="26"/>
                <w:lang w:val="uk-UA" w:eastAsia="ru-RU"/>
              </w:rPr>
              <w:t xml:space="preserve"> 7. </w:t>
            </w:r>
            <w:r w:rsidR="00351955" w:rsidRPr="00351955">
              <w:rPr>
                <w:sz w:val="26"/>
                <w:szCs w:val="26"/>
                <w:lang w:val="uk-UA" w:eastAsia="ru-RU"/>
              </w:rPr>
              <w:t>План заходів, спрямованих на запобігання та протидію боулінгу «цькування» в ЗДО я/с №18</w:t>
            </w:r>
          </w:p>
        </w:tc>
        <w:tc>
          <w:tcPr>
            <w:tcW w:w="1525" w:type="dxa"/>
          </w:tcPr>
          <w:p w:rsidR="005478A9" w:rsidRPr="00907115" w:rsidRDefault="007E51B8" w:rsidP="001B00C2">
            <w:pPr>
              <w:jc w:val="center"/>
              <w:rPr>
                <w:sz w:val="26"/>
                <w:szCs w:val="26"/>
                <w:lang w:eastAsia="ru-RU"/>
              </w:rPr>
            </w:pPr>
            <w:r>
              <w:rPr>
                <w:sz w:val="26"/>
                <w:szCs w:val="26"/>
                <w:lang w:eastAsia="ru-RU"/>
              </w:rPr>
              <w:t>96</w:t>
            </w:r>
          </w:p>
        </w:tc>
      </w:tr>
      <w:tr w:rsidR="005478A9" w:rsidTr="00C37B3C">
        <w:tc>
          <w:tcPr>
            <w:tcW w:w="8046" w:type="dxa"/>
          </w:tcPr>
          <w:p w:rsidR="005478A9" w:rsidRPr="00351955" w:rsidRDefault="00B73F8F" w:rsidP="00C37B3C">
            <w:pPr>
              <w:jc w:val="both"/>
              <w:rPr>
                <w:sz w:val="26"/>
                <w:szCs w:val="26"/>
                <w:lang w:eastAsia="ru-RU"/>
              </w:rPr>
            </w:pPr>
            <w:r w:rsidRPr="00351955">
              <w:rPr>
                <w:sz w:val="26"/>
                <w:szCs w:val="26"/>
                <w:lang w:eastAsia="ru-RU"/>
              </w:rPr>
              <w:t>Додаток 8. План діяльності ЗДО на літньо-оздоровчий період</w:t>
            </w:r>
          </w:p>
        </w:tc>
        <w:tc>
          <w:tcPr>
            <w:tcW w:w="1525" w:type="dxa"/>
          </w:tcPr>
          <w:p w:rsidR="005478A9" w:rsidRPr="00907115" w:rsidRDefault="005478A9" w:rsidP="001B00C2">
            <w:pPr>
              <w:jc w:val="center"/>
              <w:rPr>
                <w:sz w:val="26"/>
                <w:szCs w:val="26"/>
                <w:lang w:eastAsia="ru-RU"/>
              </w:rPr>
            </w:pPr>
          </w:p>
        </w:tc>
      </w:tr>
    </w:tbl>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Default="00C37B3C" w:rsidP="001B00C2">
      <w:pPr>
        <w:spacing w:after="0" w:line="240" w:lineRule="auto"/>
        <w:jc w:val="center"/>
        <w:rPr>
          <w:rFonts w:ascii="Times New Roman" w:eastAsia="Times New Roman" w:hAnsi="Times New Roman" w:cs="Times New Roman"/>
          <w:sz w:val="26"/>
          <w:szCs w:val="26"/>
          <w:lang w:eastAsia="ru-RU"/>
        </w:rPr>
      </w:pPr>
    </w:p>
    <w:p w:rsidR="00C37B3C" w:rsidRPr="001B00C2" w:rsidRDefault="00C37B3C" w:rsidP="001B00C2">
      <w:pPr>
        <w:spacing w:after="0" w:line="240" w:lineRule="auto"/>
        <w:jc w:val="center"/>
        <w:rPr>
          <w:rFonts w:ascii="Times New Roman" w:eastAsia="Times New Roman" w:hAnsi="Times New Roman" w:cs="Times New Roman"/>
          <w:sz w:val="26"/>
          <w:szCs w:val="26"/>
          <w:lang w:eastAsia="ru-RU"/>
        </w:rPr>
      </w:pPr>
    </w:p>
    <w:p w:rsidR="001B00C2" w:rsidRPr="001B00C2"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1B00C2"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1B00C2"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1B00C2"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1B00C2" w:rsidRDefault="001B00C2" w:rsidP="001B00C2">
      <w:pPr>
        <w:spacing w:after="0" w:line="240" w:lineRule="auto"/>
        <w:rPr>
          <w:rFonts w:ascii="Times New Roman" w:eastAsia="Times New Roman" w:hAnsi="Times New Roman" w:cs="Times New Roman"/>
          <w:sz w:val="26"/>
          <w:szCs w:val="26"/>
          <w:lang w:eastAsia="ru-RU"/>
        </w:rPr>
      </w:pPr>
    </w:p>
    <w:p w:rsidR="001B00C2" w:rsidRPr="00D7702C" w:rsidRDefault="001B00C2" w:rsidP="001B00C2">
      <w:pPr>
        <w:widowControl w:val="0"/>
        <w:autoSpaceDE w:val="0"/>
        <w:autoSpaceDN w:val="0"/>
        <w:adjustRightInd w:val="0"/>
        <w:spacing w:after="0" w:line="240" w:lineRule="auto"/>
        <w:ind w:firstLine="708"/>
        <w:outlineLvl w:val="0"/>
        <w:rPr>
          <w:rFonts w:ascii="Times New Roman" w:eastAsia="Times New Roman" w:hAnsi="Times New Roman" w:cs="Times New Roman"/>
          <w:b/>
          <w:bCs/>
          <w:sz w:val="26"/>
          <w:szCs w:val="26"/>
          <w:lang w:eastAsia="ru-RU"/>
        </w:rPr>
      </w:pPr>
      <w:r w:rsidRPr="00D7702C">
        <w:rPr>
          <w:rFonts w:ascii="Times New Roman" w:eastAsia="Times New Roman" w:hAnsi="Times New Roman" w:cs="Times New Roman"/>
          <w:b/>
          <w:bCs/>
          <w:sz w:val="26"/>
          <w:szCs w:val="26"/>
          <w:lang w:eastAsia="ru-RU"/>
        </w:rPr>
        <w:lastRenderedPageBreak/>
        <w:t xml:space="preserve">                                                   Розділ 1</w:t>
      </w:r>
    </w:p>
    <w:p w:rsidR="001B00C2" w:rsidRPr="00D7702C" w:rsidRDefault="001B00C2" w:rsidP="001B00C2">
      <w:pPr>
        <w:widowControl w:val="0"/>
        <w:autoSpaceDE w:val="0"/>
        <w:autoSpaceDN w:val="0"/>
        <w:adjustRightInd w:val="0"/>
        <w:spacing w:after="0" w:line="240" w:lineRule="auto"/>
        <w:ind w:firstLine="708"/>
        <w:jc w:val="center"/>
        <w:outlineLvl w:val="0"/>
        <w:rPr>
          <w:rFonts w:ascii="Times New Roman" w:eastAsia="Times New Roman" w:hAnsi="Times New Roman" w:cs="Times New Roman"/>
          <w:b/>
          <w:bCs/>
          <w:sz w:val="26"/>
          <w:szCs w:val="26"/>
          <w:lang w:eastAsia="ru-RU"/>
        </w:rPr>
      </w:pPr>
    </w:p>
    <w:p w:rsidR="001B00C2" w:rsidRPr="00D7702C" w:rsidRDefault="001B00C2" w:rsidP="001B00C2">
      <w:pPr>
        <w:widowControl w:val="0"/>
        <w:autoSpaceDE w:val="0"/>
        <w:autoSpaceDN w:val="0"/>
        <w:adjustRightInd w:val="0"/>
        <w:spacing w:after="0" w:line="240" w:lineRule="auto"/>
        <w:ind w:firstLine="708"/>
        <w:jc w:val="center"/>
        <w:outlineLvl w:val="0"/>
        <w:rPr>
          <w:rFonts w:ascii="Times New Roman" w:eastAsia="Times New Roman" w:hAnsi="Times New Roman" w:cs="Times New Roman"/>
          <w:b/>
          <w:bCs/>
          <w:sz w:val="26"/>
          <w:szCs w:val="26"/>
          <w:lang w:eastAsia="ru-RU"/>
        </w:rPr>
      </w:pPr>
    </w:p>
    <w:p w:rsidR="001B00C2" w:rsidRPr="00D7702C" w:rsidRDefault="00E6001B" w:rsidP="00F071E2">
      <w:pPr>
        <w:widowControl w:val="0"/>
        <w:autoSpaceDE w:val="0"/>
        <w:autoSpaceDN w:val="0"/>
        <w:adjustRightInd w:val="0"/>
        <w:spacing w:after="0" w:line="240" w:lineRule="auto"/>
        <w:ind w:firstLine="708"/>
        <w:outlineLvl w:val="0"/>
        <w:rPr>
          <w:rFonts w:ascii="Times New Roman" w:eastAsia="Times New Roman" w:hAnsi="Times New Roman" w:cs="Times New Roman"/>
          <w:b/>
          <w:bCs/>
          <w:sz w:val="26"/>
          <w:szCs w:val="26"/>
          <w:lang w:eastAsia="ru-RU"/>
        </w:rPr>
      </w:pPr>
      <w:r w:rsidRPr="00D7702C">
        <w:rPr>
          <w:rFonts w:ascii="Times New Roman" w:eastAsia="Times New Roman" w:hAnsi="Times New Roman" w:cs="Times New Roman"/>
          <w:b/>
          <w:bCs/>
          <w:sz w:val="26"/>
          <w:szCs w:val="26"/>
          <w:lang w:eastAsia="ru-RU"/>
        </w:rPr>
        <w:t xml:space="preserve"> Аналіз роботи ЗДО</w:t>
      </w:r>
      <w:r w:rsidR="001E7774" w:rsidRPr="00D7702C">
        <w:rPr>
          <w:rFonts w:ascii="Times New Roman" w:eastAsia="Times New Roman" w:hAnsi="Times New Roman" w:cs="Times New Roman"/>
          <w:b/>
          <w:bCs/>
          <w:sz w:val="26"/>
          <w:szCs w:val="26"/>
          <w:lang w:eastAsia="ru-RU"/>
        </w:rPr>
        <w:t xml:space="preserve"> я/с</w:t>
      </w:r>
      <w:r w:rsidRPr="00D7702C">
        <w:rPr>
          <w:rFonts w:ascii="Times New Roman" w:eastAsia="Times New Roman" w:hAnsi="Times New Roman" w:cs="Times New Roman"/>
          <w:b/>
          <w:bCs/>
          <w:sz w:val="26"/>
          <w:szCs w:val="26"/>
          <w:lang w:eastAsia="ru-RU"/>
        </w:rPr>
        <w:t xml:space="preserve"> № 18 за 202</w:t>
      </w:r>
      <w:r w:rsidR="00D50731" w:rsidRPr="00D7702C">
        <w:rPr>
          <w:rFonts w:ascii="Times New Roman" w:eastAsia="Times New Roman" w:hAnsi="Times New Roman" w:cs="Times New Roman"/>
          <w:b/>
          <w:bCs/>
          <w:sz w:val="26"/>
          <w:szCs w:val="26"/>
          <w:lang w:eastAsia="ru-RU"/>
        </w:rPr>
        <w:t>2</w:t>
      </w:r>
      <w:r w:rsidR="00FA4CA1" w:rsidRPr="00D7702C">
        <w:rPr>
          <w:rFonts w:ascii="Times New Roman" w:eastAsia="Times New Roman" w:hAnsi="Times New Roman" w:cs="Times New Roman"/>
          <w:b/>
          <w:bCs/>
          <w:sz w:val="26"/>
          <w:szCs w:val="26"/>
          <w:lang w:eastAsia="ru-RU"/>
        </w:rPr>
        <w:t xml:space="preserve">  – 202</w:t>
      </w:r>
      <w:r w:rsidR="00D50731" w:rsidRPr="00D7702C">
        <w:rPr>
          <w:rFonts w:ascii="Times New Roman" w:eastAsia="Times New Roman" w:hAnsi="Times New Roman" w:cs="Times New Roman"/>
          <w:b/>
          <w:bCs/>
          <w:sz w:val="26"/>
          <w:szCs w:val="26"/>
          <w:lang w:eastAsia="ru-RU"/>
        </w:rPr>
        <w:t>3</w:t>
      </w:r>
      <w:r w:rsidR="001B00C2" w:rsidRPr="00D7702C">
        <w:rPr>
          <w:rFonts w:ascii="Times New Roman" w:eastAsia="Times New Roman" w:hAnsi="Times New Roman" w:cs="Times New Roman"/>
          <w:b/>
          <w:bCs/>
          <w:sz w:val="26"/>
          <w:szCs w:val="26"/>
          <w:lang w:val="ru-RU" w:eastAsia="ru-RU"/>
        </w:rPr>
        <w:t xml:space="preserve"> </w:t>
      </w:r>
      <w:r w:rsidR="001B00C2" w:rsidRPr="00D7702C">
        <w:rPr>
          <w:rFonts w:ascii="Times New Roman" w:eastAsia="Times New Roman" w:hAnsi="Times New Roman" w:cs="Times New Roman"/>
          <w:b/>
          <w:bCs/>
          <w:sz w:val="26"/>
          <w:szCs w:val="26"/>
          <w:lang w:eastAsia="ru-RU"/>
        </w:rPr>
        <w:t>навчальний рік</w:t>
      </w:r>
    </w:p>
    <w:p w:rsidR="001B00C2" w:rsidRPr="00D7702C" w:rsidRDefault="00ED5269" w:rsidP="001B00C2">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Блок 1.1. </w:t>
      </w:r>
      <w:r w:rsidR="001B00C2" w:rsidRPr="00D7702C">
        <w:rPr>
          <w:rFonts w:ascii="Times New Roman" w:eastAsia="Times New Roman" w:hAnsi="Times New Roman" w:cs="Times New Roman"/>
          <w:b/>
          <w:sz w:val="26"/>
          <w:szCs w:val="26"/>
          <w:lang w:eastAsia="ru-RU"/>
        </w:rPr>
        <w:t>Загальні відомості про заклад дошкільної освіти</w:t>
      </w:r>
    </w:p>
    <w:p w:rsidR="001B00C2" w:rsidRPr="00D7702C" w:rsidRDefault="001B00C2" w:rsidP="001B00C2">
      <w:pPr>
        <w:spacing w:after="0" w:line="240" w:lineRule="auto"/>
        <w:jc w:val="center"/>
        <w:rPr>
          <w:rFonts w:ascii="Times New Roman" w:eastAsia="Times New Roman" w:hAnsi="Times New Roman" w:cs="Times New Roman"/>
          <w:b/>
          <w:sz w:val="26"/>
          <w:szCs w:val="26"/>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5205"/>
      </w:tblGrid>
      <w:tr w:rsidR="00D50731" w:rsidRPr="00D7702C" w:rsidTr="00E6001B">
        <w:trPr>
          <w:trHeight w:val="536"/>
        </w:trPr>
        <w:tc>
          <w:tcPr>
            <w:tcW w:w="568" w:type="dxa"/>
            <w:tcBorders>
              <w:top w:val="single" w:sz="4" w:space="0" w:color="auto"/>
              <w:left w:val="single" w:sz="4" w:space="0" w:color="auto"/>
              <w:bottom w:val="single" w:sz="4" w:space="0" w:color="auto"/>
              <w:right w:val="single" w:sz="4" w:space="0" w:color="auto"/>
            </w:tcBorders>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tc>
        <w:tc>
          <w:tcPr>
            <w:tcW w:w="3685" w:type="dxa"/>
            <w:tcBorders>
              <w:top w:val="single" w:sz="4" w:space="0" w:color="auto"/>
              <w:left w:val="single" w:sz="4" w:space="0" w:color="auto"/>
              <w:bottom w:val="single" w:sz="4" w:space="0" w:color="auto"/>
              <w:right w:val="single" w:sz="4" w:space="0" w:color="auto"/>
            </w:tcBorders>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Назва ЗДО</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val="ru-RU" w:eastAsia="ru-RU"/>
              </w:rPr>
            </w:pPr>
            <w:r w:rsidRPr="00D7702C">
              <w:rPr>
                <w:rFonts w:ascii="Times New Roman" w:eastAsia="Times New Roman" w:hAnsi="Times New Roman" w:cs="Times New Roman"/>
                <w:sz w:val="26"/>
                <w:szCs w:val="26"/>
                <w:lang w:eastAsia="ru-RU"/>
              </w:rPr>
              <w:t>Заклад дошкільної освіти ясла- садок № 18 комбінованого типу</w:t>
            </w:r>
          </w:p>
        </w:tc>
      </w:tr>
      <w:tr w:rsidR="00D50731" w:rsidRPr="00D7702C" w:rsidTr="00E6001B">
        <w:trPr>
          <w:trHeight w:val="595"/>
        </w:trPr>
        <w:tc>
          <w:tcPr>
            <w:tcW w:w="568"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2</w:t>
            </w: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Засновник</w:t>
            </w: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Червоноградська міська рада</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Львівської області</w:t>
            </w:r>
          </w:p>
        </w:tc>
      </w:tr>
      <w:tr w:rsidR="00D50731" w:rsidRPr="00D7702C" w:rsidTr="00E6001B">
        <w:trPr>
          <w:trHeight w:val="585"/>
        </w:trPr>
        <w:tc>
          <w:tcPr>
            <w:tcW w:w="568" w:type="dxa"/>
            <w:tcBorders>
              <w:top w:val="single" w:sz="4" w:space="0" w:color="auto"/>
              <w:left w:val="single" w:sz="4" w:space="0" w:color="auto"/>
              <w:bottom w:val="single" w:sz="4" w:space="0" w:color="auto"/>
              <w:right w:val="single" w:sz="4" w:space="0" w:color="auto"/>
            </w:tcBorders>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3</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tc>
        <w:tc>
          <w:tcPr>
            <w:tcW w:w="3685" w:type="dxa"/>
            <w:tcBorders>
              <w:top w:val="single" w:sz="4" w:space="0" w:color="auto"/>
              <w:left w:val="single" w:sz="4" w:space="0" w:color="auto"/>
              <w:bottom w:val="single" w:sz="4" w:space="0" w:color="auto"/>
              <w:right w:val="single" w:sz="4" w:space="0" w:color="auto"/>
            </w:tcBorders>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Юридична адреса</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80100 вул. С.Бандери,45, м.Червоноград</w:t>
            </w:r>
          </w:p>
          <w:p w:rsidR="001B00C2" w:rsidRPr="00D7702C" w:rsidRDefault="001B00C2" w:rsidP="001B00C2">
            <w:pPr>
              <w:spacing w:after="0" w:line="240" w:lineRule="auto"/>
              <w:rPr>
                <w:rFonts w:ascii="Times New Roman" w:eastAsia="Times New Roman" w:hAnsi="Times New Roman" w:cs="Times New Roman"/>
                <w:sz w:val="26"/>
                <w:szCs w:val="26"/>
                <w:lang w:val="ru-RU" w:eastAsia="ru-RU"/>
              </w:rPr>
            </w:pPr>
            <w:r w:rsidRPr="00D7702C">
              <w:rPr>
                <w:rFonts w:ascii="Times New Roman" w:eastAsia="Times New Roman" w:hAnsi="Times New Roman" w:cs="Times New Roman"/>
                <w:sz w:val="26"/>
                <w:szCs w:val="26"/>
                <w:lang w:eastAsia="ru-RU"/>
              </w:rPr>
              <w:t>тел.</w:t>
            </w:r>
            <w:r w:rsidRPr="00D7702C">
              <w:rPr>
                <w:rFonts w:ascii="Times New Roman" w:eastAsia="Times New Roman" w:hAnsi="Times New Roman" w:cs="Times New Roman"/>
                <w:sz w:val="26"/>
                <w:szCs w:val="26"/>
                <w:lang w:val="ru-RU" w:eastAsia="ru-RU"/>
              </w:rPr>
              <w:t xml:space="preserve"> </w:t>
            </w:r>
            <w:r w:rsidRPr="00D7702C">
              <w:rPr>
                <w:rFonts w:ascii="Times New Roman" w:eastAsia="Times New Roman" w:hAnsi="Times New Roman" w:cs="Times New Roman"/>
                <w:sz w:val="26"/>
                <w:szCs w:val="26"/>
                <w:lang w:eastAsia="ru-RU"/>
              </w:rPr>
              <w:t>3-</w:t>
            </w:r>
            <w:r w:rsidRPr="00D7702C">
              <w:rPr>
                <w:rFonts w:ascii="Times New Roman" w:eastAsia="Times New Roman" w:hAnsi="Times New Roman" w:cs="Times New Roman"/>
                <w:sz w:val="26"/>
                <w:szCs w:val="26"/>
                <w:lang w:val="ru-RU" w:eastAsia="ru-RU"/>
              </w:rPr>
              <w:t>29</w:t>
            </w:r>
            <w:r w:rsidRPr="00D7702C">
              <w:rPr>
                <w:rFonts w:ascii="Times New Roman" w:eastAsia="Times New Roman" w:hAnsi="Times New Roman" w:cs="Times New Roman"/>
                <w:sz w:val="26"/>
                <w:szCs w:val="26"/>
                <w:lang w:eastAsia="ru-RU"/>
              </w:rPr>
              <w:t>-50</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val="en-US" w:eastAsia="ru-RU"/>
              </w:rPr>
              <w:t>email: sad18@i.ua</w:t>
            </w:r>
          </w:p>
        </w:tc>
      </w:tr>
      <w:tr w:rsidR="00D50731" w:rsidRPr="00D7702C" w:rsidTr="00E6001B">
        <w:trPr>
          <w:trHeight w:val="540"/>
        </w:trPr>
        <w:tc>
          <w:tcPr>
            <w:tcW w:w="568" w:type="dxa"/>
            <w:tcBorders>
              <w:top w:val="single" w:sz="4" w:space="0" w:color="auto"/>
              <w:left w:val="single" w:sz="4" w:space="0" w:color="auto"/>
              <w:bottom w:val="single" w:sz="4" w:space="0" w:color="auto"/>
              <w:right w:val="single" w:sz="4" w:space="0" w:color="auto"/>
            </w:tcBorders>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4</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tc>
        <w:tc>
          <w:tcPr>
            <w:tcW w:w="3685" w:type="dxa"/>
            <w:tcBorders>
              <w:top w:val="single" w:sz="4" w:space="0" w:color="auto"/>
              <w:left w:val="single" w:sz="4" w:space="0" w:color="auto"/>
              <w:bottom w:val="single" w:sz="4" w:space="0" w:color="auto"/>
              <w:right w:val="single" w:sz="4" w:space="0" w:color="auto"/>
            </w:tcBorders>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xml:space="preserve">Рік заснування, </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етапи розвитку</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1984 рік</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1995р. – відкриття групи з вадами мовлення</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xml:space="preserve">1995р.  – відкриття 2-ї групи з вадами мовлення </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2006р.- відкриття 13-ї групи</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2018р.-відкриття 2-ох інклюзивних груп</w:t>
            </w:r>
          </w:p>
          <w:p w:rsidR="00CE1CE3" w:rsidRPr="00D7702C" w:rsidRDefault="00CE1CE3"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2021р.-відкриття 6-ох інклюзивних груп</w:t>
            </w:r>
          </w:p>
          <w:p w:rsidR="00737A0D" w:rsidRPr="00D7702C" w:rsidRDefault="00737A0D"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2022 р.-відкриття 8-ох інклюзивних груп</w:t>
            </w:r>
          </w:p>
        </w:tc>
      </w:tr>
      <w:tr w:rsidR="00D50731" w:rsidRPr="00D7702C" w:rsidTr="00E6001B">
        <w:trPr>
          <w:trHeight w:val="1252"/>
        </w:trPr>
        <w:tc>
          <w:tcPr>
            <w:tcW w:w="568" w:type="dxa"/>
            <w:tcBorders>
              <w:top w:val="single" w:sz="4" w:space="0" w:color="auto"/>
              <w:left w:val="single" w:sz="4" w:space="0" w:color="auto"/>
              <w:bottom w:val="single" w:sz="4" w:space="0" w:color="auto"/>
              <w:right w:val="single" w:sz="4" w:space="0" w:color="auto"/>
            </w:tcBorders>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5</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Приміщення</w:t>
            </w: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Типове, 12 групових кімнат, спортивна, музична зала, кабінет директора, методичний кабінет, кабінет практичного психолога, 2 кабінети вчителів- логопедів</w:t>
            </w:r>
          </w:p>
        </w:tc>
      </w:tr>
      <w:tr w:rsidR="00D50731" w:rsidRPr="00D7702C" w:rsidTr="00E6001B">
        <w:trPr>
          <w:trHeight w:val="704"/>
        </w:trPr>
        <w:tc>
          <w:tcPr>
            <w:tcW w:w="568"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6</w:t>
            </w: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Розрахований на кількість груп, дітей</w:t>
            </w: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737A0D">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xml:space="preserve">14 груп, </w:t>
            </w:r>
            <w:r w:rsidR="00737A0D" w:rsidRPr="00D7702C">
              <w:rPr>
                <w:rFonts w:ascii="Times New Roman" w:eastAsia="Times New Roman" w:hAnsi="Times New Roman" w:cs="Times New Roman"/>
                <w:sz w:val="26"/>
                <w:szCs w:val="26"/>
                <w:lang w:eastAsia="ru-RU"/>
              </w:rPr>
              <w:t>235</w:t>
            </w:r>
            <w:r w:rsidRPr="00D7702C">
              <w:rPr>
                <w:rFonts w:ascii="Times New Roman" w:eastAsia="Times New Roman" w:hAnsi="Times New Roman" w:cs="Times New Roman"/>
                <w:sz w:val="26"/>
                <w:szCs w:val="26"/>
                <w:lang w:eastAsia="ru-RU"/>
              </w:rPr>
              <w:t xml:space="preserve"> дітей</w:t>
            </w:r>
          </w:p>
        </w:tc>
      </w:tr>
      <w:tr w:rsidR="00D50731" w:rsidRPr="00D7702C" w:rsidTr="00E6001B">
        <w:trPr>
          <w:trHeight w:val="291"/>
        </w:trPr>
        <w:tc>
          <w:tcPr>
            <w:tcW w:w="568"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7</w:t>
            </w: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Кількість груп</w:t>
            </w: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B7662C">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w:t>
            </w:r>
            <w:r w:rsidR="00B7662C" w:rsidRPr="00D7702C">
              <w:rPr>
                <w:rFonts w:ascii="Times New Roman" w:eastAsia="Times New Roman" w:hAnsi="Times New Roman" w:cs="Times New Roman"/>
                <w:sz w:val="26"/>
                <w:szCs w:val="26"/>
                <w:lang w:eastAsia="ru-RU"/>
              </w:rPr>
              <w:t>1</w:t>
            </w:r>
          </w:p>
        </w:tc>
      </w:tr>
      <w:tr w:rsidR="00D50731" w:rsidRPr="00D7702C" w:rsidTr="00E6001B">
        <w:trPr>
          <w:trHeight w:val="250"/>
        </w:trPr>
        <w:tc>
          <w:tcPr>
            <w:tcW w:w="568"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8</w:t>
            </w: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Кількість дітей</w:t>
            </w: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B333D6" w:rsidP="00B73F8F">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18</w:t>
            </w:r>
            <w:r w:rsidR="00B73F8F" w:rsidRPr="00D7702C">
              <w:rPr>
                <w:rFonts w:ascii="Times New Roman" w:eastAsia="Times New Roman" w:hAnsi="Times New Roman" w:cs="Times New Roman"/>
                <w:sz w:val="26"/>
                <w:szCs w:val="26"/>
                <w:lang w:eastAsia="ru-RU"/>
              </w:rPr>
              <w:t>3</w:t>
            </w:r>
          </w:p>
        </w:tc>
      </w:tr>
      <w:tr w:rsidR="00D50731" w:rsidRPr="00D7702C" w:rsidTr="00E6001B">
        <w:trPr>
          <w:trHeight w:val="212"/>
        </w:trPr>
        <w:tc>
          <w:tcPr>
            <w:tcW w:w="568"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9</w:t>
            </w: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Групи раннього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B333D6">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2 (</w:t>
            </w:r>
            <w:r w:rsidR="00AF3CD8" w:rsidRPr="00D7702C">
              <w:rPr>
                <w:rFonts w:ascii="Times New Roman" w:eastAsia="Times New Roman" w:hAnsi="Times New Roman" w:cs="Times New Roman"/>
                <w:sz w:val="26"/>
                <w:szCs w:val="26"/>
                <w:lang w:eastAsia="ru-RU"/>
              </w:rPr>
              <w:t>3</w:t>
            </w:r>
            <w:r w:rsidR="00B333D6" w:rsidRPr="00D7702C">
              <w:rPr>
                <w:rFonts w:ascii="Times New Roman" w:eastAsia="Times New Roman" w:hAnsi="Times New Roman" w:cs="Times New Roman"/>
                <w:sz w:val="26"/>
                <w:szCs w:val="26"/>
                <w:lang w:eastAsia="ru-RU"/>
              </w:rPr>
              <w:t>5</w:t>
            </w:r>
            <w:r w:rsidRPr="00D7702C">
              <w:rPr>
                <w:rFonts w:ascii="Times New Roman" w:eastAsia="Times New Roman" w:hAnsi="Times New Roman" w:cs="Times New Roman"/>
                <w:sz w:val="26"/>
                <w:szCs w:val="26"/>
                <w:lang w:eastAsia="ru-RU"/>
              </w:rPr>
              <w:t>)</w:t>
            </w:r>
          </w:p>
        </w:tc>
      </w:tr>
      <w:tr w:rsidR="00D50731" w:rsidRPr="00D7702C" w:rsidTr="00E6001B">
        <w:trPr>
          <w:trHeight w:val="316"/>
        </w:trPr>
        <w:tc>
          <w:tcPr>
            <w:tcW w:w="568"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10</w:t>
            </w: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Групи молодшого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AF3CD8" w:rsidP="00E6001B">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0</w:t>
            </w:r>
          </w:p>
        </w:tc>
      </w:tr>
      <w:tr w:rsidR="00D50731" w:rsidRPr="00D7702C" w:rsidTr="00E6001B">
        <w:trPr>
          <w:trHeight w:val="291"/>
        </w:trPr>
        <w:tc>
          <w:tcPr>
            <w:tcW w:w="568"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11</w:t>
            </w: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Групи середнього віку (дітей)</w:t>
            </w: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B333D6"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0</w:t>
            </w:r>
          </w:p>
        </w:tc>
      </w:tr>
      <w:tr w:rsidR="00D50731" w:rsidRPr="00D7702C" w:rsidTr="00E6001B">
        <w:trPr>
          <w:trHeight w:val="254"/>
        </w:trPr>
        <w:tc>
          <w:tcPr>
            <w:tcW w:w="568"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12</w:t>
            </w: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xml:space="preserve">Групи старшого віку (дітей)    </w:t>
            </w: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AF3CD8" w:rsidP="00D7702C">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 (2</w:t>
            </w:r>
            <w:r w:rsidR="00D7702C" w:rsidRPr="00D7702C">
              <w:rPr>
                <w:rFonts w:ascii="Times New Roman" w:eastAsia="Times New Roman" w:hAnsi="Times New Roman" w:cs="Times New Roman"/>
                <w:sz w:val="26"/>
                <w:szCs w:val="26"/>
                <w:lang w:eastAsia="ru-RU"/>
              </w:rPr>
              <w:t>4</w:t>
            </w:r>
            <w:r w:rsidR="001B00C2" w:rsidRPr="00D7702C">
              <w:rPr>
                <w:rFonts w:ascii="Times New Roman" w:eastAsia="Times New Roman" w:hAnsi="Times New Roman" w:cs="Times New Roman"/>
                <w:sz w:val="26"/>
                <w:szCs w:val="26"/>
                <w:lang w:eastAsia="ru-RU"/>
              </w:rPr>
              <w:t>)</w:t>
            </w:r>
          </w:p>
        </w:tc>
      </w:tr>
      <w:tr w:rsidR="00D50731" w:rsidRPr="00D7702C" w:rsidTr="00E6001B">
        <w:trPr>
          <w:trHeight w:val="513"/>
        </w:trPr>
        <w:tc>
          <w:tcPr>
            <w:tcW w:w="568"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13</w:t>
            </w: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Інклюзивні групи</w:t>
            </w:r>
          </w:p>
        </w:tc>
        <w:tc>
          <w:tcPr>
            <w:tcW w:w="5205" w:type="dxa"/>
            <w:tcBorders>
              <w:top w:val="single" w:sz="4" w:space="0" w:color="auto"/>
              <w:left w:val="single" w:sz="4" w:space="0" w:color="auto"/>
              <w:bottom w:val="single" w:sz="4" w:space="0" w:color="auto"/>
              <w:right w:val="single" w:sz="4" w:space="0" w:color="auto"/>
            </w:tcBorders>
          </w:tcPr>
          <w:p w:rsidR="001B00C2" w:rsidRPr="00D7702C" w:rsidRDefault="00AF3CD8"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8 (1</w:t>
            </w:r>
            <w:r w:rsidR="00B333D6" w:rsidRPr="00D7702C">
              <w:rPr>
                <w:rFonts w:ascii="Times New Roman" w:eastAsia="Times New Roman" w:hAnsi="Times New Roman" w:cs="Times New Roman"/>
                <w:sz w:val="26"/>
                <w:szCs w:val="26"/>
                <w:lang w:eastAsia="ru-RU"/>
              </w:rPr>
              <w:t>23</w:t>
            </w:r>
            <w:r w:rsidR="001B00C2" w:rsidRPr="00D7702C">
              <w:rPr>
                <w:rFonts w:ascii="Times New Roman" w:eastAsia="Times New Roman" w:hAnsi="Times New Roman" w:cs="Times New Roman"/>
                <w:sz w:val="26"/>
                <w:szCs w:val="26"/>
                <w:lang w:eastAsia="ru-RU"/>
              </w:rPr>
              <w:t>)</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tc>
      </w:tr>
      <w:tr w:rsidR="00D50731" w:rsidRPr="00D7702C" w:rsidTr="00E6001B">
        <w:trPr>
          <w:trHeight w:val="479"/>
        </w:trPr>
        <w:tc>
          <w:tcPr>
            <w:tcW w:w="568" w:type="dxa"/>
            <w:tcBorders>
              <w:top w:val="single" w:sz="4" w:space="0" w:color="auto"/>
              <w:left w:val="single" w:sz="4" w:space="0" w:color="auto"/>
              <w:bottom w:val="single" w:sz="4" w:space="0" w:color="auto"/>
              <w:right w:val="single" w:sz="4" w:space="0" w:color="auto"/>
            </w:tcBorders>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14</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xml:space="preserve">Групи соціального патронату (дітей)        </w:t>
            </w: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jc w:val="center"/>
              <w:rPr>
                <w:rFonts w:ascii="Times New Roman" w:eastAsia="Times New Roman" w:hAnsi="Times New Roman" w:cs="Times New Roman"/>
                <w:sz w:val="26"/>
                <w:szCs w:val="26"/>
                <w:lang w:val="en-US" w:eastAsia="ru-RU"/>
              </w:rPr>
            </w:pPr>
            <w:r w:rsidRPr="00D7702C">
              <w:rPr>
                <w:rFonts w:ascii="Times New Roman" w:eastAsia="Times New Roman" w:hAnsi="Times New Roman" w:cs="Times New Roman"/>
                <w:sz w:val="26"/>
                <w:szCs w:val="26"/>
                <w:lang w:val="en-US" w:eastAsia="ru-RU"/>
              </w:rPr>
              <w:t>-</w:t>
            </w:r>
          </w:p>
          <w:p w:rsidR="001B00C2" w:rsidRPr="00D7702C" w:rsidRDefault="001B00C2" w:rsidP="001B00C2">
            <w:pPr>
              <w:spacing w:after="0" w:line="240" w:lineRule="auto"/>
              <w:jc w:val="center"/>
              <w:rPr>
                <w:rFonts w:ascii="Times New Roman" w:eastAsia="Times New Roman" w:hAnsi="Times New Roman" w:cs="Times New Roman"/>
                <w:sz w:val="26"/>
                <w:szCs w:val="26"/>
                <w:lang w:val="en-US" w:eastAsia="ru-RU"/>
              </w:rPr>
            </w:pPr>
            <w:r w:rsidRPr="00D7702C">
              <w:rPr>
                <w:rFonts w:ascii="Times New Roman" w:eastAsia="Times New Roman" w:hAnsi="Times New Roman" w:cs="Times New Roman"/>
                <w:sz w:val="26"/>
                <w:szCs w:val="26"/>
                <w:lang w:val="en-US" w:eastAsia="ru-RU"/>
              </w:rPr>
              <w:t>-</w:t>
            </w:r>
          </w:p>
        </w:tc>
      </w:tr>
      <w:tr w:rsidR="001B00C2" w:rsidRPr="00D7702C" w:rsidTr="00E6001B">
        <w:trPr>
          <w:trHeight w:val="3024"/>
        </w:trPr>
        <w:tc>
          <w:tcPr>
            <w:tcW w:w="568" w:type="dxa"/>
            <w:tcBorders>
              <w:top w:val="single" w:sz="4" w:space="0" w:color="auto"/>
              <w:left w:val="single" w:sz="4" w:space="0" w:color="auto"/>
              <w:bottom w:val="single" w:sz="4" w:space="0" w:color="auto"/>
              <w:right w:val="single" w:sz="4" w:space="0" w:color="auto"/>
            </w:tcBorders>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15</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xml:space="preserve">Групи з пріоритетним спрямуванням освітньо – виховного процесу : </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художньо – естетичний</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фізкультурно – оздоровчий</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xml:space="preserve">- музичний </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гуманітарний</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народознавчий</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еколого - природничий</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іноземної мови ( англійська)</w:t>
            </w:r>
          </w:p>
        </w:tc>
        <w:tc>
          <w:tcPr>
            <w:tcW w:w="5205" w:type="dxa"/>
            <w:tcBorders>
              <w:top w:val="single" w:sz="4" w:space="0" w:color="auto"/>
              <w:left w:val="single" w:sz="4" w:space="0" w:color="auto"/>
              <w:bottom w:val="single" w:sz="4" w:space="0" w:color="auto"/>
              <w:right w:val="single" w:sz="4" w:space="0" w:color="auto"/>
            </w:tcBorders>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w:t>
            </w:r>
          </w:p>
          <w:p w:rsidR="001B00C2" w:rsidRPr="00D7702C" w:rsidRDefault="001B00C2" w:rsidP="001B00C2">
            <w:pPr>
              <w:spacing w:after="0" w:line="240" w:lineRule="auto"/>
              <w:jc w:val="center"/>
              <w:rPr>
                <w:rFonts w:ascii="Times New Roman" w:eastAsia="Times New Roman" w:hAnsi="Times New Roman" w:cs="Times New Roman"/>
                <w:sz w:val="26"/>
                <w:szCs w:val="26"/>
                <w:lang w:val="en-US" w:eastAsia="ru-RU"/>
              </w:rPr>
            </w:pPr>
            <w:r w:rsidRPr="00D7702C">
              <w:rPr>
                <w:rFonts w:ascii="Times New Roman" w:eastAsia="Times New Roman" w:hAnsi="Times New Roman" w:cs="Times New Roman"/>
                <w:sz w:val="26"/>
                <w:szCs w:val="26"/>
                <w:lang w:val="en-US" w:eastAsia="ru-RU"/>
              </w:rPr>
              <w:t>1</w:t>
            </w:r>
          </w:p>
          <w:p w:rsidR="001B00C2" w:rsidRPr="00D7702C" w:rsidRDefault="001B00C2" w:rsidP="001B00C2">
            <w:pPr>
              <w:spacing w:after="0" w:line="240" w:lineRule="auto"/>
              <w:jc w:val="center"/>
              <w:rPr>
                <w:rFonts w:ascii="Times New Roman" w:eastAsia="Times New Roman" w:hAnsi="Times New Roman" w:cs="Times New Roman"/>
                <w:sz w:val="26"/>
                <w:szCs w:val="26"/>
                <w:lang w:val="en-US" w:eastAsia="ru-RU"/>
              </w:rPr>
            </w:pPr>
            <w:r w:rsidRPr="00D7702C">
              <w:rPr>
                <w:rFonts w:ascii="Times New Roman" w:eastAsia="Times New Roman" w:hAnsi="Times New Roman" w:cs="Times New Roman"/>
                <w:sz w:val="26"/>
                <w:szCs w:val="26"/>
                <w:lang w:val="en-US" w:eastAsia="ru-RU"/>
              </w:rPr>
              <w:t>1</w:t>
            </w:r>
          </w:p>
          <w:p w:rsidR="001B00C2" w:rsidRPr="00D7702C" w:rsidRDefault="001B00C2" w:rsidP="001B00C2">
            <w:pPr>
              <w:spacing w:after="0" w:line="240" w:lineRule="auto"/>
              <w:jc w:val="center"/>
              <w:rPr>
                <w:rFonts w:ascii="Times New Roman" w:eastAsia="Times New Roman" w:hAnsi="Times New Roman" w:cs="Times New Roman"/>
                <w:sz w:val="26"/>
                <w:szCs w:val="26"/>
                <w:lang w:val="en-US" w:eastAsia="ru-RU"/>
              </w:rPr>
            </w:pP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w:t>
            </w:r>
          </w:p>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w:t>
            </w:r>
          </w:p>
        </w:tc>
      </w:tr>
      <w:tr w:rsidR="001B00C2" w:rsidRPr="00D7702C" w:rsidTr="00E6001B">
        <w:trPr>
          <w:trHeight w:val="411"/>
        </w:trPr>
        <w:tc>
          <w:tcPr>
            <w:tcW w:w="568" w:type="dxa"/>
            <w:tcBorders>
              <w:top w:val="single" w:sz="4" w:space="0" w:color="auto"/>
              <w:left w:val="single" w:sz="4" w:space="0" w:color="auto"/>
              <w:bottom w:val="single" w:sz="4" w:space="0" w:color="auto"/>
              <w:right w:val="single" w:sz="4" w:space="0" w:color="auto"/>
            </w:tcBorders>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lastRenderedPageBreak/>
              <w:t>16</w:t>
            </w: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Гуртки</w:t>
            </w: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jc w:val="center"/>
              <w:rPr>
                <w:rFonts w:ascii="Times New Roman" w:eastAsia="Times New Roman" w:hAnsi="Times New Roman" w:cs="Times New Roman"/>
                <w:sz w:val="26"/>
                <w:szCs w:val="26"/>
                <w:lang w:val="en-US" w:eastAsia="ru-RU"/>
              </w:rPr>
            </w:pPr>
            <w:r w:rsidRPr="00D7702C">
              <w:rPr>
                <w:rFonts w:ascii="Times New Roman" w:eastAsia="Times New Roman" w:hAnsi="Times New Roman" w:cs="Times New Roman"/>
                <w:sz w:val="26"/>
                <w:szCs w:val="26"/>
                <w:lang w:val="en-US" w:eastAsia="ru-RU"/>
              </w:rPr>
              <w:t>3</w:t>
            </w:r>
          </w:p>
        </w:tc>
      </w:tr>
      <w:tr w:rsidR="00D7702C" w:rsidRPr="00D7702C" w:rsidTr="00E6001B">
        <w:trPr>
          <w:trHeight w:val="868"/>
        </w:trPr>
        <w:tc>
          <w:tcPr>
            <w:tcW w:w="568" w:type="dxa"/>
            <w:tcBorders>
              <w:top w:val="single" w:sz="4" w:space="0" w:color="auto"/>
              <w:left w:val="single" w:sz="4" w:space="0" w:color="auto"/>
              <w:bottom w:val="single" w:sz="4" w:space="0" w:color="auto"/>
              <w:right w:val="single" w:sz="4" w:space="0" w:color="auto"/>
            </w:tcBorders>
          </w:tcPr>
          <w:p w:rsidR="001B00C2" w:rsidRPr="00D7702C" w:rsidRDefault="001B00C2" w:rsidP="001B00C2">
            <w:pPr>
              <w:spacing w:after="0" w:line="240" w:lineRule="auto"/>
              <w:jc w:val="center"/>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17</w:t>
            </w:r>
          </w:p>
        </w:tc>
        <w:tc>
          <w:tcPr>
            <w:tcW w:w="368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Працівники</w:t>
            </w:r>
          </w:p>
          <w:p w:rsidR="001B00C2" w:rsidRPr="00D7702C" w:rsidRDefault="001B00C2" w:rsidP="00E1126A">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xml:space="preserve">Всього - </w:t>
            </w:r>
            <w:r w:rsidR="00E1126A">
              <w:rPr>
                <w:rFonts w:ascii="Times New Roman" w:eastAsia="Times New Roman" w:hAnsi="Times New Roman" w:cs="Times New Roman"/>
                <w:sz w:val="26"/>
                <w:szCs w:val="26"/>
                <w:lang w:eastAsia="ru-RU"/>
              </w:rPr>
              <w:t>67</w:t>
            </w:r>
          </w:p>
        </w:tc>
        <w:tc>
          <w:tcPr>
            <w:tcW w:w="5205" w:type="dxa"/>
            <w:tcBorders>
              <w:top w:val="single" w:sz="4" w:space="0" w:color="auto"/>
              <w:left w:val="single" w:sz="4" w:space="0" w:color="auto"/>
              <w:bottom w:val="single" w:sz="4" w:space="0" w:color="auto"/>
              <w:right w:val="single" w:sz="4" w:space="0" w:color="auto"/>
            </w:tcBorders>
            <w:hideMark/>
          </w:tcPr>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xml:space="preserve">З них, </w:t>
            </w:r>
          </w:p>
          <w:p w:rsidR="001B00C2" w:rsidRPr="00D7702C" w:rsidRDefault="001B00C2" w:rsidP="001B00C2">
            <w:pPr>
              <w:spacing w:after="0" w:line="240" w:lineRule="auto"/>
              <w:rPr>
                <w:rFonts w:ascii="Times New Roman" w:eastAsia="Times New Roman" w:hAnsi="Times New Roman" w:cs="Times New Roman"/>
                <w:sz w:val="26"/>
                <w:szCs w:val="26"/>
                <w:lang w:eastAsia="ru-RU"/>
              </w:rPr>
            </w:pPr>
            <w:r w:rsidRPr="00D7702C">
              <w:rPr>
                <w:rFonts w:ascii="Times New Roman" w:eastAsia="Times New Roman" w:hAnsi="Times New Roman" w:cs="Times New Roman"/>
                <w:sz w:val="26"/>
                <w:szCs w:val="26"/>
                <w:lang w:eastAsia="ru-RU"/>
              </w:rPr>
              <w:t>- педагогічні працівники -3</w:t>
            </w:r>
            <w:r w:rsidR="00E1126A">
              <w:rPr>
                <w:rFonts w:ascii="Times New Roman" w:eastAsia="Times New Roman" w:hAnsi="Times New Roman" w:cs="Times New Roman"/>
                <w:sz w:val="26"/>
                <w:szCs w:val="26"/>
                <w:lang w:val="ru-RU" w:eastAsia="ru-RU"/>
              </w:rPr>
              <w:t>7</w:t>
            </w:r>
            <w:r w:rsidRPr="00D7702C">
              <w:rPr>
                <w:rFonts w:ascii="Times New Roman" w:eastAsia="Times New Roman" w:hAnsi="Times New Roman" w:cs="Times New Roman"/>
                <w:sz w:val="26"/>
                <w:szCs w:val="26"/>
                <w:lang w:eastAsia="ru-RU"/>
              </w:rPr>
              <w:t>,</w:t>
            </w:r>
          </w:p>
          <w:p w:rsidR="001B00C2" w:rsidRPr="00D7702C" w:rsidRDefault="001B00C2" w:rsidP="00E1126A">
            <w:pPr>
              <w:spacing w:after="0" w:line="240" w:lineRule="auto"/>
              <w:jc w:val="both"/>
              <w:rPr>
                <w:rFonts w:ascii="Times New Roman" w:eastAsia="Times New Roman" w:hAnsi="Times New Roman" w:cs="Times New Roman"/>
                <w:sz w:val="26"/>
                <w:szCs w:val="26"/>
                <w:lang w:eastAsia="uk-UA"/>
              </w:rPr>
            </w:pPr>
            <w:r w:rsidRPr="00D7702C">
              <w:rPr>
                <w:rFonts w:ascii="Times New Roman" w:eastAsia="Times New Roman" w:hAnsi="Times New Roman" w:cs="Times New Roman"/>
                <w:sz w:val="26"/>
                <w:szCs w:val="26"/>
                <w:lang w:eastAsia="uk-UA"/>
              </w:rPr>
              <w:t xml:space="preserve">- молодший обслуговуючий  персонал - </w:t>
            </w:r>
            <w:r w:rsidR="00FE10E6" w:rsidRPr="00D7702C">
              <w:rPr>
                <w:rFonts w:ascii="Times New Roman" w:eastAsia="Times New Roman" w:hAnsi="Times New Roman" w:cs="Times New Roman"/>
                <w:sz w:val="26"/>
                <w:szCs w:val="26"/>
                <w:lang w:eastAsia="uk-UA"/>
              </w:rPr>
              <w:t>2</w:t>
            </w:r>
            <w:r w:rsidR="00E1126A">
              <w:rPr>
                <w:rFonts w:ascii="Times New Roman" w:eastAsia="Times New Roman" w:hAnsi="Times New Roman" w:cs="Times New Roman"/>
                <w:sz w:val="26"/>
                <w:szCs w:val="26"/>
                <w:lang w:eastAsia="uk-UA"/>
              </w:rPr>
              <w:t>5</w:t>
            </w:r>
          </w:p>
        </w:tc>
      </w:tr>
    </w:tbl>
    <w:p w:rsidR="00D7702C" w:rsidRDefault="001B00C2" w:rsidP="001B00C2">
      <w:pPr>
        <w:spacing w:after="0" w:line="240" w:lineRule="auto"/>
        <w:jc w:val="both"/>
        <w:outlineLvl w:val="0"/>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          </w:t>
      </w:r>
    </w:p>
    <w:p w:rsidR="001B00C2" w:rsidRPr="001B00C2" w:rsidRDefault="001B00C2" w:rsidP="00D7702C">
      <w:pPr>
        <w:spacing w:after="0" w:line="240" w:lineRule="auto"/>
        <w:ind w:firstLine="708"/>
        <w:jc w:val="both"/>
        <w:outlineLvl w:val="0"/>
        <w:rPr>
          <w:rFonts w:ascii="Times New Roman" w:eastAsia="Calibri" w:hAnsi="Times New Roman" w:cs="Times New Roman"/>
          <w:bCs/>
          <w:sz w:val="26"/>
          <w:szCs w:val="26"/>
        </w:rPr>
      </w:pPr>
      <w:r w:rsidRPr="001B00C2">
        <w:rPr>
          <w:rFonts w:ascii="Times New Roman" w:eastAsia="Times New Roman" w:hAnsi="Times New Roman" w:cs="Times New Roman"/>
          <w:b/>
          <w:sz w:val="26"/>
          <w:szCs w:val="26"/>
          <w:lang w:eastAsia="ru-RU"/>
        </w:rPr>
        <w:t>Кадрове забезпечення ЗДО</w:t>
      </w:r>
      <w:r w:rsidRPr="001B00C2">
        <w:rPr>
          <w:rFonts w:ascii="Times New Roman" w:eastAsia="Times New Roman" w:hAnsi="Times New Roman" w:cs="Times New Roman"/>
          <w:sz w:val="26"/>
          <w:szCs w:val="26"/>
          <w:lang w:eastAsia="ru-RU"/>
        </w:rPr>
        <w:t xml:space="preserve"> здійснюється згідно статті 54</w:t>
      </w:r>
      <w:r w:rsidRPr="001B00C2">
        <w:rPr>
          <w:rFonts w:ascii="Times New Roman" w:eastAsia="Times New Roman" w:hAnsi="Times New Roman" w:cs="Times New Roman"/>
          <w:b/>
          <w:bCs/>
          <w:sz w:val="26"/>
          <w:szCs w:val="26"/>
          <w:lang w:eastAsia="ru-RU"/>
        </w:rPr>
        <w:t xml:space="preserve"> </w:t>
      </w:r>
      <w:r w:rsidRPr="001B00C2">
        <w:rPr>
          <w:rFonts w:ascii="Times New Roman" w:eastAsia="Times New Roman" w:hAnsi="Times New Roman" w:cs="Times New Roman"/>
          <w:sz w:val="26"/>
          <w:szCs w:val="26"/>
          <w:lang w:eastAsia="ru-RU"/>
        </w:rPr>
        <w:t>Закону України “Про освіту”. Педагогічну діяльність у ЗДО здійснюють педагогічні працівники, які мають</w:t>
      </w:r>
      <w:r w:rsidRPr="001B00C2">
        <w:rPr>
          <w:rFonts w:ascii="Times New Roman" w:eastAsia="Times New Roman" w:hAnsi="Times New Roman" w:cs="Times New Roman"/>
          <w:b/>
          <w:bCs/>
          <w:sz w:val="26"/>
          <w:szCs w:val="26"/>
          <w:lang w:eastAsia="ru-RU"/>
        </w:rPr>
        <w:t xml:space="preserve"> </w:t>
      </w:r>
      <w:r w:rsidRPr="001B00C2">
        <w:rPr>
          <w:rFonts w:ascii="Times New Roman" w:eastAsia="Times New Roman" w:hAnsi="Times New Roman" w:cs="Times New Roman"/>
          <w:sz w:val="26"/>
          <w:szCs w:val="26"/>
          <w:lang w:eastAsia="ru-RU"/>
        </w:rPr>
        <w:t xml:space="preserve">відповідну фахову освіту, підготовку. </w:t>
      </w:r>
      <w:r w:rsidRPr="001B00C2">
        <w:rPr>
          <w:rFonts w:ascii="Times New Roman" w:eastAsia="Times New Roman" w:hAnsi="Times New Roman" w:cs="Times New Roman"/>
          <w:sz w:val="26"/>
          <w:szCs w:val="26"/>
          <w:lang w:eastAsia="ru-RU"/>
        </w:rPr>
        <w:tab/>
      </w:r>
    </w:p>
    <w:p w:rsidR="001B00C2" w:rsidRPr="001B00C2" w:rsidRDefault="001B00C2" w:rsidP="001B00C2">
      <w:pPr>
        <w:spacing w:after="0" w:line="240" w:lineRule="auto"/>
        <w:jc w:val="both"/>
        <w:rPr>
          <w:rFonts w:ascii="Times New Roman" w:eastAsia="Times New Roman" w:hAnsi="Times New Roman" w:cs="Times New Roman"/>
          <w:sz w:val="26"/>
          <w:szCs w:val="26"/>
          <w:lang w:eastAsia="uk-UA"/>
        </w:rPr>
      </w:pPr>
      <w:r w:rsidRPr="001B00C2">
        <w:rPr>
          <w:rFonts w:ascii="Times New Roman" w:eastAsia="Times New Roman" w:hAnsi="Times New Roman" w:cs="Times New Roman"/>
          <w:sz w:val="26"/>
          <w:szCs w:val="26"/>
          <w:lang w:eastAsia="uk-UA"/>
        </w:rPr>
        <w:t xml:space="preserve">         </w:t>
      </w:r>
    </w:p>
    <w:p w:rsidR="001B00C2" w:rsidRPr="001B00C2" w:rsidRDefault="001B00C2" w:rsidP="001B00C2">
      <w:pPr>
        <w:spacing w:after="0" w:line="240" w:lineRule="auto"/>
        <w:ind w:firstLine="708"/>
        <w:rPr>
          <w:rFonts w:ascii="Times New Roman" w:eastAsia="Times New Roman" w:hAnsi="Times New Roman" w:cs="Times New Roman"/>
          <w:b/>
          <w:sz w:val="26"/>
          <w:szCs w:val="26"/>
          <w:lang w:eastAsia="uk-UA"/>
        </w:rPr>
      </w:pPr>
      <w:r w:rsidRPr="001B00C2">
        <w:rPr>
          <w:rFonts w:ascii="Times New Roman" w:eastAsia="Times New Roman" w:hAnsi="Times New Roman" w:cs="Times New Roman"/>
          <w:b/>
          <w:sz w:val="26"/>
          <w:szCs w:val="26"/>
          <w:lang w:eastAsia="uk-UA"/>
        </w:rPr>
        <w:t xml:space="preserve">Директор: </w:t>
      </w:r>
      <w:r w:rsidRPr="001B00C2">
        <w:rPr>
          <w:rFonts w:ascii="Times New Roman" w:eastAsia="Times New Roman" w:hAnsi="Times New Roman" w:cs="Times New Roman"/>
          <w:sz w:val="26"/>
          <w:szCs w:val="26"/>
          <w:lang w:eastAsia="uk-UA"/>
        </w:rPr>
        <w:t xml:space="preserve">Пукач Оксана Степанівна </w:t>
      </w:r>
    </w:p>
    <w:p w:rsidR="001B00C2" w:rsidRPr="001B00C2" w:rsidRDefault="001B00C2" w:rsidP="001B00C2">
      <w:pPr>
        <w:spacing w:after="0" w:line="240" w:lineRule="auto"/>
        <w:jc w:val="both"/>
        <w:rPr>
          <w:rFonts w:ascii="Times New Roman" w:eastAsia="Times New Roman" w:hAnsi="Times New Roman" w:cs="Times New Roman"/>
          <w:sz w:val="26"/>
          <w:szCs w:val="26"/>
          <w:lang w:eastAsia="uk-UA"/>
        </w:rPr>
      </w:pPr>
      <w:r w:rsidRPr="001B00C2">
        <w:rPr>
          <w:rFonts w:ascii="Times New Roman" w:eastAsia="Times New Roman" w:hAnsi="Times New Roman" w:cs="Times New Roman"/>
          <w:sz w:val="26"/>
          <w:szCs w:val="26"/>
          <w:lang w:eastAsia="uk-UA"/>
        </w:rPr>
        <w:t>Освіта вища, спеціаліст.</w:t>
      </w:r>
      <w:r w:rsidR="001871D1">
        <w:rPr>
          <w:rFonts w:ascii="Times New Roman" w:eastAsia="Times New Roman" w:hAnsi="Times New Roman" w:cs="Times New Roman"/>
          <w:sz w:val="26"/>
          <w:szCs w:val="26"/>
          <w:lang w:eastAsia="uk-UA"/>
        </w:rPr>
        <w:t xml:space="preserve"> </w:t>
      </w:r>
      <w:r w:rsidRPr="001B00C2">
        <w:rPr>
          <w:rFonts w:ascii="Times New Roman" w:eastAsia="Times New Roman" w:hAnsi="Times New Roman" w:cs="Times New Roman"/>
          <w:sz w:val="26"/>
          <w:szCs w:val="26"/>
          <w:lang w:eastAsia="uk-UA"/>
        </w:rPr>
        <w:t xml:space="preserve">Слов’янський педінститут; викладач дошкільної педагогіки і психології. Педагогічний стаж: </w:t>
      </w:r>
      <w:r w:rsidR="00672657">
        <w:rPr>
          <w:rFonts w:ascii="Times New Roman" w:eastAsia="Times New Roman" w:hAnsi="Times New Roman" w:cs="Times New Roman"/>
          <w:sz w:val="26"/>
          <w:szCs w:val="26"/>
          <w:lang w:eastAsia="uk-UA"/>
        </w:rPr>
        <w:t>4</w:t>
      </w:r>
      <w:r w:rsidR="00D50731">
        <w:rPr>
          <w:rFonts w:ascii="Times New Roman" w:eastAsia="Times New Roman" w:hAnsi="Times New Roman" w:cs="Times New Roman"/>
          <w:sz w:val="26"/>
          <w:szCs w:val="26"/>
          <w:lang w:eastAsia="uk-UA"/>
        </w:rPr>
        <w:t>2</w:t>
      </w:r>
      <w:r w:rsidR="00672657">
        <w:rPr>
          <w:rFonts w:ascii="Times New Roman" w:eastAsia="Times New Roman" w:hAnsi="Times New Roman" w:cs="Times New Roman"/>
          <w:sz w:val="26"/>
          <w:szCs w:val="26"/>
          <w:lang w:eastAsia="uk-UA"/>
        </w:rPr>
        <w:t xml:space="preserve"> р</w:t>
      </w:r>
      <w:r w:rsidR="00D50731">
        <w:rPr>
          <w:rFonts w:ascii="Times New Roman" w:eastAsia="Times New Roman" w:hAnsi="Times New Roman" w:cs="Times New Roman"/>
          <w:sz w:val="26"/>
          <w:szCs w:val="26"/>
          <w:lang w:eastAsia="uk-UA"/>
        </w:rPr>
        <w:t>оки</w:t>
      </w:r>
      <w:r w:rsidRPr="001B00C2">
        <w:rPr>
          <w:rFonts w:ascii="Times New Roman" w:eastAsia="Times New Roman" w:hAnsi="Times New Roman" w:cs="Times New Roman"/>
          <w:sz w:val="26"/>
          <w:szCs w:val="26"/>
          <w:lang w:eastAsia="uk-UA"/>
        </w:rPr>
        <w:t xml:space="preserve">. Стаж керівної роботи: </w:t>
      </w:r>
      <w:r w:rsidRPr="001E3228">
        <w:rPr>
          <w:rFonts w:ascii="Times New Roman" w:eastAsia="Times New Roman" w:hAnsi="Times New Roman" w:cs="Times New Roman"/>
          <w:sz w:val="26"/>
          <w:szCs w:val="26"/>
          <w:lang w:eastAsia="uk-UA"/>
        </w:rPr>
        <w:t>3</w:t>
      </w:r>
      <w:r w:rsidR="00D50731">
        <w:rPr>
          <w:rFonts w:ascii="Times New Roman" w:eastAsia="Times New Roman" w:hAnsi="Times New Roman" w:cs="Times New Roman"/>
          <w:sz w:val="26"/>
          <w:szCs w:val="26"/>
          <w:lang w:eastAsia="uk-UA"/>
        </w:rPr>
        <w:t>4</w:t>
      </w:r>
      <w:r w:rsidR="00E6001B">
        <w:rPr>
          <w:rFonts w:ascii="Times New Roman" w:eastAsia="Times New Roman" w:hAnsi="Times New Roman" w:cs="Times New Roman"/>
          <w:sz w:val="26"/>
          <w:szCs w:val="26"/>
          <w:lang w:eastAsia="uk-UA"/>
        </w:rPr>
        <w:t xml:space="preserve"> роки</w:t>
      </w:r>
      <w:r w:rsidRPr="001B00C2">
        <w:rPr>
          <w:rFonts w:ascii="Times New Roman" w:eastAsia="Times New Roman" w:hAnsi="Times New Roman" w:cs="Times New Roman"/>
          <w:sz w:val="26"/>
          <w:szCs w:val="26"/>
          <w:lang w:eastAsia="uk-UA"/>
        </w:rPr>
        <w:t>;</w:t>
      </w:r>
    </w:p>
    <w:p w:rsidR="001B00C2" w:rsidRPr="001B00C2" w:rsidRDefault="001B00C2" w:rsidP="001B00C2">
      <w:pPr>
        <w:spacing w:after="0" w:line="240" w:lineRule="auto"/>
        <w:ind w:firstLine="708"/>
        <w:rPr>
          <w:rFonts w:ascii="Times New Roman" w:eastAsia="Times New Roman" w:hAnsi="Times New Roman" w:cs="Times New Roman"/>
          <w:b/>
          <w:sz w:val="26"/>
          <w:szCs w:val="26"/>
          <w:lang w:eastAsia="uk-UA"/>
        </w:rPr>
      </w:pPr>
    </w:p>
    <w:p w:rsidR="00FA4CA1" w:rsidRPr="00D7702C" w:rsidRDefault="001B00C2" w:rsidP="00D7702C">
      <w:pPr>
        <w:spacing w:after="0" w:line="240" w:lineRule="auto"/>
        <w:ind w:firstLine="708"/>
        <w:jc w:val="both"/>
        <w:rPr>
          <w:rFonts w:ascii="Times New Roman" w:eastAsia="Times New Roman" w:hAnsi="Times New Roman" w:cs="Times New Roman"/>
          <w:b/>
          <w:sz w:val="26"/>
          <w:szCs w:val="26"/>
          <w:lang w:eastAsia="uk-UA"/>
        </w:rPr>
      </w:pPr>
      <w:r w:rsidRPr="001B00C2">
        <w:rPr>
          <w:rFonts w:ascii="Times New Roman" w:eastAsia="Times New Roman" w:hAnsi="Times New Roman" w:cs="Times New Roman"/>
          <w:b/>
          <w:sz w:val="26"/>
          <w:szCs w:val="26"/>
          <w:lang w:eastAsia="uk-UA"/>
        </w:rPr>
        <w:t>Вихователь – методист:</w:t>
      </w:r>
      <w:r w:rsidRPr="0081418F">
        <w:rPr>
          <w:rFonts w:ascii="Times New Roman" w:eastAsia="Times New Roman" w:hAnsi="Times New Roman" w:cs="Times New Roman"/>
          <w:b/>
          <w:color w:val="FF0000"/>
          <w:sz w:val="26"/>
          <w:szCs w:val="26"/>
          <w:lang w:eastAsia="uk-UA"/>
        </w:rPr>
        <w:t xml:space="preserve"> </w:t>
      </w:r>
      <w:r w:rsidR="00FA4CA1" w:rsidRPr="00A57C6E">
        <w:rPr>
          <w:rFonts w:ascii="Times New Roman" w:eastAsia="Times New Roman" w:hAnsi="Times New Roman" w:cs="Times New Roman"/>
          <w:sz w:val="26"/>
          <w:szCs w:val="26"/>
          <w:lang w:eastAsia="uk-UA"/>
        </w:rPr>
        <w:t>Хас Марія Михайлівна</w:t>
      </w:r>
      <w:r w:rsidR="00D7702C">
        <w:rPr>
          <w:rFonts w:ascii="Times New Roman" w:eastAsia="Times New Roman" w:hAnsi="Times New Roman" w:cs="Times New Roman"/>
          <w:sz w:val="26"/>
          <w:szCs w:val="26"/>
          <w:lang w:eastAsia="uk-UA"/>
        </w:rPr>
        <w:t>,освіта вища, магістр Володимир-Волинське педагогічне училище ім. А.Ю.Кримського, вчитель початкових класів, вчитель англійської мови в початкових класах, Глухівський національний педагогічний університет ім. О.Довженка, викладач української мови та літератури,</w:t>
      </w:r>
      <w:r w:rsidR="00D7702C">
        <w:rPr>
          <w:rFonts w:ascii="Times New Roman" w:eastAsia="Times New Roman" w:hAnsi="Times New Roman" w:cs="Times New Roman"/>
          <w:b/>
          <w:sz w:val="26"/>
          <w:szCs w:val="26"/>
          <w:lang w:eastAsia="uk-UA"/>
        </w:rPr>
        <w:t xml:space="preserve"> </w:t>
      </w:r>
      <w:r w:rsidR="00D50731">
        <w:rPr>
          <w:rFonts w:ascii="Times New Roman" w:eastAsia="Times New Roman" w:hAnsi="Times New Roman" w:cs="Times New Roman"/>
          <w:sz w:val="26"/>
          <w:szCs w:val="26"/>
          <w:lang w:eastAsia="uk-UA"/>
        </w:rPr>
        <w:t>Університет Григорія Сковороди в Переяславі</w:t>
      </w:r>
      <w:r w:rsidR="00884AEF">
        <w:rPr>
          <w:rFonts w:ascii="Times New Roman" w:eastAsia="Times New Roman" w:hAnsi="Times New Roman" w:cs="Times New Roman"/>
          <w:sz w:val="26"/>
          <w:szCs w:val="26"/>
          <w:lang w:eastAsia="uk-UA"/>
        </w:rPr>
        <w:t xml:space="preserve">, </w:t>
      </w:r>
      <w:r w:rsidR="00884AEF" w:rsidRPr="00B7662C">
        <w:rPr>
          <w:rFonts w:ascii="Times New Roman" w:eastAsia="Times New Roman" w:hAnsi="Times New Roman" w:cs="Times New Roman"/>
          <w:sz w:val="26"/>
          <w:szCs w:val="26"/>
          <w:lang w:eastAsia="uk-UA"/>
        </w:rPr>
        <w:t>дошкільна освіта</w:t>
      </w:r>
      <w:r w:rsidR="005D0DC3">
        <w:rPr>
          <w:rFonts w:ascii="Times New Roman" w:eastAsia="Times New Roman" w:hAnsi="Times New Roman" w:cs="Times New Roman"/>
          <w:sz w:val="26"/>
          <w:szCs w:val="26"/>
          <w:lang w:eastAsia="uk-UA"/>
        </w:rPr>
        <w:t>.</w:t>
      </w:r>
      <w:r w:rsidR="00FA4CA1" w:rsidRPr="00B7662C">
        <w:rPr>
          <w:rFonts w:ascii="Times New Roman" w:eastAsia="Times New Roman" w:hAnsi="Times New Roman" w:cs="Times New Roman"/>
          <w:sz w:val="26"/>
          <w:szCs w:val="26"/>
          <w:lang w:eastAsia="uk-UA"/>
        </w:rPr>
        <w:t xml:space="preserve"> </w:t>
      </w:r>
      <w:r w:rsidR="00FA4CA1" w:rsidRPr="00A57C6E">
        <w:rPr>
          <w:rFonts w:ascii="Times New Roman" w:eastAsia="Times New Roman" w:hAnsi="Times New Roman" w:cs="Times New Roman"/>
          <w:sz w:val="26"/>
          <w:szCs w:val="26"/>
          <w:lang w:eastAsia="uk-UA"/>
        </w:rPr>
        <w:t>Педагогічний стаж:</w:t>
      </w:r>
      <w:r w:rsidR="00672657" w:rsidRPr="00A57C6E">
        <w:rPr>
          <w:rFonts w:ascii="Times New Roman" w:eastAsia="Times New Roman" w:hAnsi="Times New Roman" w:cs="Times New Roman"/>
          <w:sz w:val="26"/>
          <w:szCs w:val="26"/>
          <w:lang w:eastAsia="uk-UA"/>
        </w:rPr>
        <w:t>1</w:t>
      </w:r>
      <w:r w:rsidR="005D0DC3">
        <w:rPr>
          <w:rFonts w:ascii="Times New Roman" w:eastAsia="Times New Roman" w:hAnsi="Times New Roman" w:cs="Times New Roman"/>
          <w:sz w:val="26"/>
          <w:szCs w:val="26"/>
          <w:lang w:eastAsia="uk-UA"/>
        </w:rPr>
        <w:t>4</w:t>
      </w:r>
      <w:r w:rsidR="00FA4CA1" w:rsidRPr="00A57C6E">
        <w:rPr>
          <w:rFonts w:ascii="Times New Roman" w:eastAsia="Times New Roman" w:hAnsi="Times New Roman" w:cs="Times New Roman"/>
          <w:sz w:val="26"/>
          <w:szCs w:val="26"/>
          <w:lang w:eastAsia="uk-UA"/>
        </w:rPr>
        <w:t xml:space="preserve"> років. Стаж керівної роботи:</w:t>
      </w:r>
      <w:r w:rsidR="00A57C6E" w:rsidRPr="00A57C6E">
        <w:rPr>
          <w:rFonts w:ascii="Times New Roman" w:eastAsia="Times New Roman" w:hAnsi="Times New Roman" w:cs="Times New Roman"/>
          <w:sz w:val="26"/>
          <w:szCs w:val="26"/>
          <w:lang w:eastAsia="uk-UA"/>
        </w:rPr>
        <w:t xml:space="preserve"> </w:t>
      </w:r>
      <w:r w:rsidR="005D0DC3">
        <w:rPr>
          <w:rFonts w:ascii="Times New Roman" w:eastAsia="Times New Roman" w:hAnsi="Times New Roman" w:cs="Times New Roman"/>
          <w:sz w:val="26"/>
          <w:szCs w:val="26"/>
          <w:lang w:eastAsia="uk-UA"/>
        </w:rPr>
        <w:t>2</w:t>
      </w:r>
      <w:r w:rsidR="00672657" w:rsidRPr="00A57C6E">
        <w:rPr>
          <w:rFonts w:ascii="Times New Roman" w:eastAsia="Times New Roman" w:hAnsi="Times New Roman" w:cs="Times New Roman"/>
          <w:sz w:val="26"/>
          <w:szCs w:val="26"/>
          <w:lang w:eastAsia="uk-UA"/>
        </w:rPr>
        <w:t xml:space="preserve"> </w:t>
      </w:r>
      <w:r w:rsidR="005D0DC3">
        <w:rPr>
          <w:rFonts w:ascii="Times New Roman" w:eastAsia="Times New Roman" w:hAnsi="Times New Roman" w:cs="Times New Roman"/>
          <w:sz w:val="26"/>
          <w:szCs w:val="26"/>
          <w:lang w:eastAsia="uk-UA"/>
        </w:rPr>
        <w:t>роки</w:t>
      </w:r>
      <w:r w:rsidR="00672657" w:rsidRPr="00A57C6E">
        <w:rPr>
          <w:rFonts w:ascii="Times New Roman" w:eastAsia="Times New Roman" w:hAnsi="Times New Roman" w:cs="Times New Roman"/>
          <w:sz w:val="26"/>
          <w:szCs w:val="26"/>
          <w:lang w:eastAsia="uk-UA"/>
        </w:rPr>
        <w:t>.</w:t>
      </w:r>
    </w:p>
    <w:p w:rsidR="001B00C2" w:rsidRPr="00A57C6E" w:rsidRDefault="001B00C2" w:rsidP="001B00C2">
      <w:pPr>
        <w:spacing w:after="0" w:line="240" w:lineRule="auto"/>
        <w:rPr>
          <w:rFonts w:ascii="Times New Roman" w:eastAsia="Times New Roman" w:hAnsi="Times New Roman" w:cs="Times New Roman"/>
          <w:sz w:val="26"/>
          <w:szCs w:val="26"/>
          <w:lang w:eastAsia="uk-UA"/>
        </w:rPr>
      </w:pPr>
    </w:p>
    <w:p w:rsidR="001B00C2" w:rsidRPr="001B00C2" w:rsidRDefault="001B00C2" w:rsidP="001B00C2">
      <w:pPr>
        <w:spacing w:line="240" w:lineRule="auto"/>
        <w:rPr>
          <w:rFonts w:ascii="Times New Roman" w:eastAsia="Calibri" w:hAnsi="Times New Roman" w:cs="Times New Roman"/>
          <w:b/>
          <w:sz w:val="26"/>
          <w:szCs w:val="26"/>
        </w:rPr>
      </w:pPr>
      <w:r w:rsidRPr="001B00C2">
        <w:rPr>
          <w:rFonts w:ascii="Times New Roman" w:eastAsia="Times New Roman" w:hAnsi="Times New Roman" w:cs="Times New Roman"/>
          <w:b/>
          <w:sz w:val="26"/>
          <w:szCs w:val="26"/>
          <w:lang w:eastAsia="ru-RU"/>
        </w:rPr>
        <w:t>Організація  та  режим  роботи  ЗДО</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701"/>
        <w:gridCol w:w="1417"/>
        <w:gridCol w:w="1577"/>
        <w:gridCol w:w="1645"/>
        <w:gridCol w:w="1600"/>
      </w:tblGrid>
      <w:tr w:rsidR="001B00C2" w:rsidRPr="001B00C2" w:rsidTr="00E6001B">
        <w:trPr>
          <w:jc w:val="center"/>
        </w:trPr>
        <w:tc>
          <w:tcPr>
            <w:tcW w:w="1705" w:type="dxa"/>
            <w:tcBorders>
              <w:top w:val="single" w:sz="4" w:space="0" w:color="000000"/>
              <w:left w:val="single" w:sz="4" w:space="0" w:color="000000"/>
              <w:bottom w:val="single" w:sz="4" w:space="0" w:color="000000"/>
              <w:right w:val="single" w:sz="4" w:space="0" w:color="000000"/>
            </w:tcBorders>
            <w:hideMark/>
          </w:tcPr>
          <w:p w:rsidR="001B00C2" w:rsidRPr="001B00C2" w:rsidRDefault="001B00C2" w:rsidP="001B00C2">
            <w:pPr>
              <w:spacing w:after="0" w:line="240" w:lineRule="auto"/>
              <w:jc w:val="both"/>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Порядок роботи ЗДО</w:t>
            </w:r>
          </w:p>
        </w:tc>
        <w:tc>
          <w:tcPr>
            <w:tcW w:w="1701" w:type="dxa"/>
            <w:tcBorders>
              <w:top w:val="single" w:sz="4" w:space="0" w:color="000000"/>
              <w:left w:val="single" w:sz="4" w:space="0" w:color="000000"/>
              <w:bottom w:val="single" w:sz="4" w:space="0" w:color="000000"/>
              <w:right w:val="single" w:sz="4" w:space="0" w:color="000000"/>
            </w:tcBorders>
          </w:tcPr>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П’ятиденний </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робочий тиждень</w:t>
            </w:r>
          </w:p>
          <w:p w:rsidR="001B00C2" w:rsidRPr="001B00C2" w:rsidRDefault="001B00C2" w:rsidP="001B00C2">
            <w:pPr>
              <w:spacing w:after="0" w:line="240" w:lineRule="auto"/>
              <w:rPr>
                <w:rFonts w:ascii="Times New Roman" w:eastAsia="Times New Roman" w:hAnsi="Times New Roman" w:cs="Times New Roman"/>
                <w:b/>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10,5 год</w:t>
            </w:r>
          </w:p>
          <w:p w:rsidR="001B00C2" w:rsidRPr="001B00C2" w:rsidRDefault="001B00C2" w:rsidP="001B00C2">
            <w:pPr>
              <w:spacing w:after="0" w:line="240" w:lineRule="auto"/>
              <w:jc w:val="both"/>
              <w:rPr>
                <w:rFonts w:ascii="Times New Roman" w:eastAsia="Times New Roman" w:hAnsi="Times New Roman" w:cs="Times New Roman"/>
                <w:sz w:val="26"/>
                <w:szCs w:val="26"/>
              </w:rPr>
            </w:pPr>
          </w:p>
        </w:tc>
        <w:tc>
          <w:tcPr>
            <w:tcW w:w="1577" w:type="dxa"/>
            <w:tcBorders>
              <w:top w:val="single" w:sz="4" w:space="0" w:color="000000"/>
              <w:left w:val="single" w:sz="4" w:space="0" w:color="000000"/>
              <w:bottom w:val="single" w:sz="4" w:space="0" w:color="000000"/>
              <w:right w:val="single" w:sz="4" w:space="0" w:color="000000"/>
            </w:tcBorders>
            <w:hideMark/>
          </w:tcPr>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Години   </w:t>
            </w:r>
          </w:p>
          <w:p w:rsidR="001B00C2" w:rsidRPr="001B00C2" w:rsidRDefault="001B00C2" w:rsidP="001B00C2">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перебування дітей у дошкільному закладі  </w:t>
            </w:r>
          </w:p>
          <w:p w:rsidR="001B00C2" w:rsidRPr="001B00C2" w:rsidRDefault="001B00C2" w:rsidP="001B00C2">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з 7.30 до 18.00 год</w:t>
            </w:r>
          </w:p>
          <w:p w:rsidR="001B00C2" w:rsidRPr="001B00C2" w:rsidRDefault="001B00C2" w:rsidP="001B00C2">
            <w:pPr>
              <w:spacing w:after="0" w:line="240" w:lineRule="auto"/>
              <w:rPr>
                <w:rFonts w:ascii="Times New Roman" w:eastAsia="Times New Roman" w:hAnsi="Times New Roman" w:cs="Times New Roman"/>
                <w:b/>
                <w:sz w:val="26"/>
                <w:szCs w:val="26"/>
              </w:rPr>
            </w:pPr>
          </w:p>
        </w:tc>
        <w:tc>
          <w:tcPr>
            <w:tcW w:w="1645" w:type="dxa"/>
            <w:tcBorders>
              <w:top w:val="single" w:sz="4" w:space="0" w:color="000000"/>
              <w:left w:val="single" w:sz="4" w:space="0" w:color="000000"/>
              <w:bottom w:val="single" w:sz="4" w:space="0" w:color="000000"/>
              <w:right w:val="single" w:sz="4" w:space="0" w:color="000000"/>
            </w:tcBorders>
          </w:tcPr>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Робота гуртків:</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Вівторок</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Четвер </w:t>
            </w:r>
          </w:p>
          <w:p w:rsidR="001B00C2" w:rsidRPr="001B00C2" w:rsidRDefault="001B00C2" w:rsidP="001B00C2">
            <w:pPr>
              <w:spacing w:after="0" w:line="240" w:lineRule="auto"/>
              <w:jc w:val="both"/>
              <w:rPr>
                <w:rFonts w:ascii="Times New Roman" w:eastAsia="Times New Roman" w:hAnsi="Times New Roman" w:cs="Times New Roman"/>
                <w:sz w:val="26"/>
                <w:szCs w:val="26"/>
              </w:rPr>
            </w:pPr>
          </w:p>
        </w:tc>
        <w:tc>
          <w:tcPr>
            <w:tcW w:w="1600" w:type="dxa"/>
            <w:tcBorders>
              <w:top w:val="single" w:sz="4" w:space="0" w:color="000000"/>
              <w:left w:val="single" w:sz="4" w:space="0" w:color="000000"/>
              <w:bottom w:val="single" w:sz="4" w:space="0" w:color="000000"/>
              <w:right w:val="single" w:sz="4" w:space="0" w:color="000000"/>
            </w:tcBorders>
          </w:tcPr>
          <w:p w:rsidR="001B00C2" w:rsidRPr="001B00C2" w:rsidRDefault="001B00C2" w:rsidP="001B00C2">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Час роботи гуртків</w:t>
            </w:r>
          </w:p>
          <w:p w:rsidR="001B00C2" w:rsidRPr="001B00C2" w:rsidRDefault="001B00C2" w:rsidP="001B00C2">
            <w:pPr>
              <w:spacing w:after="0" w:line="240" w:lineRule="auto"/>
              <w:rPr>
                <w:rFonts w:ascii="Times New Roman" w:eastAsia="Times New Roman" w:hAnsi="Times New Roman" w:cs="Times New Roman"/>
                <w:sz w:val="26"/>
                <w:szCs w:val="26"/>
                <w:lang w:eastAsia="ru-RU"/>
              </w:rPr>
            </w:pPr>
          </w:p>
          <w:p w:rsidR="001B00C2" w:rsidRPr="001B00C2" w:rsidRDefault="001B00C2" w:rsidP="001B00C2">
            <w:pPr>
              <w:spacing w:after="0" w:line="240" w:lineRule="auto"/>
              <w:rPr>
                <w:rFonts w:ascii="Times New Roman" w:eastAsia="Times New Roman" w:hAnsi="Times New Roman" w:cs="Times New Roman"/>
                <w:b/>
                <w:sz w:val="26"/>
                <w:szCs w:val="26"/>
              </w:rPr>
            </w:pPr>
            <w:r w:rsidRPr="001B00C2">
              <w:rPr>
                <w:rFonts w:ascii="Times New Roman" w:eastAsia="Times New Roman" w:hAnsi="Times New Roman" w:cs="Times New Roman"/>
                <w:sz w:val="26"/>
                <w:szCs w:val="26"/>
                <w:lang w:eastAsia="ru-RU"/>
              </w:rPr>
              <w:t>15.30-17.30</w:t>
            </w:r>
          </w:p>
        </w:tc>
      </w:tr>
      <w:tr w:rsidR="001B00C2" w:rsidRPr="001B00C2" w:rsidTr="00E6001B">
        <w:trPr>
          <w:jc w:val="center"/>
        </w:trPr>
        <w:tc>
          <w:tcPr>
            <w:tcW w:w="1705" w:type="dxa"/>
            <w:tcBorders>
              <w:top w:val="single" w:sz="4" w:space="0" w:color="000000"/>
              <w:left w:val="single" w:sz="4" w:space="0" w:color="000000"/>
              <w:bottom w:val="single" w:sz="4" w:space="0" w:color="000000"/>
              <w:right w:val="single" w:sz="4" w:space="0" w:color="000000"/>
            </w:tcBorders>
            <w:hideMark/>
          </w:tcPr>
          <w:p w:rsidR="001B00C2" w:rsidRPr="001B00C2" w:rsidRDefault="001B00C2" w:rsidP="001B00C2">
            <w:pPr>
              <w:spacing w:after="0" w:line="240" w:lineRule="auto"/>
              <w:rPr>
                <w:rFonts w:ascii="Times New Roman" w:eastAsia="Times New Roman" w:hAnsi="Times New Roman" w:cs="Times New Roman"/>
                <w:b/>
                <w:sz w:val="26"/>
                <w:szCs w:val="26"/>
              </w:rPr>
            </w:pPr>
            <w:r w:rsidRPr="001B00C2">
              <w:rPr>
                <w:rFonts w:ascii="Times New Roman" w:eastAsia="Times New Roman" w:hAnsi="Times New Roman" w:cs="Times New Roman"/>
                <w:sz w:val="26"/>
                <w:szCs w:val="26"/>
                <w:lang w:eastAsia="ru-RU"/>
              </w:rPr>
              <w:t>Графік роботи завідувача ЗДО</w:t>
            </w:r>
          </w:p>
        </w:tc>
        <w:tc>
          <w:tcPr>
            <w:tcW w:w="1701" w:type="dxa"/>
            <w:tcBorders>
              <w:top w:val="single" w:sz="4" w:space="0" w:color="000000"/>
              <w:left w:val="single" w:sz="4" w:space="0" w:color="000000"/>
              <w:bottom w:val="single" w:sz="4" w:space="0" w:color="000000"/>
              <w:right w:val="single" w:sz="4" w:space="0" w:color="000000"/>
            </w:tcBorders>
          </w:tcPr>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Понеділок</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8.00-17.00</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Вівторок</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8.00-17.00</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Середа</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8.00-17.00</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Четвер </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10.00 -18.00</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П’ятниця</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8.00-17.00 </w:t>
            </w:r>
          </w:p>
          <w:p w:rsidR="001B00C2" w:rsidRPr="001B00C2" w:rsidRDefault="001B00C2" w:rsidP="001B00C2">
            <w:pPr>
              <w:spacing w:after="0" w:line="240" w:lineRule="auto"/>
              <w:jc w:val="both"/>
              <w:rPr>
                <w:rFonts w:ascii="Times New Roman" w:eastAsia="Times New Roman" w:hAnsi="Times New Roman" w:cs="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Прийом громадян:</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Понеділок 10.00-12.00</w:t>
            </w:r>
          </w:p>
          <w:p w:rsidR="001B00C2" w:rsidRPr="001B00C2" w:rsidRDefault="001B00C2" w:rsidP="001B00C2">
            <w:pPr>
              <w:spacing w:after="0" w:line="240" w:lineRule="auto"/>
              <w:rPr>
                <w:rFonts w:ascii="Times New Roman" w:eastAsia="Times New Roman" w:hAnsi="Times New Roman" w:cs="Times New Roman"/>
                <w:b/>
                <w:sz w:val="26"/>
                <w:szCs w:val="26"/>
              </w:rPr>
            </w:pPr>
            <w:r w:rsidRPr="001B00C2">
              <w:rPr>
                <w:rFonts w:ascii="Times New Roman" w:eastAsia="Times New Roman" w:hAnsi="Times New Roman" w:cs="Times New Roman"/>
                <w:sz w:val="26"/>
                <w:szCs w:val="26"/>
                <w:lang w:eastAsia="ru-RU"/>
              </w:rPr>
              <w:t>Четвер 13.00-16.00</w:t>
            </w:r>
          </w:p>
        </w:tc>
        <w:tc>
          <w:tcPr>
            <w:tcW w:w="1577" w:type="dxa"/>
            <w:tcBorders>
              <w:top w:val="single" w:sz="4" w:space="0" w:color="000000"/>
              <w:left w:val="single" w:sz="4" w:space="0" w:color="000000"/>
              <w:bottom w:val="single" w:sz="4" w:space="0" w:color="000000"/>
              <w:right w:val="single" w:sz="4" w:space="0" w:color="000000"/>
            </w:tcBorders>
          </w:tcPr>
          <w:p w:rsidR="001B00C2" w:rsidRPr="001B00C2" w:rsidRDefault="001B00C2" w:rsidP="001B00C2">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rPr>
              <w:t>Звіт директора про діяльність ЗДО  (червень)</w:t>
            </w:r>
          </w:p>
        </w:tc>
        <w:tc>
          <w:tcPr>
            <w:tcW w:w="1645" w:type="dxa"/>
            <w:tcBorders>
              <w:top w:val="single" w:sz="4" w:space="0" w:color="000000"/>
              <w:left w:val="single" w:sz="4" w:space="0" w:color="000000"/>
              <w:bottom w:val="single" w:sz="4" w:space="0" w:color="000000"/>
              <w:right w:val="single" w:sz="4" w:space="0" w:color="000000"/>
            </w:tcBorders>
          </w:tcPr>
          <w:p w:rsidR="001B00C2" w:rsidRPr="001B00C2" w:rsidRDefault="001B00C2" w:rsidP="001B00C2">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rPr>
              <w:t>Графік роботи вихователя-методиста</w:t>
            </w:r>
          </w:p>
          <w:p w:rsidR="001B00C2" w:rsidRPr="001B00C2" w:rsidRDefault="001B00C2" w:rsidP="001B00C2">
            <w:pPr>
              <w:spacing w:after="0" w:line="240" w:lineRule="auto"/>
              <w:rPr>
                <w:rFonts w:ascii="Times New Roman" w:eastAsia="Times New Roman" w:hAnsi="Times New Roman" w:cs="Times New Roman"/>
                <w:b/>
                <w:sz w:val="26"/>
                <w:szCs w:val="26"/>
              </w:rPr>
            </w:pPr>
            <w:r w:rsidRPr="001B00C2">
              <w:rPr>
                <w:rFonts w:ascii="Times New Roman" w:eastAsia="Times New Roman" w:hAnsi="Times New Roman" w:cs="Times New Roman"/>
                <w:sz w:val="26"/>
                <w:szCs w:val="26"/>
              </w:rPr>
              <w:t>8.00-16.00</w:t>
            </w:r>
          </w:p>
        </w:tc>
        <w:tc>
          <w:tcPr>
            <w:tcW w:w="1600" w:type="dxa"/>
            <w:tcBorders>
              <w:top w:val="single" w:sz="4" w:space="0" w:color="000000"/>
              <w:left w:val="single" w:sz="4" w:space="0" w:color="000000"/>
              <w:bottom w:val="single" w:sz="4" w:space="0" w:color="000000"/>
              <w:right w:val="single" w:sz="4" w:space="0" w:color="000000"/>
            </w:tcBorders>
          </w:tcPr>
          <w:p w:rsidR="001B00C2" w:rsidRPr="001B00C2" w:rsidRDefault="001B00C2" w:rsidP="001B00C2">
            <w:pPr>
              <w:spacing w:after="0" w:line="240" w:lineRule="auto"/>
              <w:jc w:val="both"/>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rPr>
              <w:t>Графік роботи медичної сестри.стар.</w:t>
            </w:r>
          </w:p>
          <w:p w:rsidR="001B00C2" w:rsidRPr="001B00C2" w:rsidRDefault="001B00C2" w:rsidP="001B00C2">
            <w:pPr>
              <w:spacing w:after="0" w:line="240" w:lineRule="auto"/>
              <w:jc w:val="both"/>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rPr>
              <w:t>8.00 -18.00</w:t>
            </w:r>
          </w:p>
        </w:tc>
      </w:tr>
      <w:tr w:rsidR="001B00C2" w:rsidRPr="001B00C2" w:rsidTr="00E6001B">
        <w:trPr>
          <w:jc w:val="center"/>
        </w:trPr>
        <w:tc>
          <w:tcPr>
            <w:tcW w:w="1705" w:type="dxa"/>
            <w:tcBorders>
              <w:top w:val="single" w:sz="4" w:space="0" w:color="000000"/>
              <w:left w:val="single" w:sz="4" w:space="0" w:color="000000"/>
              <w:bottom w:val="single" w:sz="4" w:space="0" w:color="000000"/>
              <w:right w:val="single" w:sz="4" w:space="0" w:color="000000"/>
            </w:tcBorders>
            <w:hideMark/>
          </w:tcPr>
          <w:p w:rsidR="001B00C2" w:rsidRPr="001B00C2" w:rsidRDefault="001B00C2" w:rsidP="001B00C2">
            <w:pPr>
              <w:spacing w:after="0" w:line="240" w:lineRule="auto"/>
              <w:jc w:val="both"/>
              <w:rPr>
                <w:rFonts w:ascii="Times New Roman" w:eastAsia="Times New Roman" w:hAnsi="Times New Roman" w:cs="Times New Roman"/>
                <w:b/>
                <w:sz w:val="26"/>
                <w:szCs w:val="26"/>
              </w:rPr>
            </w:pPr>
            <w:r w:rsidRPr="001B00C2">
              <w:rPr>
                <w:rFonts w:ascii="Times New Roman" w:eastAsia="Times New Roman" w:hAnsi="Times New Roman" w:cs="Times New Roman"/>
                <w:sz w:val="26"/>
                <w:szCs w:val="26"/>
                <w:lang w:eastAsia="ru-RU"/>
              </w:rPr>
              <w:t>Консультації</w:t>
            </w:r>
          </w:p>
        </w:tc>
        <w:tc>
          <w:tcPr>
            <w:tcW w:w="1701" w:type="dxa"/>
            <w:tcBorders>
              <w:top w:val="single" w:sz="4" w:space="0" w:color="000000"/>
              <w:left w:val="single" w:sz="4" w:space="0" w:color="000000"/>
              <w:bottom w:val="single" w:sz="4" w:space="0" w:color="000000"/>
              <w:right w:val="single" w:sz="4" w:space="0" w:color="000000"/>
            </w:tcBorders>
          </w:tcPr>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Консультації</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Вихователь-методист:</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Вівторок 09.00-11.00</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П’ятниця </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lastRenderedPageBreak/>
              <w:t>13.00-15.00</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lastRenderedPageBreak/>
              <w:t>Ст.медс:</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Середа 7.30-10.00</w:t>
            </w:r>
          </w:p>
          <w:p w:rsidR="001B00C2" w:rsidRPr="001B00C2" w:rsidRDefault="001B00C2" w:rsidP="001B00C2">
            <w:pPr>
              <w:spacing w:after="0" w:line="240" w:lineRule="auto"/>
              <w:rPr>
                <w:rFonts w:ascii="Times New Roman" w:eastAsia="Times New Roman" w:hAnsi="Times New Roman" w:cs="Times New Roman"/>
                <w:b/>
                <w:sz w:val="26"/>
                <w:szCs w:val="26"/>
              </w:rPr>
            </w:pPr>
            <w:r w:rsidRPr="001B00C2">
              <w:rPr>
                <w:rFonts w:ascii="Times New Roman" w:eastAsia="Times New Roman" w:hAnsi="Times New Roman" w:cs="Times New Roman"/>
                <w:sz w:val="26"/>
                <w:szCs w:val="26"/>
                <w:lang w:eastAsia="ru-RU"/>
              </w:rPr>
              <w:t>Четвер 7.30-10.00</w:t>
            </w:r>
          </w:p>
        </w:tc>
        <w:tc>
          <w:tcPr>
            <w:tcW w:w="1577" w:type="dxa"/>
            <w:tcBorders>
              <w:top w:val="single" w:sz="4" w:space="0" w:color="000000"/>
              <w:left w:val="single" w:sz="4" w:space="0" w:color="000000"/>
              <w:bottom w:val="single" w:sz="4" w:space="0" w:color="000000"/>
              <w:right w:val="single" w:sz="4" w:space="0" w:color="000000"/>
            </w:tcBorders>
            <w:hideMark/>
          </w:tcPr>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Вчитель-логопед:</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Понеділок 08.00-10.00</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Середа</w:t>
            </w:r>
          </w:p>
          <w:p w:rsidR="001B00C2" w:rsidRPr="001B00C2" w:rsidRDefault="001B00C2" w:rsidP="001B00C2">
            <w:pPr>
              <w:spacing w:after="0" w:line="240" w:lineRule="auto"/>
              <w:rPr>
                <w:rFonts w:ascii="Times New Roman" w:eastAsia="Times New Roman" w:hAnsi="Times New Roman" w:cs="Times New Roman"/>
                <w:b/>
                <w:sz w:val="26"/>
                <w:szCs w:val="26"/>
              </w:rPr>
            </w:pPr>
            <w:r w:rsidRPr="001B00C2">
              <w:rPr>
                <w:rFonts w:ascii="Times New Roman" w:eastAsia="Times New Roman" w:hAnsi="Times New Roman" w:cs="Times New Roman"/>
                <w:sz w:val="26"/>
                <w:szCs w:val="26"/>
                <w:lang w:eastAsia="ru-RU"/>
              </w:rPr>
              <w:t>16.00-18.00</w:t>
            </w:r>
          </w:p>
        </w:tc>
        <w:tc>
          <w:tcPr>
            <w:tcW w:w="1645" w:type="dxa"/>
            <w:tcBorders>
              <w:top w:val="single" w:sz="4" w:space="0" w:color="000000"/>
              <w:left w:val="single" w:sz="4" w:space="0" w:color="000000"/>
              <w:bottom w:val="single" w:sz="4" w:space="0" w:color="000000"/>
              <w:right w:val="single" w:sz="4" w:space="0" w:color="000000"/>
            </w:tcBorders>
          </w:tcPr>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Практ. психолог:</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Понеділок</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09.00-11.00</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Середа</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14.00-16.00</w:t>
            </w:r>
          </w:p>
          <w:p w:rsidR="001B00C2" w:rsidRPr="001B00C2" w:rsidRDefault="001B00C2" w:rsidP="001B00C2">
            <w:pPr>
              <w:spacing w:after="0" w:line="240" w:lineRule="auto"/>
              <w:rPr>
                <w:rFonts w:ascii="Times New Roman" w:eastAsia="Times New Roman" w:hAnsi="Times New Roman" w:cs="Times New Roman"/>
                <w:b/>
                <w:sz w:val="26"/>
                <w:szCs w:val="26"/>
              </w:rPr>
            </w:pPr>
          </w:p>
        </w:tc>
        <w:tc>
          <w:tcPr>
            <w:tcW w:w="1600" w:type="dxa"/>
            <w:tcBorders>
              <w:top w:val="single" w:sz="4" w:space="0" w:color="000000"/>
              <w:left w:val="single" w:sz="4" w:space="0" w:color="000000"/>
              <w:bottom w:val="single" w:sz="4" w:space="0" w:color="000000"/>
              <w:right w:val="single" w:sz="4" w:space="0" w:color="000000"/>
            </w:tcBorders>
            <w:hideMark/>
          </w:tcPr>
          <w:p w:rsidR="001B00C2" w:rsidRPr="001B00C2" w:rsidRDefault="001B00C2" w:rsidP="001B00C2">
            <w:pPr>
              <w:spacing w:after="0" w:line="240" w:lineRule="auto"/>
              <w:jc w:val="both"/>
              <w:rPr>
                <w:rFonts w:ascii="Times New Roman" w:eastAsia="Times New Roman" w:hAnsi="Times New Roman" w:cs="Times New Roman"/>
                <w:b/>
                <w:sz w:val="26"/>
                <w:szCs w:val="26"/>
              </w:rPr>
            </w:pPr>
            <w:r w:rsidRPr="001B00C2">
              <w:rPr>
                <w:rFonts w:ascii="Times New Roman" w:eastAsia="Times New Roman" w:hAnsi="Times New Roman" w:cs="Times New Roman"/>
                <w:sz w:val="26"/>
                <w:szCs w:val="26"/>
                <w:lang w:eastAsia="ru-RU"/>
              </w:rPr>
              <w:t>Інші педпрацівники</w:t>
            </w:r>
          </w:p>
        </w:tc>
      </w:tr>
    </w:tbl>
    <w:p w:rsidR="0081418F" w:rsidRDefault="0081418F" w:rsidP="001B00C2">
      <w:pPr>
        <w:spacing w:after="0" w:line="240" w:lineRule="auto"/>
        <w:rPr>
          <w:rFonts w:ascii="Times New Roman" w:eastAsia="Times New Roman" w:hAnsi="Times New Roman" w:cs="Times New Roman"/>
          <w:b/>
          <w:sz w:val="26"/>
          <w:szCs w:val="26"/>
          <w:lang w:eastAsia="ru-RU"/>
        </w:rPr>
      </w:pPr>
    </w:p>
    <w:p w:rsidR="0081418F" w:rsidRDefault="0081418F" w:rsidP="001B00C2">
      <w:pPr>
        <w:spacing w:after="0" w:line="240" w:lineRule="auto"/>
        <w:rPr>
          <w:rFonts w:ascii="Times New Roman" w:eastAsia="Times New Roman" w:hAnsi="Times New Roman" w:cs="Times New Roman"/>
          <w:b/>
          <w:sz w:val="26"/>
          <w:szCs w:val="26"/>
          <w:lang w:eastAsia="ru-RU"/>
        </w:rPr>
      </w:pPr>
    </w:p>
    <w:p w:rsidR="001B00C2" w:rsidRPr="001B00C2" w:rsidRDefault="001B00C2" w:rsidP="001B00C2">
      <w:pPr>
        <w:spacing w:after="0" w:line="240" w:lineRule="auto"/>
        <w:rPr>
          <w:rFonts w:ascii="Times New Roman" w:eastAsia="Times New Roman" w:hAnsi="Times New Roman" w:cs="Times New Roman"/>
          <w:b/>
          <w:sz w:val="26"/>
          <w:szCs w:val="26"/>
          <w:lang w:eastAsia="ru-RU"/>
        </w:rPr>
      </w:pPr>
      <w:r w:rsidRPr="001B00C2">
        <w:rPr>
          <w:rFonts w:ascii="Times New Roman" w:eastAsia="Times New Roman" w:hAnsi="Times New Roman" w:cs="Times New Roman"/>
          <w:b/>
          <w:sz w:val="26"/>
          <w:szCs w:val="26"/>
          <w:lang w:eastAsia="ru-RU"/>
        </w:rPr>
        <w:t>Циклограма форм роботи у ЗДО</w:t>
      </w:r>
    </w:p>
    <w:p w:rsidR="001B00C2" w:rsidRPr="001B00C2" w:rsidRDefault="001B00C2" w:rsidP="001B00C2">
      <w:pPr>
        <w:spacing w:after="0" w:line="240" w:lineRule="auto"/>
        <w:jc w:val="center"/>
        <w:rPr>
          <w:rFonts w:ascii="Times New Roman" w:eastAsia="Calibri" w:hAnsi="Times New Roman" w:cs="Times New Roman"/>
          <w:b/>
          <w:sz w:val="26"/>
          <w:szCs w:val="26"/>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6"/>
        <w:gridCol w:w="1558"/>
        <w:gridCol w:w="1701"/>
        <w:gridCol w:w="1421"/>
        <w:gridCol w:w="1561"/>
      </w:tblGrid>
      <w:tr w:rsidR="001B00C2" w:rsidRPr="001B00C2" w:rsidTr="00E6001B">
        <w:trPr>
          <w:trHeight w:val="1241"/>
        </w:trPr>
        <w:tc>
          <w:tcPr>
            <w:tcW w:w="1418"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Форми    </w:t>
            </w:r>
          </w:p>
          <w:p w:rsidR="001B00C2" w:rsidRPr="001B00C2" w:rsidRDefault="001B00C2" w:rsidP="001B00C2">
            <w:pPr>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      роботи</w:t>
            </w:r>
          </w:p>
          <w:p w:rsidR="001B00C2" w:rsidRPr="001B00C2" w:rsidRDefault="001B00C2" w:rsidP="001B00C2">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Дні </w:t>
            </w:r>
          </w:p>
          <w:p w:rsidR="001B00C2" w:rsidRPr="001B00C2" w:rsidRDefault="001B00C2" w:rsidP="001B00C2">
            <w:pPr>
              <w:spacing w:after="0"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тижня</w:t>
            </w:r>
          </w:p>
        </w:tc>
        <w:tc>
          <w:tcPr>
            <w:tcW w:w="1986"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Наради</w:t>
            </w:r>
          </w:p>
          <w:p w:rsidR="001B00C2" w:rsidRPr="001B00C2" w:rsidRDefault="00BE655B" w:rsidP="001B00C2">
            <w:pPr>
              <w:spacing w:after="0" w:line="240" w:lineRule="auto"/>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п</w:t>
            </w:r>
            <w:r w:rsidR="001B00C2" w:rsidRPr="001B00C2">
              <w:rPr>
                <w:rFonts w:ascii="Times New Roman" w:eastAsia="Times New Roman" w:hAnsi="Times New Roman" w:cs="Times New Roman"/>
                <w:sz w:val="26"/>
                <w:szCs w:val="26"/>
                <w:lang w:eastAsia="ru-RU"/>
              </w:rPr>
              <w:t xml:space="preserve">ри директору </w:t>
            </w:r>
          </w:p>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Інформаційно-методичні наради</w:t>
            </w:r>
          </w:p>
        </w:tc>
        <w:tc>
          <w:tcPr>
            <w:tcW w:w="1701"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Засідання педагогічних рад</w:t>
            </w:r>
          </w:p>
        </w:tc>
        <w:tc>
          <w:tcPr>
            <w:tcW w:w="1421" w:type="dxa"/>
            <w:tcBorders>
              <w:top w:val="single" w:sz="4" w:space="0" w:color="auto"/>
              <w:left w:val="single" w:sz="4" w:space="0" w:color="auto"/>
              <w:bottom w:val="single" w:sz="4" w:space="0" w:color="auto"/>
              <w:right w:val="single" w:sz="4" w:space="0" w:color="auto"/>
            </w:tcBorders>
            <w:hideMark/>
          </w:tcPr>
          <w:p w:rsidR="001B00C2" w:rsidRPr="001B00C2" w:rsidRDefault="008F69CC" w:rsidP="001B00C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Відкриті</w:t>
            </w:r>
            <w:r w:rsidR="001B00C2" w:rsidRPr="001B00C2">
              <w:rPr>
                <w:rFonts w:ascii="Times New Roman" w:eastAsia="Times New Roman" w:hAnsi="Times New Roman" w:cs="Times New Roman"/>
                <w:sz w:val="26"/>
                <w:szCs w:val="26"/>
                <w:lang w:eastAsia="ru-RU"/>
              </w:rPr>
              <w:t xml:space="preserve"> покази, семінари, тренінги</w:t>
            </w:r>
          </w:p>
        </w:tc>
        <w:tc>
          <w:tcPr>
            <w:tcW w:w="156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Виробничі наради</w:t>
            </w:r>
          </w:p>
          <w:p w:rsidR="001B00C2" w:rsidRPr="001B00C2" w:rsidRDefault="001B00C2" w:rsidP="001B00C2">
            <w:pPr>
              <w:spacing w:after="0" w:line="240" w:lineRule="auto"/>
              <w:rPr>
                <w:rFonts w:ascii="Times New Roman" w:eastAsia="Times New Roman" w:hAnsi="Times New Roman" w:cs="Times New Roman"/>
                <w:sz w:val="26"/>
                <w:szCs w:val="26"/>
              </w:rPr>
            </w:pPr>
          </w:p>
        </w:tc>
      </w:tr>
      <w:tr w:rsidR="001B00C2" w:rsidRPr="001B00C2" w:rsidTr="00E6001B">
        <w:tc>
          <w:tcPr>
            <w:tcW w:w="1418"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Понеділок</w:t>
            </w:r>
          </w:p>
        </w:tc>
        <w:tc>
          <w:tcPr>
            <w:tcW w:w="1986"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Понеділок</w:t>
            </w:r>
          </w:p>
          <w:p w:rsidR="001B00C2" w:rsidRPr="001B00C2" w:rsidRDefault="001B00C2" w:rsidP="001B00C2">
            <w:pPr>
              <w:spacing w:after="0"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13.00</w:t>
            </w:r>
          </w:p>
        </w:tc>
        <w:tc>
          <w:tcPr>
            <w:tcW w:w="1558"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42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r>
      <w:tr w:rsidR="001B00C2" w:rsidRPr="001B00C2" w:rsidTr="00E6001B">
        <w:tc>
          <w:tcPr>
            <w:tcW w:w="1418"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Вівторок</w:t>
            </w:r>
          </w:p>
        </w:tc>
        <w:tc>
          <w:tcPr>
            <w:tcW w:w="1986"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Вівторок</w:t>
            </w:r>
          </w:p>
          <w:p w:rsidR="001B00C2" w:rsidRPr="001B00C2" w:rsidRDefault="001B00C2" w:rsidP="001B00C2">
            <w:pPr>
              <w:spacing w:after="0"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13.00</w:t>
            </w:r>
          </w:p>
        </w:tc>
        <w:tc>
          <w:tcPr>
            <w:tcW w:w="170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42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r>
      <w:tr w:rsidR="001B00C2" w:rsidRPr="001B00C2" w:rsidTr="00E6001B">
        <w:tc>
          <w:tcPr>
            <w:tcW w:w="1418"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Середа</w:t>
            </w:r>
          </w:p>
        </w:tc>
        <w:tc>
          <w:tcPr>
            <w:tcW w:w="1986"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1раз на 2 міс.</w:t>
            </w:r>
          </w:p>
          <w:p w:rsidR="001B00C2" w:rsidRPr="001B00C2" w:rsidRDefault="001B00C2" w:rsidP="001B00C2">
            <w:pPr>
              <w:spacing w:after="0"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13.00</w:t>
            </w:r>
          </w:p>
        </w:tc>
        <w:tc>
          <w:tcPr>
            <w:tcW w:w="142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r>
      <w:tr w:rsidR="001B00C2" w:rsidRPr="001B00C2" w:rsidTr="00E6001B">
        <w:tc>
          <w:tcPr>
            <w:tcW w:w="1418"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Четвер</w:t>
            </w:r>
          </w:p>
        </w:tc>
        <w:tc>
          <w:tcPr>
            <w:tcW w:w="1986"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42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Протягом року</w:t>
            </w:r>
          </w:p>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r>
      <w:tr w:rsidR="001B00C2" w:rsidRPr="001B00C2" w:rsidTr="00E6001B">
        <w:tc>
          <w:tcPr>
            <w:tcW w:w="1418"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П</w:t>
            </w:r>
            <w:r w:rsidRPr="001B00C2">
              <w:rPr>
                <w:rFonts w:ascii="Times New Roman" w:eastAsia="Times New Roman" w:hAnsi="Times New Roman" w:cs="Times New Roman"/>
                <w:sz w:val="26"/>
                <w:szCs w:val="26"/>
                <w:lang w:val="ru-RU" w:eastAsia="ru-RU"/>
              </w:rPr>
              <w:t>’</w:t>
            </w:r>
            <w:r w:rsidRPr="001B00C2">
              <w:rPr>
                <w:rFonts w:ascii="Times New Roman" w:eastAsia="Times New Roman" w:hAnsi="Times New Roman" w:cs="Times New Roman"/>
                <w:sz w:val="26"/>
                <w:szCs w:val="26"/>
                <w:lang w:eastAsia="ru-RU"/>
              </w:rPr>
              <w:t>ятниця</w:t>
            </w:r>
          </w:p>
        </w:tc>
        <w:tc>
          <w:tcPr>
            <w:tcW w:w="1986"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421" w:type="dxa"/>
            <w:tcBorders>
              <w:top w:val="single" w:sz="4" w:space="0" w:color="auto"/>
              <w:left w:val="single" w:sz="4" w:space="0" w:color="auto"/>
              <w:bottom w:val="single" w:sz="4" w:space="0" w:color="auto"/>
              <w:right w:val="single" w:sz="4" w:space="0" w:color="auto"/>
            </w:tcBorders>
          </w:tcPr>
          <w:p w:rsidR="001B00C2" w:rsidRPr="001B00C2" w:rsidRDefault="001B00C2" w:rsidP="001B00C2">
            <w:pPr>
              <w:spacing w:after="0" w:line="240" w:lineRule="auto"/>
              <w:jc w:val="center"/>
              <w:rPr>
                <w:rFonts w:ascii="Times New Roman" w:eastAsia="Times New Roman" w:hAnsi="Times New Roman" w:cs="Times New Roman"/>
                <w:sz w:val="26"/>
                <w:szCs w:val="26"/>
              </w:rPr>
            </w:pPr>
          </w:p>
        </w:tc>
        <w:tc>
          <w:tcPr>
            <w:tcW w:w="1561" w:type="dxa"/>
            <w:tcBorders>
              <w:top w:val="single" w:sz="4" w:space="0" w:color="auto"/>
              <w:left w:val="single" w:sz="4" w:space="0" w:color="auto"/>
              <w:bottom w:val="single" w:sz="4" w:space="0" w:color="auto"/>
              <w:right w:val="single" w:sz="4" w:space="0" w:color="auto"/>
            </w:tcBorders>
            <w:hideMark/>
          </w:tcPr>
          <w:p w:rsidR="001B00C2" w:rsidRPr="001B00C2" w:rsidRDefault="001B00C2" w:rsidP="001B00C2">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1 раз на 3м.</w:t>
            </w:r>
          </w:p>
          <w:p w:rsidR="001B00C2" w:rsidRPr="001B00C2" w:rsidRDefault="001B00C2" w:rsidP="001B00C2">
            <w:pPr>
              <w:spacing w:after="0"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13.00</w:t>
            </w:r>
          </w:p>
        </w:tc>
      </w:tr>
    </w:tbl>
    <w:p w:rsidR="00ED5269" w:rsidRDefault="00ED5269" w:rsidP="001B00C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1B00C2" w:rsidRPr="00574F9C" w:rsidRDefault="00ED5269" w:rsidP="001B00C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574F9C">
        <w:rPr>
          <w:rFonts w:ascii="Times New Roman" w:eastAsia="Times New Roman" w:hAnsi="Times New Roman" w:cs="Times New Roman"/>
          <w:b/>
          <w:sz w:val="26"/>
          <w:szCs w:val="26"/>
          <w:lang w:eastAsia="ru-RU"/>
        </w:rPr>
        <w:t xml:space="preserve">Блок 1.2. </w:t>
      </w:r>
      <w:r w:rsidR="00672657" w:rsidRPr="00574F9C">
        <w:rPr>
          <w:rFonts w:ascii="Times New Roman" w:eastAsia="Times New Roman" w:hAnsi="Times New Roman" w:cs="Times New Roman"/>
          <w:b/>
          <w:sz w:val="26"/>
          <w:szCs w:val="26"/>
          <w:lang w:eastAsia="ru-RU"/>
        </w:rPr>
        <w:t xml:space="preserve">Аналіз роботи </w:t>
      </w:r>
      <w:r w:rsidR="00096132">
        <w:rPr>
          <w:rFonts w:ascii="Times New Roman" w:eastAsia="Times New Roman" w:hAnsi="Times New Roman" w:cs="Times New Roman"/>
          <w:b/>
          <w:sz w:val="26"/>
          <w:szCs w:val="26"/>
          <w:lang w:eastAsia="ru-RU"/>
        </w:rPr>
        <w:t>освітнього процесу</w:t>
      </w:r>
      <w:r w:rsidR="00672657" w:rsidRPr="00574F9C">
        <w:rPr>
          <w:rFonts w:ascii="Times New Roman" w:eastAsia="Times New Roman" w:hAnsi="Times New Roman" w:cs="Times New Roman"/>
          <w:b/>
          <w:sz w:val="26"/>
          <w:szCs w:val="26"/>
          <w:lang w:eastAsia="ru-RU"/>
        </w:rPr>
        <w:t xml:space="preserve"> за 202</w:t>
      </w:r>
      <w:r w:rsidR="00B778A3" w:rsidRPr="00574F9C">
        <w:rPr>
          <w:rFonts w:ascii="Times New Roman" w:eastAsia="Times New Roman" w:hAnsi="Times New Roman" w:cs="Times New Roman"/>
          <w:b/>
          <w:sz w:val="26"/>
          <w:szCs w:val="26"/>
          <w:lang w:eastAsia="ru-RU"/>
        </w:rPr>
        <w:t>2</w:t>
      </w:r>
      <w:r w:rsidR="00672657" w:rsidRPr="00574F9C">
        <w:rPr>
          <w:rFonts w:ascii="Times New Roman" w:eastAsia="Times New Roman" w:hAnsi="Times New Roman" w:cs="Times New Roman"/>
          <w:b/>
          <w:sz w:val="26"/>
          <w:szCs w:val="26"/>
          <w:lang w:eastAsia="ru-RU"/>
        </w:rPr>
        <w:t>-202</w:t>
      </w:r>
      <w:r w:rsidR="00B778A3" w:rsidRPr="00574F9C">
        <w:rPr>
          <w:rFonts w:ascii="Times New Roman" w:eastAsia="Times New Roman" w:hAnsi="Times New Roman" w:cs="Times New Roman"/>
          <w:b/>
          <w:sz w:val="26"/>
          <w:szCs w:val="26"/>
          <w:lang w:eastAsia="ru-RU"/>
        </w:rPr>
        <w:t>3</w:t>
      </w:r>
      <w:r w:rsidR="001B00C2" w:rsidRPr="00574F9C">
        <w:rPr>
          <w:rFonts w:ascii="Times New Roman" w:eastAsia="Times New Roman" w:hAnsi="Times New Roman" w:cs="Times New Roman"/>
          <w:b/>
          <w:sz w:val="26"/>
          <w:szCs w:val="26"/>
          <w:lang w:eastAsia="ru-RU"/>
        </w:rPr>
        <w:t xml:space="preserve">н.р. </w:t>
      </w:r>
    </w:p>
    <w:p w:rsidR="001B00C2" w:rsidRPr="001B00C2" w:rsidRDefault="001B00C2" w:rsidP="001B00C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1B00C2" w:rsidRPr="001B00C2" w:rsidRDefault="001B00C2" w:rsidP="001B00C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color w:val="212121"/>
          <w:sz w:val="26"/>
          <w:szCs w:val="26"/>
          <w:lang w:eastAsia="ru-RU"/>
        </w:rPr>
        <w:t xml:space="preserve">На виконання Законів України «Про освіту», «Про дошкільну освіту», Базового компонента дошкільної освіти, </w:t>
      </w:r>
      <w:r w:rsidRPr="001B00C2">
        <w:rPr>
          <w:rFonts w:ascii="Times New Roman" w:eastAsia="Times New Roman" w:hAnsi="Times New Roman" w:cs="Times New Roman"/>
          <w:sz w:val="26"/>
          <w:szCs w:val="26"/>
          <w:lang w:eastAsia="ru-RU"/>
        </w:rPr>
        <w:t xml:space="preserve">програми розвитку дитини дошкільного віку «Українське дошкілля» </w:t>
      </w:r>
      <w:r w:rsidRPr="001B00C2">
        <w:rPr>
          <w:rFonts w:ascii="Times New Roman" w:eastAsia="Times New Roman" w:hAnsi="Times New Roman" w:cs="Times New Roman"/>
          <w:color w:val="212121"/>
          <w:sz w:val="26"/>
          <w:szCs w:val="26"/>
          <w:lang w:eastAsia="ru-RU"/>
        </w:rPr>
        <w:t>та інших нормативно-правових документів педагогічний колектив закладу дошкільної освіти забезпечував формування життєвої компетенції дитини, фізичного, психологічного та морального здоров’я дитини.</w:t>
      </w: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b/>
          <w:bCs/>
          <w:sz w:val="26"/>
          <w:szCs w:val="26"/>
          <w:lang w:eastAsia="ru-RU"/>
        </w:rPr>
        <w:t xml:space="preserve">    </w:t>
      </w:r>
      <w:r w:rsidRPr="001B00C2">
        <w:rPr>
          <w:rFonts w:ascii="Times New Roman" w:eastAsia="Calibri" w:hAnsi="Times New Roman" w:cs="Times New Roman"/>
          <w:b/>
          <w:color w:val="000000"/>
          <w:sz w:val="26"/>
          <w:szCs w:val="26"/>
          <w:lang w:eastAsia="ru-RU"/>
        </w:rPr>
        <w:t xml:space="preserve">    </w:t>
      </w:r>
      <w:r w:rsidRPr="001B00C2">
        <w:rPr>
          <w:rFonts w:ascii="Times New Roman" w:eastAsia="Calibri" w:hAnsi="Times New Roman" w:cs="Times New Roman"/>
          <w:sz w:val="26"/>
          <w:szCs w:val="26"/>
          <w:lang w:eastAsia="ru-RU"/>
        </w:rPr>
        <w:t>Упродовж 20</w:t>
      </w:r>
      <w:r w:rsidR="00672657">
        <w:rPr>
          <w:rFonts w:ascii="Times New Roman" w:eastAsia="Calibri" w:hAnsi="Times New Roman" w:cs="Times New Roman"/>
          <w:sz w:val="26"/>
          <w:szCs w:val="26"/>
          <w:lang w:eastAsia="ru-RU"/>
        </w:rPr>
        <w:t>2</w:t>
      </w:r>
      <w:r w:rsidR="00B778A3">
        <w:rPr>
          <w:rFonts w:ascii="Times New Roman" w:eastAsia="Calibri" w:hAnsi="Times New Roman" w:cs="Times New Roman"/>
          <w:sz w:val="26"/>
          <w:szCs w:val="26"/>
          <w:lang w:eastAsia="ru-RU"/>
        </w:rPr>
        <w:t>2</w:t>
      </w:r>
      <w:r w:rsidR="00672657">
        <w:rPr>
          <w:rFonts w:ascii="Times New Roman" w:eastAsia="Calibri" w:hAnsi="Times New Roman" w:cs="Times New Roman"/>
          <w:sz w:val="26"/>
          <w:szCs w:val="26"/>
          <w:lang w:eastAsia="ru-RU"/>
        </w:rPr>
        <w:t>-202</w:t>
      </w:r>
      <w:r w:rsidR="00B778A3">
        <w:rPr>
          <w:rFonts w:ascii="Times New Roman" w:eastAsia="Calibri" w:hAnsi="Times New Roman" w:cs="Times New Roman"/>
          <w:sz w:val="26"/>
          <w:szCs w:val="26"/>
          <w:lang w:eastAsia="ru-RU"/>
        </w:rPr>
        <w:t>3</w:t>
      </w:r>
      <w:r w:rsidRPr="001B00C2">
        <w:rPr>
          <w:rFonts w:ascii="Times New Roman" w:eastAsia="Calibri" w:hAnsi="Times New Roman" w:cs="Times New Roman"/>
          <w:sz w:val="26"/>
          <w:szCs w:val="26"/>
          <w:lang w:eastAsia="ru-RU"/>
        </w:rPr>
        <w:t xml:space="preserve"> н.р. освітній процес закладу був спрямований на вирішення </w:t>
      </w:r>
      <w:r w:rsidRPr="001B00C2">
        <w:rPr>
          <w:rFonts w:ascii="Times New Roman" w:eastAsia="Times New Roman" w:hAnsi="Times New Roman" w:cs="Times New Roman"/>
          <w:sz w:val="26"/>
          <w:szCs w:val="26"/>
          <w:lang w:eastAsia="ru-RU"/>
        </w:rPr>
        <w:t>науково – методичної проблеми: «Формування цілісної, життєво компетентної особистості в умовах інноваційного розвитку дошкільної освіти» та завдань:</w:t>
      </w:r>
    </w:p>
    <w:p w:rsidR="0095746C" w:rsidRDefault="001B00C2" w:rsidP="001B00C2">
      <w:pPr>
        <w:numPr>
          <w:ilvl w:val="0"/>
          <w:numId w:val="1"/>
        </w:numPr>
        <w:spacing w:after="0" w:line="240" w:lineRule="auto"/>
        <w:ind w:firstLine="360"/>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Формування </w:t>
      </w:r>
      <w:r w:rsidR="001B52FC">
        <w:rPr>
          <w:rFonts w:ascii="Times New Roman" w:eastAsia="Times New Roman" w:hAnsi="Times New Roman" w:cs="Times New Roman"/>
          <w:sz w:val="26"/>
          <w:szCs w:val="26"/>
          <w:lang w:eastAsia="ru-RU"/>
        </w:rPr>
        <w:t xml:space="preserve">екологічної свідомості у дітей через проблемні ситуації </w:t>
      </w:r>
      <w:r w:rsidR="0095746C">
        <w:rPr>
          <w:rFonts w:ascii="Times New Roman" w:eastAsia="Times New Roman" w:hAnsi="Times New Roman" w:cs="Times New Roman"/>
          <w:sz w:val="26"/>
          <w:szCs w:val="26"/>
          <w:lang w:eastAsia="ru-RU"/>
        </w:rPr>
        <w:t xml:space="preserve"> </w:t>
      </w:r>
    </w:p>
    <w:p w:rsidR="001B00C2" w:rsidRPr="001B00C2" w:rsidRDefault="0095746C" w:rsidP="0095746C">
      <w:pPr>
        <w:spacing w:after="0" w:line="240" w:lineRule="auto"/>
        <w:ind w:left="10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B52FC">
        <w:rPr>
          <w:rFonts w:ascii="Times New Roman" w:eastAsia="Times New Roman" w:hAnsi="Times New Roman" w:cs="Times New Roman"/>
          <w:sz w:val="26"/>
          <w:szCs w:val="26"/>
          <w:lang w:eastAsia="ru-RU"/>
        </w:rPr>
        <w:t>та пошуково-дослідницьку діяльність</w:t>
      </w:r>
    </w:p>
    <w:p w:rsidR="0095746C" w:rsidRDefault="001B52FC" w:rsidP="001B00C2">
      <w:pPr>
        <w:numPr>
          <w:ilvl w:val="0"/>
          <w:numId w:val="1"/>
        </w:numPr>
        <w:spacing w:after="0" w:line="240" w:lineRule="auto"/>
        <w:ind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Удосконалювати систему роботи щодо формування комунікативно-</w:t>
      </w:r>
    </w:p>
    <w:p w:rsidR="0095746C" w:rsidRDefault="0095746C" w:rsidP="0095746C">
      <w:pPr>
        <w:spacing w:after="0" w:line="240" w:lineRule="auto"/>
        <w:ind w:left="10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B52FC">
        <w:rPr>
          <w:rFonts w:ascii="Times New Roman" w:eastAsia="Times New Roman" w:hAnsi="Times New Roman" w:cs="Times New Roman"/>
          <w:sz w:val="26"/>
          <w:szCs w:val="26"/>
          <w:lang w:eastAsia="ru-RU"/>
        </w:rPr>
        <w:t xml:space="preserve">мовленнєвої та математичної компетенцій дітей дошкільного віку </w:t>
      </w:r>
      <w:r>
        <w:rPr>
          <w:rFonts w:ascii="Times New Roman" w:eastAsia="Times New Roman" w:hAnsi="Times New Roman" w:cs="Times New Roman"/>
          <w:sz w:val="26"/>
          <w:szCs w:val="26"/>
          <w:lang w:eastAsia="ru-RU"/>
        </w:rPr>
        <w:t xml:space="preserve">  </w:t>
      </w:r>
    </w:p>
    <w:p w:rsidR="001B00C2" w:rsidRDefault="0095746C" w:rsidP="0095746C">
      <w:pPr>
        <w:spacing w:after="0" w:line="240" w:lineRule="auto"/>
        <w:ind w:left="10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B52FC">
        <w:rPr>
          <w:rFonts w:ascii="Times New Roman" w:eastAsia="Times New Roman" w:hAnsi="Times New Roman" w:cs="Times New Roman"/>
          <w:sz w:val="26"/>
          <w:szCs w:val="26"/>
          <w:lang w:eastAsia="ru-RU"/>
        </w:rPr>
        <w:t>шляхом впровадження інноваційних методик і технологій.</w:t>
      </w:r>
    </w:p>
    <w:p w:rsidR="0095746C" w:rsidRDefault="001B52FC" w:rsidP="001B52FC">
      <w:pPr>
        <w:numPr>
          <w:ilvl w:val="0"/>
          <w:numId w:val="1"/>
        </w:numPr>
        <w:spacing w:after="0" w:line="240" w:lineRule="auto"/>
        <w:ind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Продовжувати забезпечувати умови якісного інклюзивного виховання </w:t>
      </w:r>
      <w:r w:rsidR="0095746C">
        <w:rPr>
          <w:rFonts w:ascii="Times New Roman" w:eastAsia="Times New Roman" w:hAnsi="Times New Roman" w:cs="Times New Roman"/>
          <w:sz w:val="26"/>
          <w:szCs w:val="26"/>
          <w:lang w:eastAsia="ru-RU"/>
        </w:rPr>
        <w:t xml:space="preserve"> </w:t>
      </w:r>
    </w:p>
    <w:p w:rsidR="001B52FC" w:rsidRDefault="0095746C" w:rsidP="0095746C">
      <w:pPr>
        <w:spacing w:after="0" w:line="240" w:lineRule="auto"/>
        <w:ind w:left="10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B52FC">
        <w:rPr>
          <w:rFonts w:ascii="Times New Roman" w:eastAsia="Times New Roman" w:hAnsi="Times New Roman" w:cs="Times New Roman"/>
          <w:sz w:val="26"/>
          <w:szCs w:val="26"/>
          <w:lang w:eastAsia="ru-RU"/>
        </w:rPr>
        <w:t>та розвитку дітей з особливими освітніми потребами.</w:t>
      </w:r>
    </w:p>
    <w:p w:rsidR="001F3C63" w:rsidRDefault="001F3C63" w:rsidP="00A44DFD">
      <w:pPr>
        <w:spacing w:after="0" w:line="240" w:lineRule="auto"/>
        <w:ind w:left="1080"/>
        <w:jc w:val="center"/>
        <w:rPr>
          <w:rFonts w:ascii="Times New Roman" w:eastAsia="Times New Roman" w:hAnsi="Times New Roman" w:cs="Times New Roman"/>
          <w:b/>
          <w:sz w:val="26"/>
          <w:szCs w:val="26"/>
          <w:lang w:eastAsia="ru-RU"/>
        </w:rPr>
      </w:pPr>
    </w:p>
    <w:p w:rsidR="00F1604E" w:rsidRDefault="00F1604E" w:rsidP="00A44DFD">
      <w:pPr>
        <w:spacing w:after="0" w:line="240" w:lineRule="auto"/>
        <w:ind w:left="1080"/>
        <w:jc w:val="center"/>
        <w:rPr>
          <w:rFonts w:ascii="Times New Roman" w:eastAsia="Times New Roman" w:hAnsi="Times New Roman" w:cs="Times New Roman"/>
          <w:b/>
          <w:sz w:val="26"/>
          <w:szCs w:val="26"/>
          <w:lang w:eastAsia="ru-RU"/>
        </w:rPr>
      </w:pPr>
    </w:p>
    <w:p w:rsidR="00F1604E" w:rsidRDefault="00F1604E" w:rsidP="00A44DFD">
      <w:pPr>
        <w:spacing w:after="0" w:line="240" w:lineRule="auto"/>
        <w:ind w:left="1080"/>
        <w:jc w:val="center"/>
        <w:rPr>
          <w:rFonts w:ascii="Times New Roman" w:eastAsia="Times New Roman" w:hAnsi="Times New Roman" w:cs="Times New Roman"/>
          <w:b/>
          <w:sz w:val="26"/>
          <w:szCs w:val="26"/>
          <w:lang w:eastAsia="ru-RU"/>
        </w:rPr>
      </w:pPr>
    </w:p>
    <w:p w:rsidR="00F1604E" w:rsidRDefault="00F1604E" w:rsidP="00A44DFD">
      <w:pPr>
        <w:spacing w:after="0" w:line="240" w:lineRule="auto"/>
        <w:ind w:left="1080"/>
        <w:jc w:val="center"/>
        <w:rPr>
          <w:rFonts w:ascii="Times New Roman" w:eastAsia="Times New Roman" w:hAnsi="Times New Roman" w:cs="Times New Roman"/>
          <w:b/>
          <w:sz w:val="26"/>
          <w:szCs w:val="26"/>
          <w:lang w:eastAsia="ru-RU"/>
        </w:rPr>
      </w:pPr>
    </w:p>
    <w:p w:rsidR="00F1604E" w:rsidRDefault="00F1604E" w:rsidP="00A44DFD">
      <w:pPr>
        <w:spacing w:after="0" w:line="240" w:lineRule="auto"/>
        <w:ind w:left="1080"/>
        <w:jc w:val="center"/>
        <w:rPr>
          <w:rFonts w:ascii="Times New Roman" w:eastAsia="Times New Roman" w:hAnsi="Times New Roman" w:cs="Times New Roman"/>
          <w:b/>
          <w:sz w:val="26"/>
          <w:szCs w:val="26"/>
          <w:lang w:eastAsia="ru-RU"/>
        </w:rPr>
      </w:pPr>
    </w:p>
    <w:p w:rsidR="00C77562" w:rsidRDefault="00C77562" w:rsidP="00A44DFD">
      <w:pPr>
        <w:spacing w:after="0" w:line="240" w:lineRule="auto"/>
        <w:ind w:left="1080"/>
        <w:jc w:val="center"/>
        <w:rPr>
          <w:rFonts w:ascii="Times New Roman" w:eastAsia="Times New Roman" w:hAnsi="Times New Roman" w:cs="Times New Roman"/>
          <w:b/>
          <w:sz w:val="26"/>
          <w:szCs w:val="26"/>
          <w:lang w:eastAsia="ru-RU"/>
        </w:rPr>
      </w:pPr>
    </w:p>
    <w:p w:rsidR="00C77562" w:rsidRDefault="00C77562" w:rsidP="00A44DFD">
      <w:pPr>
        <w:spacing w:after="0" w:line="240" w:lineRule="auto"/>
        <w:ind w:left="1080"/>
        <w:jc w:val="center"/>
        <w:rPr>
          <w:rFonts w:ascii="Times New Roman" w:eastAsia="Times New Roman" w:hAnsi="Times New Roman" w:cs="Times New Roman"/>
          <w:b/>
          <w:sz w:val="26"/>
          <w:szCs w:val="26"/>
          <w:lang w:eastAsia="ru-RU"/>
        </w:rPr>
      </w:pPr>
    </w:p>
    <w:p w:rsidR="00C77562" w:rsidRDefault="00C77562" w:rsidP="00A44DFD">
      <w:pPr>
        <w:spacing w:after="0" w:line="240" w:lineRule="auto"/>
        <w:ind w:left="1080"/>
        <w:jc w:val="center"/>
        <w:rPr>
          <w:rFonts w:ascii="Times New Roman" w:eastAsia="Times New Roman" w:hAnsi="Times New Roman" w:cs="Times New Roman"/>
          <w:b/>
          <w:sz w:val="26"/>
          <w:szCs w:val="26"/>
          <w:lang w:eastAsia="ru-RU"/>
        </w:rPr>
      </w:pPr>
    </w:p>
    <w:p w:rsidR="00A44DFD" w:rsidRDefault="00A44DFD" w:rsidP="00A44DFD">
      <w:pPr>
        <w:spacing w:after="0" w:line="240" w:lineRule="auto"/>
        <w:ind w:left="1080"/>
        <w:jc w:val="center"/>
        <w:rPr>
          <w:rFonts w:ascii="Times New Roman" w:eastAsia="Times New Roman" w:hAnsi="Times New Roman" w:cs="Times New Roman"/>
          <w:b/>
          <w:sz w:val="26"/>
          <w:szCs w:val="26"/>
          <w:lang w:eastAsia="ru-RU"/>
        </w:rPr>
      </w:pPr>
      <w:r w:rsidRPr="00A44DFD">
        <w:rPr>
          <w:rFonts w:ascii="Times New Roman" w:eastAsia="Times New Roman" w:hAnsi="Times New Roman" w:cs="Times New Roman"/>
          <w:b/>
          <w:sz w:val="26"/>
          <w:szCs w:val="26"/>
          <w:lang w:eastAsia="ru-RU"/>
        </w:rPr>
        <w:lastRenderedPageBreak/>
        <w:t>Кадрове забезпечення ЗДО</w:t>
      </w:r>
    </w:p>
    <w:p w:rsidR="00A44DFD" w:rsidRPr="00A44DFD" w:rsidRDefault="00A44DFD" w:rsidP="00A44DFD">
      <w:pPr>
        <w:spacing w:after="0" w:line="240" w:lineRule="auto"/>
        <w:ind w:left="1080"/>
        <w:jc w:val="center"/>
        <w:rPr>
          <w:rFonts w:ascii="Times New Roman" w:eastAsia="Times New Roman" w:hAnsi="Times New Roman" w:cs="Times New Roman"/>
          <w:b/>
          <w:sz w:val="26"/>
          <w:szCs w:val="26"/>
          <w:lang w:eastAsia="ru-RU"/>
        </w:rPr>
      </w:pPr>
    </w:p>
    <w:p w:rsidR="001B00C2" w:rsidRDefault="001B00C2" w:rsidP="00F071E2">
      <w:pPr>
        <w:spacing w:after="0" w:line="240" w:lineRule="auto"/>
        <w:jc w:val="both"/>
        <w:rPr>
          <w:rFonts w:ascii="Times New Roman" w:eastAsia="Times New Roman" w:hAnsi="Times New Roman" w:cs="Times New Roman"/>
          <w:sz w:val="26"/>
          <w:szCs w:val="26"/>
          <w:lang w:eastAsia="ru-RU"/>
        </w:rPr>
      </w:pPr>
      <w:r w:rsidRPr="001B52FC">
        <w:rPr>
          <w:rFonts w:ascii="Times New Roman" w:eastAsia="Times New Roman" w:hAnsi="Times New Roman" w:cs="Times New Roman"/>
          <w:sz w:val="26"/>
          <w:szCs w:val="26"/>
          <w:lang w:eastAsia="ru-RU"/>
        </w:rPr>
        <w:t xml:space="preserve">         </w:t>
      </w:r>
      <w:r w:rsidR="00E1126A">
        <w:rPr>
          <w:rFonts w:ascii="Times New Roman" w:eastAsia="Times New Roman" w:hAnsi="Times New Roman" w:cs="Times New Roman"/>
          <w:noProof/>
          <w:sz w:val="26"/>
          <w:szCs w:val="26"/>
          <w:lang w:eastAsia="uk-UA"/>
        </w:rPr>
        <w:drawing>
          <wp:inline distT="0" distB="0" distL="0" distR="0">
            <wp:extent cx="5486400" cy="3200400"/>
            <wp:effectExtent l="3810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622D" w:rsidRDefault="001E3228" w:rsidP="008B35EC">
      <w:pPr>
        <w:spacing w:after="0" w:line="240" w:lineRule="auto"/>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ab/>
      </w:r>
    </w:p>
    <w:p w:rsidR="008B5236" w:rsidRPr="00DB5696" w:rsidRDefault="001E3228" w:rsidP="00DB5696">
      <w:pPr>
        <w:spacing w:after="0" w:line="240" w:lineRule="auto"/>
        <w:ind w:firstLine="540"/>
        <w:jc w:val="both"/>
        <w:rPr>
          <w:rFonts w:ascii="Times New Roman" w:eastAsia="Times New Roman" w:hAnsi="Times New Roman" w:cs="Times New Roman"/>
          <w:sz w:val="26"/>
          <w:szCs w:val="26"/>
          <w:lang w:eastAsia="ru-RU"/>
        </w:rPr>
      </w:pPr>
      <w:r w:rsidRPr="00B24EAD">
        <w:rPr>
          <w:rFonts w:ascii="Times New Roman" w:eastAsia="Times New Roman" w:hAnsi="Times New Roman" w:cs="Times New Roman"/>
          <w:sz w:val="26"/>
          <w:szCs w:val="26"/>
          <w:lang w:eastAsia="ru-RU"/>
        </w:rPr>
        <w:t>Заклад дошкільної освіти укомплектований педагогічними  кадрами: 1 директор, 1 вихователь-методист, 2</w:t>
      </w:r>
      <w:r w:rsidR="00B24EAD" w:rsidRPr="00B24EAD">
        <w:rPr>
          <w:rFonts w:ascii="Times New Roman" w:eastAsia="Times New Roman" w:hAnsi="Times New Roman" w:cs="Times New Roman"/>
          <w:sz w:val="26"/>
          <w:szCs w:val="26"/>
          <w:lang w:eastAsia="ru-RU"/>
        </w:rPr>
        <w:t>6</w:t>
      </w:r>
      <w:r w:rsidRPr="00B24EAD">
        <w:rPr>
          <w:rFonts w:ascii="Times New Roman" w:eastAsia="Times New Roman" w:hAnsi="Times New Roman" w:cs="Times New Roman"/>
          <w:sz w:val="26"/>
          <w:szCs w:val="26"/>
          <w:lang w:eastAsia="ru-RU"/>
        </w:rPr>
        <w:t xml:space="preserve"> вихователів, 2 вчителі-логопеди, 2 музичних керівники, 1 інструктор з фізкультури, 1 практичний психолог, 4 асистенти вихователя</w:t>
      </w:r>
    </w:p>
    <w:p w:rsidR="00F071E2" w:rsidRPr="00A5419A" w:rsidRDefault="001B00C2" w:rsidP="00CD25B2">
      <w:pPr>
        <w:spacing w:after="120" w:line="240" w:lineRule="auto"/>
        <w:ind w:firstLine="540"/>
        <w:jc w:val="both"/>
        <w:rPr>
          <w:rFonts w:ascii="Times New Roman" w:eastAsia="Times New Roman" w:hAnsi="Times New Roman" w:cs="Times New Roman"/>
          <w:bCs/>
          <w:color w:val="000000"/>
          <w:sz w:val="26"/>
          <w:szCs w:val="26"/>
          <w:lang w:eastAsia="ru-RU"/>
        </w:rPr>
      </w:pPr>
      <w:r w:rsidRPr="001B00C2">
        <w:rPr>
          <w:rFonts w:ascii="Times New Roman" w:eastAsia="Times New Roman" w:hAnsi="Times New Roman" w:cs="Times New Roman"/>
          <w:bCs/>
          <w:color w:val="000000"/>
          <w:sz w:val="26"/>
          <w:szCs w:val="26"/>
          <w:lang w:eastAsia="ru-RU"/>
        </w:rPr>
        <w:t>Упродовж навчального року було забезпечено освітній процес,</w:t>
      </w:r>
      <w:r w:rsidR="008B5236">
        <w:rPr>
          <w:rFonts w:ascii="Times New Roman" w:eastAsia="Times New Roman" w:hAnsi="Times New Roman" w:cs="Times New Roman"/>
          <w:bCs/>
          <w:color w:val="000000"/>
          <w:sz w:val="26"/>
          <w:szCs w:val="26"/>
          <w:lang w:eastAsia="ru-RU"/>
        </w:rPr>
        <w:t>( з урахуванням вимог воєнного стану в Україні),</w:t>
      </w:r>
      <w:r w:rsidRPr="001B00C2">
        <w:rPr>
          <w:rFonts w:ascii="Times New Roman" w:eastAsia="Times New Roman" w:hAnsi="Times New Roman" w:cs="Times New Roman"/>
          <w:bCs/>
          <w:color w:val="000000"/>
          <w:sz w:val="26"/>
          <w:szCs w:val="26"/>
          <w:lang w:eastAsia="ru-RU"/>
        </w:rPr>
        <w:t xml:space="preserve"> завдяки чому педагоги активно реалізовували зміст і завдання проблемних питань, впроваджували психолого-педагогічне проектування, інтегроване навчання і виховання, накопичували власний досвід. </w:t>
      </w:r>
    </w:p>
    <w:p w:rsidR="00F071E2" w:rsidRPr="00197B5C" w:rsidRDefault="00F071E2" w:rsidP="00F071E2">
      <w:pPr>
        <w:spacing w:after="0"/>
        <w:ind w:firstLine="540"/>
        <w:jc w:val="both"/>
        <w:outlineLvl w:val="0"/>
        <w:rPr>
          <w:rFonts w:ascii="Times New Roman" w:eastAsia="Times New Roman" w:hAnsi="Times New Roman" w:cs="Times New Roman"/>
          <w:sz w:val="26"/>
          <w:szCs w:val="26"/>
          <w:lang w:eastAsia="ru-RU"/>
        </w:rPr>
      </w:pPr>
      <w:r w:rsidRPr="00197B5C">
        <w:rPr>
          <w:rFonts w:ascii="Times New Roman" w:eastAsia="Times New Roman" w:hAnsi="Times New Roman" w:cs="Times New Roman"/>
          <w:sz w:val="26"/>
          <w:szCs w:val="26"/>
          <w:lang w:eastAsia="ru-RU"/>
        </w:rPr>
        <w:t xml:space="preserve"> В минулому навчальному році вся робота  закладу будувалася за такими напрямами:</w:t>
      </w:r>
    </w:p>
    <w:p w:rsidR="00F071E2" w:rsidRPr="00197B5C" w:rsidRDefault="00F071E2" w:rsidP="00E9200A">
      <w:pPr>
        <w:numPr>
          <w:ilvl w:val="0"/>
          <w:numId w:val="39"/>
        </w:numPr>
        <w:spacing w:after="0" w:line="240" w:lineRule="auto"/>
        <w:jc w:val="both"/>
        <w:outlineLvl w:val="0"/>
        <w:rPr>
          <w:rFonts w:ascii="Times New Roman" w:eastAsia="Times New Roman" w:hAnsi="Times New Roman" w:cs="Times New Roman"/>
          <w:sz w:val="26"/>
          <w:szCs w:val="26"/>
          <w:lang w:eastAsia="ru-RU"/>
        </w:rPr>
      </w:pPr>
      <w:r w:rsidRPr="00197B5C">
        <w:rPr>
          <w:rFonts w:ascii="Times New Roman" w:eastAsia="Times New Roman" w:hAnsi="Times New Roman" w:cs="Times New Roman"/>
          <w:sz w:val="26"/>
          <w:szCs w:val="26"/>
          <w:lang w:eastAsia="ru-RU"/>
        </w:rPr>
        <w:t>оновлення освітнього процесу, дотримання  особистісної моделі виховання;</w:t>
      </w:r>
    </w:p>
    <w:p w:rsidR="00F071E2" w:rsidRPr="00197B5C" w:rsidRDefault="00F071E2" w:rsidP="00E9200A">
      <w:pPr>
        <w:numPr>
          <w:ilvl w:val="0"/>
          <w:numId w:val="39"/>
        </w:numPr>
        <w:spacing w:after="0" w:line="240" w:lineRule="auto"/>
        <w:jc w:val="both"/>
        <w:outlineLvl w:val="0"/>
        <w:rPr>
          <w:rFonts w:ascii="Times New Roman" w:eastAsia="Times New Roman" w:hAnsi="Times New Roman" w:cs="Times New Roman"/>
          <w:sz w:val="26"/>
          <w:szCs w:val="26"/>
          <w:lang w:eastAsia="ru-RU"/>
        </w:rPr>
      </w:pPr>
      <w:r w:rsidRPr="00197B5C">
        <w:rPr>
          <w:rFonts w:ascii="Times New Roman" w:eastAsia="Times New Roman" w:hAnsi="Times New Roman" w:cs="Times New Roman"/>
          <w:sz w:val="26"/>
          <w:szCs w:val="26"/>
          <w:lang w:eastAsia="ru-RU"/>
        </w:rPr>
        <w:t>побудова освітнього процесу з дотриманням основних принципів та завдань програми «Українське дошкілля» та Базового компонента, використання нових підходів до організації життєдіяльності дітей;</w:t>
      </w:r>
    </w:p>
    <w:p w:rsidR="00F071E2" w:rsidRPr="00197B5C" w:rsidRDefault="00F071E2" w:rsidP="00E9200A">
      <w:pPr>
        <w:numPr>
          <w:ilvl w:val="0"/>
          <w:numId w:val="39"/>
        </w:numPr>
        <w:spacing w:after="0" w:line="240" w:lineRule="auto"/>
        <w:jc w:val="both"/>
        <w:outlineLvl w:val="0"/>
        <w:rPr>
          <w:rFonts w:ascii="Times New Roman" w:eastAsia="Times New Roman" w:hAnsi="Times New Roman" w:cs="Times New Roman"/>
          <w:sz w:val="26"/>
          <w:szCs w:val="26"/>
          <w:lang w:eastAsia="ru-RU"/>
        </w:rPr>
      </w:pPr>
      <w:r w:rsidRPr="00197B5C">
        <w:rPr>
          <w:rFonts w:ascii="Times New Roman" w:eastAsia="Times New Roman" w:hAnsi="Times New Roman" w:cs="Times New Roman"/>
          <w:sz w:val="26"/>
          <w:szCs w:val="26"/>
          <w:lang w:eastAsia="ru-RU"/>
        </w:rPr>
        <w:t>формування психологічної грамотності вихователів, підвищення рівня їх професійної зрілості, педагогічної культури і майстерності;</w:t>
      </w:r>
    </w:p>
    <w:p w:rsidR="00F071E2" w:rsidRPr="00197B5C" w:rsidRDefault="00F071E2" w:rsidP="00E9200A">
      <w:pPr>
        <w:numPr>
          <w:ilvl w:val="0"/>
          <w:numId w:val="39"/>
        </w:numPr>
        <w:spacing w:after="0" w:line="240" w:lineRule="auto"/>
        <w:jc w:val="both"/>
        <w:outlineLvl w:val="0"/>
        <w:rPr>
          <w:rFonts w:ascii="Times New Roman" w:eastAsia="Times New Roman" w:hAnsi="Times New Roman" w:cs="Times New Roman"/>
          <w:sz w:val="26"/>
          <w:szCs w:val="26"/>
          <w:lang w:eastAsia="ru-RU"/>
        </w:rPr>
      </w:pPr>
      <w:r w:rsidRPr="00197B5C">
        <w:rPr>
          <w:rFonts w:ascii="Times New Roman" w:eastAsia="Times New Roman" w:hAnsi="Times New Roman" w:cs="Times New Roman"/>
          <w:sz w:val="26"/>
          <w:szCs w:val="26"/>
          <w:lang w:eastAsia="ru-RU"/>
        </w:rPr>
        <w:t xml:space="preserve">розробка тематичних блоків; </w:t>
      </w:r>
    </w:p>
    <w:p w:rsidR="00F071E2" w:rsidRPr="00197B5C" w:rsidRDefault="00F071E2" w:rsidP="00E9200A">
      <w:pPr>
        <w:numPr>
          <w:ilvl w:val="0"/>
          <w:numId w:val="39"/>
        </w:numPr>
        <w:spacing w:after="0" w:line="240" w:lineRule="auto"/>
        <w:jc w:val="both"/>
        <w:outlineLvl w:val="0"/>
        <w:rPr>
          <w:rFonts w:ascii="Times New Roman" w:eastAsia="Times New Roman" w:hAnsi="Times New Roman" w:cs="Times New Roman"/>
          <w:sz w:val="26"/>
          <w:szCs w:val="26"/>
          <w:lang w:eastAsia="ru-RU"/>
        </w:rPr>
      </w:pPr>
      <w:r w:rsidRPr="00197B5C">
        <w:rPr>
          <w:rFonts w:ascii="Times New Roman" w:eastAsia="Times New Roman" w:hAnsi="Times New Roman" w:cs="Times New Roman"/>
          <w:sz w:val="26"/>
          <w:szCs w:val="26"/>
          <w:lang w:eastAsia="ru-RU"/>
        </w:rPr>
        <w:t>створення відповідного  освітнього середовища згідно вимог та чинних програм;</w:t>
      </w:r>
    </w:p>
    <w:p w:rsidR="00F071E2" w:rsidRPr="00197B5C" w:rsidRDefault="00F071E2" w:rsidP="00E9200A">
      <w:pPr>
        <w:numPr>
          <w:ilvl w:val="0"/>
          <w:numId w:val="39"/>
        </w:numPr>
        <w:spacing w:after="0" w:line="240" w:lineRule="auto"/>
        <w:jc w:val="both"/>
        <w:outlineLvl w:val="0"/>
        <w:rPr>
          <w:rFonts w:ascii="Times New Roman" w:eastAsia="Times New Roman" w:hAnsi="Times New Roman" w:cs="Times New Roman"/>
          <w:sz w:val="26"/>
          <w:szCs w:val="26"/>
          <w:lang w:eastAsia="ru-RU"/>
        </w:rPr>
      </w:pPr>
      <w:r w:rsidRPr="00197B5C">
        <w:rPr>
          <w:rFonts w:ascii="Times New Roman" w:eastAsia="Times New Roman" w:hAnsi="Times New Roman" w:cs="Times New Roman"/>
          <w:sz w:val="26"/>
          <w:szCs w:val="26"/>
          <w:lang w:eastAsia="ru-RU"/>
        </w:rPr>
        <w:t>пошук нових форм взаємодії з батьками вихованців;</w:t>
      </w:r>
    </w:p>
    <w:p w:rsidR="00F071E2" w:rsidRDefault="00F071E2" w:rsidP="00E9200A">
      <w:pPr>
        <w:numPr>
          <w:ilvl w:val="0"/>
          <w:numId w:val="39"/>
        </w:numPr>
        <w:spacing w:after="0" w:line="240" w:lineRule="auto"/>
        <w:jc w:val="both"/>
        <w:outlineLvl w:val="0"/>
        <w:rPr>
          <w:rFonts w:ascii="Times New Roman" w:eastAsia="Times New Roman" w:hAnsi="Times New Roman" w:cs="Times New Roman"/>
          <w:sz w:val="26"/>
          <w:szCs w:val="26"/>
          <w:lang w:eastAsia="ru-RU"/>
        </w:rPr>
      </w:pPr>
      <w:r w:rsidRPr="00197B5C">
        <w:rPr>
          <w:rFonts w:ascii="Times New Roman" w:eastAsia="Times New Roman" w:hAnsi="Times New Roman" w:cs="Times New Roman"/>
          <w:sz w:val="26"/>
          <w:szCs w:val="26"/>
          <w:lang w:eastAsia="ru-RU"/>
        </w:rPr>
        <w:t>використання інноваційних технологій в роботі з дошкільнятами.</w:t>
      </w:r>
    </w:p>
    <w:p w:rsidR="00A22874" w:rsidRPr="00197B5C" w:rsidRDefault="00A22874" w:rsidP="00A22874">
      <w:pPr>
        <w:spacing w:after="0" w:line="240" w:lineRule="auto"/>
        <w:ind w:left="180"/>
        <w:jc w:val="both"/>
        <w:outlineLvl w:val="0"/>
        <w:rPr>
          <w:rFonts w:ascii="Times New Roman" w:eastAsia="Times New Roman" w:hAnsi="Times New Roman" w:cs="Times New Roman"/>
          <w:sz w:val="26"/>
          <w:szCs w:val="26"/>
          <w:lang w:eastAsia="ru-RU"/>
        </w:rPr>
      </w:pPr>
      <w:r>
        <w:rPr>
          <w:noProof/>
          <w:lang w:eastAsia="uk-UA"/>
        </w:rPr>
        <w:lastRenderedPageBreak/>
        <w:drawing>
          <wp:inline distT="0" distB="0" distL="0" distR="0" wp14:anchorId="21B9887F" wp14:editId="65B638E4">
            <wp:extent cx="5940425" cy="3603984"/>
            <wp:effectExtent l="0" t="0" r="22225" b="15875"/>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419A" w:rsidRPr="00197B5C" w:rsidRDefault="00F071E2" w:rsidP="00A5419A">
      <w:pPr>
        <w:spacing w:after="0" w:line="240" w:lineRule="auto"/>
        <w:ind w:firstLine="180"/>
        <w:jc w:val="both"/>
        <w:rPr>
          <w:rFonts w:ascii="Times New Roman" w:eastAsia="Times New Roman" w:hAnsi="Times New Roman" w:cs="Times New Roman"/>
          <w:sz w:val="26"/>
          <w:szCs w:val="26"/>
          <w:lang w:eastAsia="ru-RU"/>
        </w:rPr>
      </w:pPr>
      <w:r w:rsidRPr="00197B5C">
        <w:rPr>
          <w:rFonts w:ascii="Times New Roman" w:eastAsia="Times New Roman" w:hAnsi="Times New Roman" w:cs="Times New Roman"/>
          <w:bCs/>
          <w:sz w:val="26"/>
          <w:szCs w:val="28"/>
          <w:lang w:eastAsia="ru-RU"/>
        </w:rPr>
        <w:t xml:space="preserve">  Методична робота закладу базується на досягненнях науки, перспективного педагогічного досвіду найкращих педагогів й спрямована на підвищення компетентності та професійної майстерності кожного педагога, якість освіти вихованців та була спрямована на підвищення професійного рівня педагогів. Дирекція ЗДО  працювала у постійному пошуку нового змісту, форм та методів методичної роботи, нового стилю, нових форм спілкування з людьми  на засадах особистісно орієнтованого, діяльнісного, інтегрованого підходів і налагодження тісної  партнерської взаємодії між дітьми та педагогами. Педагогічний колектив закладу на чолі з вихователем-методистом Хас Марією Михайлівною постійно працювали над  створенням єдиного методичного простору з інноваційною діяльністю вихователів. Методична робота під керівництвом вихователя-методиста, а саме – консультації, семінари, семінари-практикуми, колективні перегляди, навчальні тренінги, ділові ігри сприяли розвитку творчості, ініціативи та були спрямовані на підвищення якості освітнього процесу. Результатом є те, що вихователі нашого закладу використовують в роботі з дітьми  інноваційні технології, інтерактивні методи, що сприяє кращому запам’ятовуванню змісту нового матеріалу, розвитку уяви, фантазії, образного мислення дошкільнят. </w:t>
      </w:r>
      <w:r w:rsidR="0006294B" w:rsidRPr="00A71B4F">
        <w:rPr>
          <w:rFonts w:ascii="Times New Roman" w:eastAsia="Times New Roman" w:hAnsi="Times New Roman" w:cs="Times New Roman"/>
          <w:bCs/>
          <w:sz w:val="26"/>
          <w:szCs w:val="28"/>
          <w:lang w:eastAsia="ru-RU"/>
        </w:rPr>
        <w:t>Внаслідок воєнного стану в Україні освітня діяльність закладу дошкільної освіти зазнала певних змін, адже доводилося проводити різні форми роботи з дітьми в приміщенні укриття, під час повітрянї тривоги</w:t>
      </w:r>
      <w:r w:rsidR="0006294B">
        <w:rPr>
          <w:rFonts w:ascii="Times New Roman" w:eastAsia="Times New Roman" w:hAnsi="Times New Roman" w:cs="Times New Roman"/>
          <w:bCs/>
          <w:color w:val="FF0000"/>
          <w:sz w:val="26"/>
          <w:szCs w:val="28"/>
          <w:lang w:eastAsia="ru-RU"/>
        </w:rPr>
        <w:t>.</w:t>
      </w:r>
    </w:p>
    <w:p w:rsidR="001B00C2" w:rsidRPr="001B00C2" w:rsidRDefault="00A5419A" w:rsidP="001B00C2">
      <w:pPr>
        <w:spacing w:after="0" w:line="240" w:lineRule="auto"/>
        <w:jc w:val="both"/>
        <w:rPr>
          <w:rFonts w:ascii="Times New Roman" w:eastAsia="Times New Roman" w:hAnsi="Times New Roman" w:cs="Times New Roman"/>
          <w:bCs/>
          <w:sz w:val="26"/>
          <w:szCs w:val="24"/>
          <w:lang w:eastAsia="uk-UA"/>
        </w:rPr>
      </w:pPr>
      <w:r>
        <w:rPr>
          <w:rFonts w:ascii="Times New Roman" w:eastAsia="Times New Roman" w:hAnsi="Times New Roman" w:cs="Times New Roman"/>
          <w:sz w:val="26"/>
          <w:szCs w:val="26"/>
          <w:lang w:eastAsia="ru-RU"/>
        </w:rPr>
        <w:t xml:space="preserve">      </w:t>
      </w:r>
      <w:r w:rsidR="001B00C2" w:rsidRPr="001B00C2">
        <w:rPr>
          <w:rFonts w:ascii="Times New Roman" w:eastAsia="Times New Roman" w:hAnsi="Times New Roman" w:cs="Times New Roman"/>
          <w:sz w:val="26"/>
          <w:szCs w:val="26"/>
          <w:lang w:eastAsia="ru-RU"/>
        </w:rPr>
        <w:t xml:space="preserve">  </w:t>
      </w:r>
      <w:r w:rsidR="001B00C2" w:rsidRPr="001B00C2">
        <w:rPr>
          <w:rFonts w:ascii="Times New Roman" w:eastAsia="Times New Roman" w:hAnsi="Times New Roman" w:cs="Times New Roman"/>
          <w:bCs/>
          <w:color w:val="000000"/>
          <w:sz w:val="26"/>
          <w:szCs w:val="24"/>
          <w:lang w:eastAsia="uk-UA"/>
        </w:rPr>
        <w:t>Від</w:t>
      </w:r>
      <w:r w:rsidR="001B00C2" w:rsidRPr="001B00C2">
        <w:rPr>
          <w:rFonts w:ascii="Times New Roman" w:eastAsia="Times New Roman" w:hAnsi="Times New Roman" w:cs="Times New Roman"/>
          <w:bCs/>
          <w:sz w:val="26"/>
          <w:szCs w:val="24"/>
          <w:lang w:eastAsia="uk-UA"/>
        </w:rPr>
        <w:t xml:space="preserve">повідно до Закону України «Про дошкільну освіту» діяльність закладу була спрямована на виконання основного завдання – реалізації державної політики в галузі дошкільної освіти. Основним завданням освітнього процесу було і залишається питання реалізація принципу індивідуально зорієнтованого розвитку особистості, яке враховує потреби, інтереси, здібності кожної дитини. В закладі склався особливий стиль взаємодії між усіма учасниками освітнього процесу, який має визначення як тісне «співробітництво», спрямоване на результат, який досягається впровадженням в освітній процес особистісно орієнтованих освітніх технологій. Практичний психолог здійснює соціально-педагогічний патронат, який передбачає особистісно орієнтований підхід в роботі з дітьми та сім’ями, щодо готовності старших дошкільників до </w:t>
      </w:r>
      <w:r w:rsidR="001B00C2" w:rsidRPr="001B00C2">
        <w:rPr>
          <w:rFonts w:ascii="Times New Roman" w:eastAsia="Times New Roman" w:hAnsi="Times New Roman" w:cs="Times New Roman"/>
          <w:bCs/>
          <w:sz w:val="26"/>
          <w:szCs w:val="24"/>
          <w:lang w:eastAsia="uk-UA"/>
        </w:rPr>
        <w:lastRenderedPageBreak/>
        <w:t xml:space="preserve">навчання у школі. З метою удосконалити знання педагогів щодо організації пізнавальної діяльності дітей, складової дошкільної зрілості, наступністю між ЗДО і </w:t>
      </w:r>
      <w:r w:rsidR="00EB2BC8">
        <w:rPr>
          <w:rFonts w:ascii="Times New Roman" w:eastAsia="Times New Roman" w:hAnsi="Times New Roman" w:cs="Times New Roman"/>
          <w:bCs/>
          <w:sz w:val="26"/>
          <w:szCs w:val="24"/>
          <w:lang w:eastAsia="uk-UA"/>
        </w:rPr>
        <w:t>школою було проведено круглий стіл</w:t>
      </w:r>
      <w:r w:rsidR="001B00C2" w:rsidRPr="001B00C2">
        <w:rPr>
          <w:rFonts w:ascii="Times New Roman" w:eastAsia="Times New Roman" w:hAnsi="Times New Roman" w:cs="Times New Roman"/>
          <w:bCs/>
          <w:sz w:val="26"/>
          <w:szCs w:val="24"/>
          <w:lang w:eastAsia="uk-UA"/>
        </w:rPr>
        <w:t xml:space="preserve"> виховател</w:t>
      </w:r>
      <w:r w:rsidR="00EB2BC8">
        <w:rPr>
          <w:rFonts w:ascii="Times New Roman" w:eastAsia="Times New Roman" w:hAnsi="Times New Roman" w:cs="Times New Roman"/>
          <w:bCs/>
          <w:sz w:val="26"/>
          <w:szCs w:val="24"/>
          <w:lang w:eastAsia="uk-UA"/>
        </w:rPr>
        <w:t>ів старших груп на тему: «Дитина йде до школи, радості й турботи</w:t>
      </w:r>
      <w:r w:rsidR="001B00C2" w:rsidRPr="001B00C2">
        <w:rPr>
          <w:rFonts w:ascii="Times New Roman" w:eastAsia="Times New Roman" w:hAnsi="Times New Roman" w:cs="Times New Roman"/>
          <w:bCs/>
          <w:sz w:val="26"/>
          <w:szCs w:val="24"/>
          <w:lang w:eastAsia="uk-UA"/>
        </w:rPr>
        <w:t xml:space="preserve">» керівник: </w:t>
      </w:r>
      <w:r w:rsidR="00672657">
        <w:rPr>
          <w:rFonts w:ascii="Times New Roman" w:eastAsia="Times New Roman" w:hAnsi="Times New Roman" w:cs="Times New Roman"/>
          <w:bCs/>
          <w:sz w:val="26"/>
          <w:szCs w:val="24"/>
          <w:lang w:eastAsia="uk-UA"/>
        </w:rPr>
        <w:t>Хас М.М</w:t>
      </w:r>
      <w:r w:rsidR="001B00C2" w:rsidRPr="001B00C2">
        <w:rPr>
          <w:rFonts w:ascii="Times New Roman" w:eastAsia="Times New Roman" w:hAnsi="Times New Roman" w:cs="Times New Roman"/>
          <w:bCs/>
          <w:sz w:val="26"/>
          <w:szCs w:val="24"/>
          <w:lang w:eastAsia="uk-UA"/>
        </w:rPr>
        <w:t>., вихователь-методист, де було розкрито наступні питання:</w:t>
      </w:r>
    </w:p>
    <w:p w:rsidR="001B00C2" w:rsidRPr="001B00C2" w:rsidRDefault="001B00C2" w:rsidP="00E9200A">
      <w:pPr>
        <w:numPr>
          <w:ilvl w:val="0"/>
          <w:numId w:val="29"/>
        </w:num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bCs/>
          <w:sz w:val="26"/>
          <w:szCs w:val="24"/>
          <w:lang w:eastAsia="uk-UA"/>
        </w:rPr>
        <w:t>Складові дошкільної зрілості;</w:t>
      </w:r>
    </w:p>
    <w:p w:rsidR="001B00C2" w:rsidRPr="001B00C2" w:rsidRDefault="001B00C2" w:rsidP="00E9200A">
      <w:pPr>
        <w:numPr>
          <w:ilvl w:val="0"/>
          <w:numId w:val="29"/>
        </w:num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bCs/>
          <w:sz w:val="26"/>
          <w:szCs w:val="24"/>
          <w:lang w:eastAsia="uk-UA"/>
        </w:rPr>
        <w:t>Формування соціальної впевненості дітей старшого дошкільного віку;</w:t>
      </w:r>
    </w:p>
    <w:p w:rsidR="001B00C2" w:rsidRPr="001B00C2" w:rsidRDefault="001B00C2" w:rsidP="00E9200A">
      <w:pPr>
        <w:numPr>
          <w:ilvl w:val="0"/>
          <w:numId w:val="29"/>
        </w:num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bCs/>
          <w:sz w:val="26"/>
          <w:szCs w:val="24"/>
          <w:lang w:eastAsia="uk-UA"/>
        </w:rPr>
        <w:t>Організація пізнавальної діяльності дітей;</w:t>
      </w:r>
    </w:p>
    <w:p w:rsidR="001B00C2" w:rsidRPr="001B00C2" w:rsidRDefault="001B00C2" w:rsidP="00E9200A">
      <w:pPr>
        <w:numPr>
          <w:ilvl w:val="0"/>
          <w:numId w:val="29"/>
        </w:num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bCs/>
          <w:sz w:val="26"/>
          <w:szCs w:val="24"/>
          <w:lang w:eastAsia="uk-UA"/>
        </w:rPr>
        <w:t>Компоненти фізичної зрілості майбутніх першокласників;</w:t>
      </w:r>
    </w:p>
    <w:p w:rsidR="001B00C2" w:rsidRPr="001B00C2" w:rsidRDefault="001B00C2" w:rsidP="00E9200A">
      <w:pPr>
        <w:numPr>
          <w:ilvl w:val="0"/>
          <w:numId w:val="29"/>
        </w:num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bCs/>
          <w:sz w:val="26"/>
          <w:szCs w:val="24"/>
          <w:lang w:eastAsia="uk-UA"/>
        </w:rPr>
        <w:t>Наступність між ЗДО і школою</w:t>
      </w:r>
    </w:p>
    <w:p w:rsidR="00A5419A" w:rsidRPr="008B5236" w:rsidRDefault="001B00C2" w:rsidP="008B5236">
      <w:pPr>
        <w:spacing w:after="0" w:line="240" w:lineRule="auto"/>
        <w:ind w:firstLine="708"/>
        <w:jc w:val="both"/>
        <w:rPr>
          <w:rFonts w:ascii="Times New Roman" w:eastAsia="Times New Roman" w:hAnsi="Times New Roman" w:cs="Times New Roman"/>
          <w:bCs/>
          <w:color w:val="000000"/>
          <w:sz w:val="26"/>
          <w:szCs w:val="26"/>
          <w:lang w:eastAsia="ru-RU"/>
        </w:rPr>
      </w:pPr>
      <w:r w:rsidRPr="001B00C2">
        <w:rPr>
          <w:rFonts w:ascii="Times New Roman" w:eastAsia="Times New Roman" w:hAnsi="Times New Roman" w:cs="Times New Roman"/>
          <w:bCs/>
          <w:color w:val="000000"/>
          <w:sz w:val="26"/>
          <w:szCs w:val="26"/>
          <w:lang w:val="ru-RU" w:eastAsia="ru-RU"/>
        </w:rPr>
        <w:t xml:space="preserve">Узагальнюючи результати роботи психологічної служби </w:t>
      </w:r>
      <w:r w:rsidRPr="001B00C2">
        <w:rPr>
          <w:rFonts w:ascii="Times New Roman" w:eastAsia="Times New Roman" w:hAnsi="Times New Roman" w:cs="Times New Roman"/>
          <w:bCs/>
          <w:color w:val="000000"/>
          <w:sz w:val="26"/>
          <w:szCs w:val="26"/>
          <w:lang w:eastAsia="ru-RU"/>
        </w:rPr>
        <w:t>ЗДО</w:t>
      </w:r>
      <w:r w:rsidRPr="001B00C2">
        <w:rPr>
          <w:rFonts w:ascii="Times New Roman" w:eastAsia="Times New Roman" w:hAnsi="Times New Roman" w:cs="Times New Roman"/>
          <w:bCs/>
          <w:color w:val="000000"/>
          <w:sz w:val="26"/>
          <w:szCs w:val="26"/>
          <w:lang w:val="ru-RU" w:eastAsia="ru-RU"/>
        </w:rPr>
        <w:t>, можна зробити висновок, що психологічне забезпечення відповід</w:t>
      </w:r>
      <w:r w:rsidR="008F69CC">
        <w:rPr>
          <w:rFonts w:ascii="Times New Roman" w:eastAsia="Times New Roman" w:hAnsi="Times New Roman" w:cs="Times New Roman"/>
          <w:bCs/>
          <w:color w:val="000000"/>
          <w:sz w:val="26"/>
          <w:szCs w:val="26"/>
          <w:lang w:val="ru-RU" w:eastAsia="ru-RU"/>
        </w:rPr>
        <w:t>ає належному рівню. Але поря</w:t>
      </w:r>
      <w:r w:rsidR="001871D1">
        <w:rPr>
          <w:rFonts w:ascii="Times New Roman" w:eastAsia="Times New Roman" w:hAnsi="Times New Roman" w:cs="Times New Roman"/>
          <w:bCs/>
          <w:color w:val="000000"/>
          <w:sz w:val="26"/>
          <w:szCs w:val="26"/>
          <w:lang w:val="ru-RU" w:eastAsia="ru-RU"/>
        </w:rPr>
        <w:t>д з цим потрібно підвищити пс</w:t>
      </w:r>
      <w:r w:rsidR="00EB2BC8">
        <w:rPr>
          <w:rFonts w:ascii="Times New Roman" w:eastAsia="Times New Roman" w:hAnsi="Times New Roman" w:cs="Times New Roman"/>
          <w:bCs/>
          <w:color w:val="000000"/>
          <w:sz w:val="26"/>
          <w:szCs w:val="26"/>
          <w:lang w:val="ru-RU" w:eastAsia="ru-RU"/>
        </w:rPr>
        <w:t>ихологічну обізнаність педа</w:t>
      </w:r>
      <w:r w:rsidR="001871D1">
        <w:rPr>
          <w:rFonts w:ascii="Times New Roman" w:eastAsia="Times New Roman" w:hAnsi="Times New Roman" w:cs="Times New Roman"/>
          <w:bCs/>
          <w:color w:val="000000"/>
          <w:sz w:val="26"/>
          <w:szCs w:val="26"/>
          <w:lang w:val="ru-RU" w:eastAsia="ru-RU"/>
        </w:rPr>
        <w:t>гогів, розширити їхні уявлення щодо психічного здоров’</w:t>
      </w:r>
      <w:r w:rsidR="00EB2BC8">
        <w:rPr>
          <w:rFonts w:ascii="Times New Roman" w:eastAsia="Times New Roman" w:hAnsi="Times New Roman" w:cs="Times New Roman"/>
          <w:bCs/>
          <w:color w:val="000000"/>
          <w:sz w:val="26"/>
          <w:szCs w:val="26"/>
          <w:lang w:val="ru-RU" w:eastAsia="ru-RU"/>
        </w:rPr>
        <w:t>я дитин</w:t>
      </w:r>
      <w:r w:rsidR="001871D1">
        <w:rPr>
          <w:rFonts w:ascii="Times New Roman" w:eastAsia="Times New Roman" w:hAnsi="Times New Roman" w:cs="Times New Roman"/>
          <w:bCs/>
          <w:color w:val="000000"/>
          <w:sz w:val="26"/>
          <w:szCs w:val="26"/>
          <w:lang w:val="ru-RU" w:eastAsia="ru-RU"/>
        </w:rPr>
        <w:t xml:space="preserve">и, спрямувати педагогів на спільну роботу з батьками задля розв’язання здоров’язбережувальних завдань , розвивати прагнення до психологічного та емоційного благополуччя </w:t>
      </w:r>
      <w:r w:rsidRPr="001B00C2">
        <w:rPr>
          <w:rFonts w:ascii="Times New Roman" w:eastAsia="Times New Roman" w:hAnsi="Times New Roman" w:cs="Times New Roman"/>
          <w:bCs/>
          <w:color w:val="000000"/>
          <w:sz w:val="26"/>
          <w:szCs w:val="26"/>
          <w:lang w:eastAsia="ru-RU"/>
        </w:rPr>
        <w:t xml:space="preserve">практичний психолог Поліщук О.І. провела </w:t>
      </w:r>
      <w:r w:rsidR="008F69CC">
        <w:rPr>
          <w:rFonts w:ascii="Times New Roman" w:eastAsia="Times New Roman" w:hAnsi="Times New Roman" w:cs="Times New Roman"/>
          <w:bCs/>
          <w:color w:val="000000"/>
          <w:sz w:val="26"/>
          <w:szCs w:val="26"/>
          <w:lang w:eastAsia="ru-RU"/>
        </w:rPr>
        <w:t>семінар-практикум на тему: «Формуємо психологічне</w:t>
      </w:r>
      <w:r w:rsidR="001871D1">
        <w:rPr>
          <w:rFonts w:ascii="Times New Roman" w:eastAsia="Times New Roman" w:hAnsi="Times New Roman" w:cs="Times New Roman"/>
          <w:bCs/>
          <w:color w:val="000000"/>
          <w:sz w:val="26"/>
          <w:szCs w:val="26"/>
          <w:lang w:eastAsia="ru-RU"/>
        </w:rPr>
        <w:t xml:space="preserve"> здоров’я дошкільників</w:t>
      </w:r>
      <w:r w:rsidR="008B5236">
        <w:rPr>
          <w:rFonts w:ascii="Times New Roman" w:eastAsia="Times New Roman" w:hAnsi="Times New Roman" w:cs="Times New Roman"/>
          <w:bCs/>
          <w:color w:val="000000"/>
          <w:sz w:val="26"/>
          <w:szCs w:val="26"/>
          <w:lang w:eastAsia="ru-RU"/>
        </w:rPr>
        <w:t>».</w:t>
      </w:r>
    </w:p>
    <w:p w:rsidR="00A5419A" w:rsidRPr="00197B5C" w:rsidRDefault="00A5419A" w:rsidP="00A5419A">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197B5C">
        <w:rPr>
          <w:rFonts w:ascii="Times New Roman" w:eastAsia="Times New Roman" w:hAnsi="Times New Roman" w:cs="Times New Roman" w:hint="eastAsia"/>
          <w:sz w:val="26"/>
          <w:szCs w:val="26"/>
          <w:lang w:eastAsia="ru-RU"/>
        </w:rPr>
        <w:t>Аналіз</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оцінювання</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умов</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діяльності</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закладу</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показав</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що</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пріоритетним</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завданням</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продовжує</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бути</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підвищення</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рівня</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кваліфікації</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педагогічних</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працівників</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за</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рахунок</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підвищення</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кваліфікації</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за</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підсумками</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атестації</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педагогів</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роботи</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з</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молодими</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спеціалістами</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та</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підвищення</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результативності</w:t>
      </w:r>
      <w:r w:rsidRPr="00197B5C">
        <w:rPr>
          <w:rFonts w:ascii="Times New Roman" w:eastAsia="Times New Roman" w:hAnsi="Times New Roman" w:cs="Times New Roman"/>
          <w:sz w:val="26"/>
          <w:szCs w:val="26"/>
          <w:lang w:eastAsia="ru-RU"/>
        </w:rPr>
        <w:t xml:space="preserve"> </w:t>
      </w:r>
      <w:r w:rsidRPr="00197B5C">
        <w:rPr>
          <w:rFonts w:ascii="Times New Roman" w:eastAsia="Times New Roman" w:hAnsi="Times New Roman" w:cs="Times New Roman" w:hint="eastAsia"/>
          <w:sz w:val="26"/>
          <w:szCs w:val="26"/>
          <w:lang w:eastAsia="ru-RU"/>
        </w:rPr>
        <w:t>самоосвіти</w:t>
      </w:r>
      <w:r w:rsidRPr="00197B5C">
        <w:rPr>
          <w:rFonts w:ascii="Times New Roman" w:eastAsia="Times New Roman" w:hAnsi="Times New Roman" w:cs="Times New Roman"/>
          <w:sz w:val="26"/>
          <w:szCs w:val="26"/>
          <w:lang w:eastAsia="ru-RU"/>
        </w:rPr>
        <w:t xml:space="preserve">. </w:t>
      </w:r>
    </w:p>
    <w:p w:rsidR="00A5419A" w:rsidRPr="00197B5C" w:rsidRDefault="00A5419A" w:rsidP="001B00C2">
      <w:pPr>
        <w:shd w:val="clear" w:color="auto" w:fill="FFFFFF"/>
        <w:spacing w:after="0" w:line="240" w:lineRule="auto"/>
        <w:rPr>
          <w:rFonts w:ascii="Times New Roman" w:eastAsia="Times New Roman" w:hAnsi="Times New Roman" w:cs="Times New Roman"/>
          <w:b/>
          <w:bCs/>
          <w:sz w:val="26"/>
          <w:szCs w:val="26"/>
          <w:lang w:eastAsia="ru-RU"/>
        </w:rPr>
      </w:pPr>
    </w:p>
    <w:p w:rsidR="00F422C4" w:rsidRPr="00F422C4" w:rsidRDefault="00CB1CE9" w:rsidP="00A74B30">
      <w:pPr>
        <w:shd w:val="clear" w:color="auto" w:fill="FFFFFF"/>
        <w:spacing w:after="0" w:line="240" w:lineRule="auto"/>
        <w:rPr>
          <w:rFonts w:ascii="Times New Roman" w:eastAsia="Times New Roman" w:hAnsi="Times New Roman" w:cs="Times New Roman"/>
          <w:color w:val="000000"/>
          <w:sz w:val="26"/>
          <w:szCs w:val="26"/>
          <w:lang w:eastAsia="uk-UA"/>
        </w:rPr>
      </w:pPr>
      <w:r>
        <w:rPr>
          <w:rFonts w:ascii="Times New Roman" w:eastAsia="Times New Roman" w:hAnsi="Times New Roman" w:cs="Times New Roman"/>
          <w:noProof/>
          <w:color w:val="000000"/>
          <w:sz w:val="26"/>
          <w:szCs w:val="26"/>
          <w:lang w:eastAsia="uk-UA"/>
        </w:rPr>
        <w:drawing>
          <wp:anchor distT="0" distB="0" distL="114300" distR="114300" simplePos="0" relativeHeight="251660288" behindDoc="0" locked="0" layoutInCell="1" allowOverlap="1" wp14:anchorId="2385D807" wp14:editId="60BD577D">
            <wp:simplePos x="0" y="0"/>
            <wp:positionH relativeFrom="column">
              <wp:posOffset>-25400</wp:posOffset>
            </wp:positionH>
            <wp:positionV relativeFrom="paragraph">
              <wp:posOffset>266700</wp:posOffset>
            </wp:positionV>
            <wp:extent cx="5486400" cy="3200400"/>
            <wp:effectExtent l="0" t="0" r="19050" b="1905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A74B30">
        <w:rPr>
          <w:rFonts w:ascii="Times New Roman" w:eastAsia="Times New Roman" w:hAnsi="Times New Roman" w:cs="Times New Roman"/>
          <w:color w:val="000000"/>
          <w:sz w:val="26"/>
          <w:szCs w:val="26"/>
          <w:lang w:eastAsia="uk-UA"/>
        </w:rPr>
        <w:br w:type="textWrapping" w:clear="all"/>
      </w:r>
    </w:p>
    <w:p w:rsidR="00A74B30" w:rsidRPr="00AB04D8" w:rsidRDefault="001B00C2" w:rsidP="00AB04D8">
      <w:pPr>
        <w:widowControl w:val="0"/>
        <w:tabs>
          <w:tab w:val="left" w:pos="960"/>
        </w:tabs>
        <w:autoSpaceDE w:val="0"/>
        <w:autoSpaceDN w:val="0"/>
        <w:adjustRightInd w:val="0"/>
        <w:spacing w:after="0"/>
        <w:ind w:firstLine="708"/>
        <w:jc w:val="center"/>
        <w:outlineLvl w:val="0"/>
        <w:rPr>
          <w:rFonts w:ascii="Times New Roman" w:eastAsia="Times New Roman" w:hAnsi="Times New Roman" w:cs="Times New Roman"/>
          <w:b/>
          <w:bCs/>
          <w:sz w:val="26"/>
          <w:szCs w:val="26"/>
          <w:lang w:eastAsia="ru-RU"/>
        </w:rPr>
      </w:pPr>
      <w:r w:rsidRPr="001B00C2">
        <w:rPr>
          <w:rFonts w:ascii="Times New Roman" w:eastAsia="Times New Roman" w:hAnsi="Times New Roman" w:cs="Times New Roman"/>
          <w:sz w:val="26"/>
          <w:szCs w:val="26"/>
          <w:lang w:eastAsia="ru-RU"/>
        </w:rPr>
        <w:t xml:space="preserve">   </w:t>
      </w: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B9403D"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1B00C2" w:rsidRPr="001B00C2" w:rsidRDefault="00B9403D"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r w:rsidR="001B00C2" w:rsidRPr="001B00C2">
        <w:rPr>
          <w:rFonts w:ascii="Times New Roman" w:eastAsia="Times New Roman" w:hAnsi="Times New Roman" w:cs="Times New Roman"/>
          <w:bCs/>
          <w:sz w:val="26"/>
          <w:szCs w:val="26"/>
          <w:lang w:eastAsia="ru-RU"/>
        </w:rPr>
        <w:t xml:space="preserve">Актуальність проблеми якості дошкільної освіти зростає з кожним днем. Сучасні вимоги, які висуває суспільство до освіти, набувають небаченої мінливості та динамізму. Для працівників закладів дошкільної освіти пріоритетним є завдання побудувати свою роботу так, щоб вона не тільки відповідала запитам суспільства, а й забезпечувала збереження самоцінності, неповторності дошкільного періоду дитинства. Саме тому система методичної роботи  направлена на всебічне підвищення </w:t>
      </w:r>
      <w:r w:rsidR="001B00C2" w:rsidRPr="001B00C2">
        <w:rPr>
          <w:rFonts w:ascii="Times New Roman" w:eastAsia="Times New Roman" w:hAnsi="Times New Roman" w:cs="Times New Roman"/>
          <w:bCs/>
          <w:sz w:val="26"/>
          <w:szCs w:val="26"/>
          <w:lang w:eastAsia="ru-RU"/>
        </w:rPr>
        <w:lastRenderedPageBreak/>
        <w:t>професійної майстерності кожного вихователя, на узагальнення і розвиток творчого потенціалу педагогічного колективу в цілому, а в остаточному підсумку – на досягнення оптимальних результатів навчання, виховання і розвитку дошкільників.</w:t>
      </w:r>
    </w:p>
    <w:p w:rsidR="001B00C2" w:rsidRPr="001B00C2" w:rsidRDefault="001B00C2" w:rsidP="001B00C2">
      <w:pPr>
        <w:widowControl w:val="0"/>
        <w:tabs>
          <w:tab w:val="left" w:pos="960"/>
        </w:tab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xml:space="preserve">      Головними завданнями методичної роботи ЗДО є:</w:t>
      </w:r>
    </w:p>
    <w:p w:rsidR="009E23B5" w:rsidRDefault="001B00C2" w:rsidP="001B00C2">
      <w:pPr>
        <w:widowControl w:val="0"/>
        <w:tabs>
          <w:tab w:val="left" w:pos="284"/>
        </w:tabs>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xml:space="preserve">-  диференційоване навчання й розвиток педагогічних кадрів, підвищення їх </w:t>
      </w:r>
      <w:r w:rsidR="009E23B5">
        <w:rPr>
          <w:rFonts w:ascii="Times New Roman" w:eastAsia="Times New Roman" w:hAnsi="Times New Roman" w:cs="Times New Roman"/>
          <w:bCs/>
          <w:sz w:val="26"/>
          <w:szCs w:val="26"/>
          <w:lang w:eastAsia="ru-RU"/>
        </w:rPr>
        <w:t xml:space="preserve">  </w:t>
      </w:r>
    </w:p>
    <w:p w:rsidR="001B00C2" w:rsidRPr="001B00C2" w:rsidRDefault="009E23B5" w:rsidP="001B00C2">
      <w:pPr>
        <w:widowControl w:val="0"/>
        <w:tabs>
          <w:tab w:val="left" w:pos="284"/>
        </w:tabs>
        <w:autoSpaceDE w:val="0"/>
        <w:autoSpaceDN w:val="0"/>
        <w:adjustRightInd w:val="0"/>
        <w:spacing w:after="0"/>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B00C2" w:rsidRPr="001B00C2">
        <w:rPr>
          <w:rFonts w:ascii="Times New Roman" w:eastAsia="Times New Roman" w:hAnsi="Times New Roman" w:cs="Times New Roman"/>
          <w:bCs/>
          <w:sz w:val="26"/>
          <w:szCs w:val="26"/>
          <w:lang w:eastAsia="ru-RU"/>
        </w:rPr>
        <w:t>кваліфікації;</w:t>
      </w:r>
    </w:p>
    <w:p w:rsidR="001B00C2" w:rsidRPr="001B00C2" w:rsidRDefault="001B00C2" w:rsidP="001B00C2">
      <w:pPr>
        <w:widowControl w:val="0"/>
        <w:tabs>
          <w:tab w:val="left" w:pos="284"/>
        </w:tabs>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активне формування інноваційного потенціалу, професійної мотивації;</w:t>
      </w:r>
    </w:p>
    <w:p w:rsidR="009E23B5" w:rsidRDefault="001B00C2" w:rsidP="001B00C2">
      <w:pPr>
        <w:widowControl w:val="0"/>
        <w:tabs>
          <w:tab w:val="left" w:pos="284"/>
        </w:tabs>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xml:space="preserve">- формування, виявлення, вивчення та впровадження найбільш цінного </w:t>
      </w:r>
    </w:p>
    <w:p w:rsidR="001B00C2" w:rsidRPr="001B00C2" w:rsidRDefault="009E23B5" w:rsidP="001B00C2">
      <w:pPr>
        <w:widowControl w:val="0"/>
        <w:tabs>
          <w:tab w:val="left" w:pos="284"/>
        </w:tabs>
        <w:autoSpaceDE w:val="0"/>
        <w:autoSpaceDN w:val="0"/>
        <w:adjustRightInd w:val="0"/>
        <w:spacing w:after="0"/>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B00C2" w:rsidRPr="001B00C2">
        <w:rPr>
          <w:rFonts w:ascii="Times New Roman" w:eastAsia="Times New Roman" w:hAnsi="Times New Roman" w:cs="Times New Roman"/>
          <w:bCs/>
          <w:sz w:val="26"/>
          <w:szCs w:val="26"/>
          <w:lang w:eastAsia="ru-RU"/>
        </w:rPr>
        <w:t>перспективного досвіду педагогічної діяльності;</w:t>
      </w:r>
    </w:p>
    <w:p w:rsidR="001B00C2" w:rsidRPr="001B00C2" w:rsidRDefault="001B00C2" w:rsidP="001B00C2">
      <w:pPr>
        <w:widowControl w:val="0"/>
        <w:tabs>
          <w:tab w:val="left" w:pos="284"/>
        </w:tabs>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підготовка методичного забезпечення для здійснення освітнього процесу;</w:t>
      </w:r>
    </w:p>
    <w:p w:rsidR="001B00C2" w:rsidRPr="001B00C2" w:rsidRDefault="001B00C2" w:rsidP="001B00C2">
      <w:pPr>
        <w:widowControl w:val="0"/>
        <w:tabs>
          <w:tab w:val="left" w:pos="284"/>
        </w:tabs>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формування готовності до професійного самовдосконалення.</w:t>
      </w:r>
    </w:p>
    <w:p w:rsidR="001B00C2" w:rsidRPr="001B00C2" w:rsidRDefault="001B00C2" w:rsidP="001B00C2">
      <w:pPr>
        <w:widowControl w:val="0"/>
        <w:tabs>
          <w:tab w:val="left" w:pos="960"/>
        </w:tabs>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xml:space="preserve">     </w:t>
      </w:r>
      <w:r w:rsidRPr="001B00C2">
        <w:rPr>
          <w:rFonts w:ascii="Times New Roman" w:eastAsia="Times New Roman" w:hAnsi="Times New Roman" w:cs="Times New Roman"/>
          <w:sz w:val="26"/>
          <w:szCs w:val="26"/>
          <w:lang w:eastAsia="ru-RU"/>
        </w:rPr>
        <w:t>Ефективною була структура методичної роботи, яку склали: семінари-практикуми, колективні перегляди занять та режи</w:t>
      </w:r>
      <w:r w:rsidR="00EA0119">
        <w:rPr>
          <w:rFonts w:ascii="Times New Roman" w:eastAsia="Times New Roman" w:hAnsi="Times New Roman" w:cs="Times New Roman"/>
          <w:sz w:val="26"/>
          <w:szCs w:val="26"/>
          <w:lang w:eastAsia="ru-RU"/>
        </w:rPr>
        <w:t xml:space="preserve">мних моментів, робота творчої </w:t>
      </w:r>
      <w:r w:rsidRPr="001B00C2">
        <w:rPr>
          <w:rFonts w:ascii="Times New Roman" w:eastAsia="Times New Roman" w:hAnsi="Times New Roman" w:cs="Times New Roman"/>
          <w:sz w:val="26"/>
          <w:szCs w:val="26"/>
          <w:lang w:eastAsia="ru-RU"/>
        </w:rPr>
        <w:t xml:space="preserve"> групи, педагогічної ради, методичні дні, школа адаптації молодих спеціалістів, тематичні тижні, консультації, творчі зустрічі, педагогічні читання, конкурси – огляди, інформаційно-методичні наради та педагогічні години. </w:t>
      </w:r>
      <w:r w:rsidRPr="001B00C2">
        <w:rPr>
          <w:rFonts w:ascii="Times New Roman" w:eastAsia="Times New Roman" w:hAnsi="Times New Roman" w:cs="Times New Roman"/>
          <w:bCs/>
          <w:sz w:val="26"/>
          <w:szCs w:val="26"/>
          <w:lang w:eastAsia="ru-RU"/>
        </w:rPr>
        <w:t xml:space="preserve"> </w:t>
      </w:r>
    </w:p>
    <w:p w:rsidR="001B00C2" w:rsidRPr="001B00C2" w:rsidRDefault="001B00C2" w:rsidP="001B00C2">
      <w:pPr>
        <w:widowControl w:val="0"/>
        <w:tabs>
          <w:tab w:val="left" w:pos="960"/>
        </w:tabs>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xml:space="preserve">      В дошкільному закладі створені належні умови для підвищення професійного рівня та формування інноваційної компетентності педагогів. </w:t>
      </w:r>
    </w:p>
    <w:p w:rsidR="001B00C2" w:rsidRPr="001B00C2" w:rsidRDefault="001B00C2" w:rsidP="003F39DC">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b/>
          <w:bCs/>
          <w:sz w:val="26"/>
          <w:szCs w:val="26"/>
          <w:lang w:eastAsia="ru-RU"/>
        </w:rPr>
        <w:t xml:space="preserve">      </w:t>
      </w:r>
      <w:r w:rsidRPr="00A71B4F">
        <w:rPr>
          <w:rFonts w:ascii="Times New Roman" w:eastAsia="Times New Roman" w:hAnsi="Times New Roman" w:cs="Times New Roman"/>
          <w:bCs/>
          <w:sz w:val="26"/>
          <w:szCs w:val="26"/>
          <w:lang w:eastAsia="ru-RU"/>
        </w:rPr>
        <w:t>На курсах підвищення кваліфікації</w:t>
      </w:r>
      <w:r w:rsidRPr="001B00C2">
        <w:rPr>
          <w:rFonts w:ascii="Times New Roman" w:eastAsia="Times New Roman" w:hAnsi="Times New Roman" w:cs="Times New Roman"/>
          <w:sz w:val="26"/>
          <w:szCs w:val="26"/>
          <w:lang w:eastAsia="ru-RU"/>
        </w:rPr>
        <w:t xml:space="preserve"> за кредитно–модульною системою навчались</w:t>
      </w:r>
      <w:r w:rsidRPr="001B00C2">
        <w:rPr>
          <w:rFonts w:ascii="Times New Roman" w:eastAsia="Times New Roman" w:hAnsi="Times New Roman" w:cs="Times New Roman"/>
          <w:b/>
          <w:bCs/>
          <w:sz w:val="26"/>
          <w:szCs w:val="26"/>
          <w:lang w:eastAsia="ru-RU"/>
        </w:rPr>
        <w:t xml:space="preserve"> </w:t>
      </w:r>
      <w:r w:rsidR="00D7594A" w:rsidRPr="00377E5B">
        <w:rPr>
          <w:rFonts w:ascii="Times New Roman" w:eastAsia="Times New Roman" w:hAnsi="Times New Roman" w:cs="Times New Roman"/>
          <w:sz w:val="26"/>
          <w:szCs w:val="26"/>
          <w:lang w:eastAsia="ru-RU"/>
        </w:rPr>
        <w:t>10 педагогів</w:t>
      </w:r>
      <w:r w:rsidRPr="001B00C2">
        <w:rPr>
          <w:rFonts w:ascii="Times New Roman" w:eastAsia="Times New Roman" w:hAnsi="Times New Roman" w:cs="Times New Roman"/>
          <w:sz w:val="26"/>
          <w:szCs w:val="26"/>
          <w:lang w:eastAsia="ru-RU"/>
        </w:rPr>
        <w:t>, які будуть атестуватися у 202</w:t>
      </w:r>
      <w:r w:rsidR="00554DFE">
        <w:rPr>
          <w:rFonts w:ascii="Times New Roman" w:eastAsia="Times New Roman" w:hAnsi="Times New Roman" w:cs="Times New Roman"/>
          <w:sz w:val="26"/>
          <w:szCs w:val="26"/>
          <w:lang w:eastAsia="ru-RU"/>
        </w:rPr>
        <w:t>4</w:t>
      </w:r>
      <w:r w:rsidRPr="001B00C2">
        <w:rPr>
          <w:rFonts w:ascii="Times New Roman" w:eastAsia="Times New Roman" w:hAnsi="Times New Roman" w:cs="Times New Roman"/>
          <w:sz w:val="26"/>
          <w:szCs w:val="26"/>
          <w:lang w:eastAsia="ru-RU"/>
        </w:rPr>
        <w:t xml:space="preserve"> році,  згідно графіку.</w:t>
      </w:r>
    </w:p>
    <w:p w:rsidR="001B00C2" w:rsidRPr="006D72E6" w:rsidRDefault="001B00C2" w:rsidP="003F39DC">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71B4F">
        <w:rPr>
          <w:rFonts w:ascii="Times New Roman" w:eastAsia="Times New Roman" w:hAnsi="Times New Roman" w:cs="Times New Roman"/>
          <w:bCs/>
          <w:sz w:val="26"/>
          <w:szCs w:val="26"/>
          <w:lang w:eastAsia="ru-RU"/>
        </w:rPr>
        <w:t xml:space="preserve">     Атестація</w:t>
      </w:r>
      <w:r w:rsidRPr="006D72E6">
        <w:rPr>
          <w:rFonts w:ascii="Times New Roman" w:eastAsia="Times New Roman" w:hAnsi="Times New Roman" w:cs="Times New Roman"/>
          <w:sz w:val="26"/>
          <w:szCs w:val="26"/>
          <w:lang w:eastAsia="ru-RU"/>
        </w:rPr>
        <w:t xml:space="preserve"> педагогічних працівників ЗДО у 20</w:t>
      </w:r>
      <w:r w:rsidR="00672657" w:rsidRPr="006D72E6">
        <w:rPr>
          <w:rFonts w:ascii="Times New Roman" w:eastAsia="Times New Roman" w:hAnsi="Times New Roman" w:cs="Times New Roman"/>
          <w:sz w:val="26"/>
          <w:szCs w:val="26"/>
          <w:lang w:eastAsia="ru-RU"/>
        </w:rPr>
        <w:t>2</w:t>
      </w:r>
      <w:r w:rsidR="00554DFE">
        <w:rPr>
          <w:rFonts w:ascii="Times New Roman" w:eastAsia="Times New Roman" w:hAnsi="Times New Roman" w:cs="Times New Roman"/>
          <w:sz w:val="26"/>
          <w:szCs w:val="26"/>
          <w:lang w:eastAsia="ru-RU"/>
        </w:rPr>
        <w:t>2–2023</w:t>
      </w:r>
      <w:r w:rsidRPr="006D72E6">
        <w:rPr>
          <w:rFonts w:ascii="Times New Roman" w:eastAsia="Times New Roman" w:hAnsi="Times New Roman" w:cs="Times New Roman"/>
          <w:sz w:val="26"/>
          <w:szCs w:val="26"/>
          <w:lang w:eastAsia="ru-RU"/>
        </w:rPr>
        <w:t xml:space="preserve"> н. р. показала підвищення рівня кваліфікації спеціалістів, та тенденцію до професійного зростання. </w:t>
      </w:r>
    </w:p>
    <w:p w:rsidR="001B00C2" w:rsidRPr="001B00C2" w:rsidRDefault="001B00C2" w:rsidP="003F39DC">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Всього: </w:t>
      </w:r>
      <w:r w:rsidR="00554DFE">
        <w:rPr>
          <w:rFonts w:ascii="Times New Roman" w:eastAsia="Times New Roman" w:hAnsi="Times New Roman" w:cs="Times New Roman"/>
          <w:sz w:val="26"/>
          <w:szCs w:val="26"/>
          <w:lang w:eastAsia="ru-RU"/>
        </w:rPr>
        <w:t>6</w:t>
      </w:r>
      <w:r w:rsidRPr="001B00C2">
        <w:rPr>
          <w:rFonts w:ascii="Times New Roman" w:eastAsia="Times New Roman" w:hAnsi="Times New Roman" w:cs="Times New Roman"/>
          <w:sz w:val="26"/>
          <w:szCs w:val="26"/>
          <w:lang w:eastAsia="ru-RU"/>
        </w:rPr>
        <w:t xml:space="preserve"> педагогічних працівників, з них</w:t>
      </w:r>
      <w:r w:rsidR="00024C11">
        <w:rPr>
          <w:rFonts w:ascii="Times New Roman" w:eastAsia="Times New Roman" w:hAnsi="Times New Roman" w:cs="Times New Roman"/>
          <w:sz w:val="26"/>
          <w:szCs w:val="26"/>
          <w:lang w:eastAsia="ru-RU"/>
        </w:rPr>
        <w:t>:</w:t>
      </w:r>
    </w:p>
    <w:p w:rsidR="001B00C2" w:rsidRPr="003F39DC" w:rsidRDefault="00D7594A" w:rsidP="003F39DC">
      <w:pPr>
        <w:widowControl w:val="0"/>
        <w:autoSpaceDE w:val="0"/>
        <w:autoSpaceDN w:val="0"/>
        <w:adjustRightInd w:val="0"/>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1B00C2" w:rsidRPr="003F39DC">
        <w:rPr>
          <w:rFonts w:ascii="Times New Roman" w:eastAsia="Times New Roman" w:hAnsi="Times New Roman" w:cs="Times New Roman"/>
          <w:sz w:val="26"/>
          <w:szCs w:val="26"/>
          <w:lang w:eastAsia="ru-RU"/>
        </w:rPr>
        <w:t xml:space="preserve"> - </w:t>
      </w:r>
      <w:r>
        <w:rPr>
          <w:rFonts w:ascii="Times New Roman" w:hAnsi="Times New Roman" w:cs="Times New Roman"/>
          <w:sz w:val="26"/>
          <w:szCs w:val="26"/>
        </w:rPr>
        <w:t>підтверджено кваліфікаційну категорію «спеціаліст І категорії»</w:t>
      </w:r>
    </w:p>
    <w:p w:rsidR="00377E5B" w:rsidRDefault="00D7594A" w:rsidP="003F39DC">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1</w:t>
      </w:r>
      <w:r w:rsidR="003F39DC" w:rsidRPr="003F39DC">
        <w:rPr>
          <w:rFonts w:ascii="Times New Roman" w:hAnsi="Times New Roman" w:cs="Times New Roman"/>
          <w:sz w:val="26"/>
          <w:szCs w:val="26"/>
        </w:rPr>
        <w:t xml:space="preserve"> </w:t>
      </w:r>
      <w:r w:rsidR="003F39DC">
        <w:rPr>
          <w:rFonts w:ascii="Times New Roman" w:hAnsi="Times New Roman" w:cs="Times New Roman"/>
          <w:sz w:val="26"/>
          <w:szCs w:val="26"/>
        </w:rPr>
        <w:t>–</w:t>
      </w:r>
      <w:r w:rsidR="003F39DC" w:rsidRPr="003F39DC">
        <w:rPr>
          <w:rFonts w:ascii="Times New Roman" w:hAnsi="Times New Roman" w:cs="Times New Roman"/>
          <w:sz w:val="26"/>
          <w:szCs w:val="26"/>
        </w:rPr>
        <w:t xml:space="preserve"> </w:t>
      </w:r>
      <w:r>
        <w:rPr>
          <w:rFonts w:ascii="Times New Roman" w:hAnsi="Times New Roman" w:cs="Times New Roman"/>
          <w:sz w:val="26"/>
          <w:szCs w:val="26"/>
        </w:rPr>
        <w:t>присво</w:t>
      </w:r>
      <w:r w:rsidR="00377E5B">
        <w:rPr>
          <w:rFonts w:ascii="Times New Roman" w:hAnsi="Times New Roman" w:cs="Times New Roman"/>
          <w:sz w:val="26"/>
          <w:szCs w:val="26"/>
        </w:rPr>
        <w:t>є</w:t>
      </w:r>
      <w:r>
        <w:rPr>
          <w:rFonts w:ascii="Times New Roman" w:hAnsi="Times New Roman" w:cs="Times New Roman"/>
          <w:sz w:val="26"/>
          <w:szCs w:val="26"/>
        </w:rPr>
        <w:t>но</w:t>
      </w:r>
      <w:r w:rsidR="00377E5B">
        <w:rPr>
          <w:rFonts w:ascii="Times New Roman" w:hAnsi="Times New Roman" w:cs="Times New Roman"/>
          <w:sz w:val="26"/>
          <w:szCs w:val="26"/>
        </w:rPr>
        <w:t xml:space="preserve"> 11 тарифний розряд</w:t>
      </w:r>
    </w:p>
    <w:p w:rsidR="003F39DC" w:rsidRDefault="00377E5B" w:rsidP="00377E5B">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4 </w:t>
      </w:r>
      <w:r w:rsidR="003F39DC">
        <w:rPr>
          <w:rFonts w:ascii="Times New Roman" w:hAnsi="Times New Roman" w:cs="Times New Roman"/>
          <w:sz w:val="26"/>
          <w:szCs w:val="26"/>
        </w:rPr>
        <w:t xml:space="preserve">- </w:t>
      </w:r>
      <w:r>
        <w:rPr>
          <w:rFonts w:ascii="Times New Roman" w:hAnsi="Times New Roman" w:cs="Times New Roman"/>
          <w:sz w:val="26"/>
          <w:szCs w:val="26"/>
        </w:rPr>
        <w:t>підтверджено 11 тарифний розряд</w:t>
      </w:r>
    </w:p>
    <w:p w:rsidR="00377E5B" w:rsidRPr="00377E5B" w:rsidRDefault="00377E5B" w:rsidP="00377E5B">
      <w:pPr>
        <w:spacing w:after="0"/>
        <w:jc w:val="both"/>
        <w:rPr>
          <w:rFonts w:ascii="Times New Roman" w:eastAsia="Times New Roman" w:hAnsi="Times New Roman" w:cs="Times New Roman"/>
          <w:sz w:val="26"/>
          <w:szCs w:val="26"/>
          <w:lang w:eastAsia="ja-JP"/>
        </w:rPr>
      </w:pPr>
      <w:r w:rsidRPr="00377E5B">
        <w:rPr>
          <w:rFonts w:ascii="Times New Roman" w:eastAsia="Times New Roman" w:hAnsi="Times New Roman" w:cs="Times New Roman"/>
          <w:sz w:val="26"/>
          <w:szCs w:val="26"/>
          <w:lang w:eastAsia="ja-JP"/>
        </w:rPr>
        <w:t xml:space="preserve">          Базовий компонент дошкільної освіти в Україні орієнтує педагогів на всебічний гармонійний розвиток особистості дитини. Пізнавальний розвиток, що виявляється в становленні пізнавальної активності, підвищенні в дітей інтересу до отримання нової пізнавальної інформації, допитливості, розширенні кола знань, уявлень про навколишній світ, людей, формуванні вмінь, навичок, є складовою успішного психічного розвитку дошкільника.</w:t>
      </w:r>
    </w:p>
    <w:p w:rsidR="00377E5B" w:rsidRPr="00377E5B" w:rsidRDefault="00377E5B" w:rsidP="00377E5B">
      <w:pPr>
        <w:spacing w:after="0"/>
        <w:jc w:val="both"/>
        <w:rPr>
          <w:rFonts w:ascii="Times New Roman" w:eastAsia="Times New Roman" w:hAnsi="Times New Roman" w:cs="Times New Roman"/>
          <w:sz w:val="26"/>
          <w:szCs w:val="26"/>
          <w:lang w:eastAsia="ja-JP"/>
        </w:rPr>
      </w:pPr>
      <w:r w:rsidRPr="00377E5B">
        <w:rPr>
          <w:rFonts w:ascii="Times New Roman" w:eastAsia="Times New Roman" w:hAnsi="Times New Roman" w:cs="Times New Roman"/>
          <w:sz w:val="26"/>
          <w:szCs w:val="26"/>
          <w:lang w:eastAsia="ja-JP"/>
        </w:rPr>
        <w:t xml:space="preserve">        Керуючись положеннями Базового компонента дошкільної освіти в Україні, програмою розвитку дітей дошкільного віку «Українське дошкілля» та програми для дітей з ООП, педагоги нашого  закладу працюють над створенням умов для формування пізнавальної активності дошкільнят.</w:t>
      </w:r>
    </w:p>
    <w:p w:rsidR="00377E5B" w:rsidRPr="00377E5B" w:rsidRDefault="00377E5B" w:rsidP="00377E5B">
      <w:pPr>
        <w:spacing w:after="0"/>
        <w:jc w:val="both"/>
        <w:rPr>
          <w:rFonts w:ascii="Times New Roman" w:eastAsia="Times New Roman" w:hAnsi="Times New Roman" w:cs="Times New Roman"/>
          <w:sz w:val="26"/>
          <w:szCs w:val="26"/>
          <w:lang w:eastAsia="ja-JP"/>
        </w:rPr>
      </w:pPr>
      <w:r w:rsidRPr="00377E5B">
        <w:rPr>
          <w:rFonts w:ascii="Times New Roman" w:eastAsia="Times New Roman" w:hAnsi="Times New Roman" w:cs="Times New Roman"/>
          <w:sz w:val="26"/>
          <w:szCs w:val="26"/>
          <w:lang w:eastAsia="ja-JP"/>
        </w:rPr>
        <w:t xml:space="preserve">       У кожній групі зібрано методичні матеріали, дидактичні ігри та вправи розвиваючого характеру.</w:t>
      </w:r>
    </w:p>
    <w:p w:rsidR="00377E5B" w:rsidRPr="00377E5B" w:rsidRDefault="00377E5B" w:rsidP="00377E5B">
      <w:pPr>
        <w:spacing w:after="0"/>
        <w:jc w:val="both"/>
        <w:rPr>
          <w:rFonts w:ascii="Times New Roman" w:eastAsia="Times New Roman" w:hAnsi="Times New Roman" w:cs="Times New Roman"/>
          <w:sz w:val="26"/>
          <w:szCs w:val="26"/>
          <w:lang w:eastAsia="ja-JP"/>
        </w:rPr>
      </w:pPr>
      <w:r w:rsidRPr="00377E5B">
        <w:rPr>
          <w:rFonts w:ascii="Times New Roman" w:eastAsia="Times New Roman" w:hAnsi="Times New Roman" w:cs="Times New Roman"/>
          <w:sz w:val="26"/>
          <w:szCs w:val="26"/>
          <w:lang w:eastAsia="ja-JP"/>
        </w:rPr>
        <w:t xml:space="preserve">      Вихователі всіх груп у  навчально-виховному процесі використовують:</w:t>
      </w:r>
    </w:p>
    <w:p w:rsidR="00377E5B" w:rsidRPr="00377E5B" w:rsidRDefault="00377E5B" w:rsidP="00E9200A">
      <w:pPr>
        <w:numPr>
          <w:ilvl w:val="0"/>
          <w:numId w:val="41"/>
        </w:numPr>
        <w:spacing w:after="0"/>
        <w:jc w:val="both"/>
        <w:rPr>
          <w:rFonts w:ascii="Times New Roman" w:eastAsia="Times New Roman" w:hAnsi="Times New Roman" w:cs="Times New Roman"/>
          <w:sz w:val="26"/>
          <w:szCs w:val="26"/>
          <w:lang w:eastAsia="ja-JP"/>
        </w:rPr>
      </w:pPr>
      <w:r w:rsidRPr="00377E5B">
        <w:rPr>
          <w:rFonts w:ascii="Times New Roman" w:eastAsia="Times New Roman" w:hAnsi="Times New Roman" w:cs="Times New Roman"/>
          <w:sz w:val="26"/>
          <w:szCs w:val="26"/>
          <w:lang w:eastAsia="ja-JP"/>
        </w:rPr>
        <w:t>бесіди з дітьми;</w:t>
      </w:r>
    </w:p>
    <w:p w:rsidR="00377E5B" w:rsidRPr="00377E5B" w:rsidRDefault="00377E5B" w:rsidP="00E9200A">
      <w:pPr>
        <w:numPr>
          <w:ilvl w:val="0"/>
          <w:numId w:val="41"/>
        </w:numPr>
        <w:spacing w:after="0"/>
        <w:jc w:val="both"/>
        <w:rPr>
          <w:rFonts w:ascii="Times New Roman" w:eastAsia="Times New Roman" w:hAnsi="Times New Roman" w:cs="Times New Roman"/>
          <w:sz w:val="26"/>
          <w:szCs w:val="26"/>
          <w:lang w:eastAsia="ja-JP"/>
        </w:rPr>
      </w:pPr>
      <w:r w:rsidRPr="00377E5B">
        <w:rPr>
          <w:rFonts w:ascii="Times New Roman" w:eastAsia="Times New Roman" w:hAnsi="Times New Roman" w:cs="Times New Roman"/>
          <w:sz w:val="26"/>
          <w:szCs w:val="26"/>
          <w:lang w:eastAsia="ja-JP"/>
        </w:rPr>
        <w:t>розповідання, читання художніх творів;</w:t>
      </w:r>
    </w:p>
    <w:p w:rsidR="00377E5B" w:rsidRPr="00377E5B" w:rsidRDefault="00377E5B" w:rsidP="00E9200A">
      <w:pPr>
        <w:numPr>
          <w:ilvl w:val="0"/>
          <w:numId w:val="41"/>
        </w:numPr>
        <w:spacing w:after="0"/>
        <w:jc w:val="both"/>
        <w:rPr>
          <w:rFonts w:ascii="Times New Roman" w:eastAsia="Times New Roman" w:hAnsi="Times New Roman" w:cs="Times New Roman"/>
          <w:sz w:val="26"/>
          <w:szCs w:val="26"/>
          <w:lang w:eastAsia="ja-JP"/>
        </w:rPr>
      </w:pPr>
      <w:r w:rsidRPr="00377E5B">
        <w:rPr>
          <w:rFonts w:ascii="Times New Roman" w:eastAsia="Times New Roman" w:hAnsi="Times New Roman" w:cs="Times New Roman"/>
          <w:sz w:val="26"/>
          <w:szCs w:val="26"/>
          <w:lang w:eastAsia="ja-JP"/>
        </w:rPr>
        <w:t>запитання другого порядку, які сприяють розвиткові логічного мислення;</w:t>
      </w:r>
    </w:p>
    <w:p w:rsidR="00377E5B" w:rsidRPr="00377E5B" w:rsidRDefault="00377E5B" w:rsidP="00E9200A">
      <w:pPr>
        <w:numPr>
          <w:ilvl w:val="0"/>
          <w:numId w:val="41"/>
        </w:numPr>
        <w:spacing w:after="0"/>
        <w:jc w:val="both"/>
        <w:rPr>
          <w:rFonts w:ascii="Times New Roman" w:eastAsia="Times New Roman" w:hAnsi="Times New Roman" w:cs="Times New Roman"/>
          <w:sz w:val="26"/>
          <w:szCs w:val="26"/>
          <w:lang w:eastAsia="ja-JP"/>
        </w:rPr>
      </w:pPr>
      <w:r w:rsidRPr="00377E5B">
        <w:rPr>
          <w:rFonts w:ascii="Times New Roman" w:eastAsia="Times New Roman" w:hAnsi="Times New Roman" w:cs="Times New Roman"/>
          <w:sz w:val="26"/>
          <w:szCs w:val="26"/>
          <w:lang w:eastAsia="ja-JP"/>
        </w:rPr>
        <w:lastRenderedPageBreak/>
        <w:t>розгляд ілюстративного матеріалу;</w:t>
      </w:r>
    </w:p>
    <w:p w:rsidR="00377E5B" w:rsidRPr="00377E5B" w:rsidRDefault="00377E5B" w:rsidP="00E9200A">
      <w:pPr>
        <w:numPr>
          <w:ilvl w:val="0"/>
          <w:numId w:val="41"/>
        </w:numPr>
        <w:spacing w:after="0"/>
        <w:jc w:val="both"/>
        <w:rPr>
          <w:rFonts w:ascii="Times New Roman" w:eastAsia="Times New Roman" w:hAnsi="Times New Roman" w:cs="Times New Roman"/>
          <w:sz w:val="26"/>
          <w:szCs w:val="26"/>
          <w:lang w:eastAsia="ja-JP"/>
        </w:rPr>
      </w:pPr>
      <w:r w:rsidRPr="00377E5B">
        <w:rPr>
          <w:rFonts w:ascii="Times New Roman" w:eastAsia="Times New Roman" w:hAnsi="Times New Roman" w:cs="Times New Roman"/>
          <w:sz w:val="26"/>
          <w:szCs w:val="26"/>
          <w:lang w:eastAsia="ja-JP"/>
        </w:rPr>
        <w:t>дослідницькі (практичні) дії.</w:t>
      </w:r>
    </w:p>
    <w:p w:rsidR="00377E5B" w:rsidRPr="00377E5B" w:rsidRDefault="00377E5B" w:rsidP="00377E5B">
      <w:pPr>
        <w:spacing w:after="0"/>
        <w:jc w:val="both"/>
        <w:rPr>
          <w:rFonts w:ascii="Times New Roman" w:eastAsia="Times New Roman" w:hAnsi="Times New Roman" w:cs="Times New Roman"/>
          <w:sz w:val="26"/>
          <w:szCs w:val="26"/>
          <w:lang w:eastAsia="ja-JP"/>
        </w:rPr>
      </w:pPr>
      <w:r w:rsidRPr="00377E5B">
        <w:rPr>
          <w:rFonts w:ascii="Times New Roman" w:eastAsia="Times New Roman" w:hAnsi="Times New Roman" w:cs="Times New Roman"/>
          <w:sz w:val="26"/>
          <w:szCs w:val="26"/>
          <w:lang w:eastAsia="ja-JP"/>
        </w:rPr>
        <w:t xml:space="preserve">       Під час  занять використовують ігрові сюрпризні моменти для підвищення</w:t>
      </w:r>
    </w:p>
    <w:p w:rsidR="00377E5B" w:rsidRPr="00F940DC" w:rsidRDefault="00377E5B" w:rsidP="00F940DC">
      <w:pPr>
        <w:spacing w:after="0"/>
        <w:jc w:val="both"/>
        <w:rPr>
          <w:rFonts w:ascii="Times New Roman" w:eastAsia="Times New Roman" w:hAnsi="Times New Roman" w:cs="Times New Roman"/>
          <w:sz w:val="26"/>
          <w:szCs w:val="26"/>
          <w:lang w:eastAsia="ja-JP"/>
        </w:rPr>
      </w:pPr>
      <w:r w:rsidRPr="00377E5B">
        <w:rPr>
          <w:rFonts w:ascii="Times New Roman" w:eastAsia="Times New Roman" w:hAnsi="Times New Roman" w:cs="Times New Roman"/>
          <w:sz w:val="26"/>
          <w:szCs w:val="26"/>
          <w:lang w:eastAsia="ja-JP"/>
        </w:rPr>
        <w:t xml:space="preserve">в дітей інтересу до отримання нової пізнавальної інформації, мотивують пізнавальну діяльність дітей. </w:t>
      </w:r>
    </w:p>
    <w:p w:rsidR="001B00C2" w:rsidRPr="001B00C2" w:rsidRDefault="001B00C2" w:rsidP="003F39DC">
      <w:pPr>
        <w:widowControl w:val="0"/>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xml:space="preserve">    </w:t>
      </w:r>
      <w:r w:rsidRPr="001B00C2">
        <w:rPr>
          <w:rFonts w:ascii="Times New Roman" w:eastAsia="Times New Roman" w:hAnsi="Times New Roman" w:cs="Times New Roman"/>
          <w:sz w:val="26"/>
          <w:szCs w:val="26"/>
          <w:lang w:eastAsia="ru-RU"/>
        </w:rPr>
        <w:t>Одним із важливих завдань вивчення освітнього процесу є його системність та гнучкість, можливість змінюватися залежно від результатів роботи педагогів. Головне – попередити виникнення ускладнень у педагогічній роботі працівника, виявити причини недоліків, детально проаналізувати їх та своєчасно вжити ефективних заходів для їх усунення, вивчити кращий досвід педагогів.</w:t>
      </w:r>
    </w:p>
    <w:p w:rsidR="001B00C2" w:rsidRPr="001B00C2" w:rsidRDefault="001B00C2" w:rsidP="001B00C2">
      <w:pPr>
        <w:widowControl w:val="0"/>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xml:space="preserve">      Методами вивчення стану освітнього процесу в закладі дошкільної освіти стали:</w:t>
      </w:r>
    </w:p>
    <w:p w:rsidR="001B00C2" w:rsidRPr="001B00C2" w:rsidRDefault="001B00C2" w:rsidP="001B00C2">
      <w:pPr>
        <w:widowControl w:val="0"/>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безпосереднє спостереження за діяльністю дітей та вихователя в кожній віковій групі;</w:t>
      </w:r>
    </w:p>
    <w:p w:rsidR="001B00C2" w:rsidRPr="001B00C2" w:rsidRDefault="001B00C2" w:rsidP="001B00C2">
      <w:pPr>
        <w:widowControl w:val="0"/>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педагогічна діагностика, бесіди з дітьми, тестування старших дошкільнят, визначення рівня засвоєння програмових знань;</w:t>
      </w:r>
    </w:p>
    <w:p w:rsidR="001B00C2" w:rsidRPr="001B00C2" w:rsidRDefault="00197B5C" w:rsidP="001B00C2">
      <w:pPr>
        <w:widowControl w:val="0"/>
        <w:autoSpaceDE w:val="0"/>
        <w:autoSpaceDN w:val="0"/>
        <w:adjustRightInd w:val="0"/>
        <w:spacing w:after="0"/>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аналіз робіт дитячої</w:t>
      </w:r>
      <w:r w:rsidR="001B00C2" w:rsidRPr="001B00C2">
        <w:rPr>
          <w:rFonts w:ascii="Times New Roman" w:eastAsia="Times New Roman" w:hAnsi="Times New Roman" w:cs="Times New Roman"/>
          <w:bCs/>
          <w:sz w:val="26"/>
          <w:szCs w:val="26"/>
          <w:lang w:eastAsia="ru-RU"/>
        </w:rPr>
        <w:t xml:space="preserve"> творчості; </w:t>
      </w:r>
    </w:p>
    <w:p w:rsidR="001B00C2" w:rsidRPr="001B00C2" w:rsidRDefault="001B00C2" w:rsidP="001B00C2">
      <w:pPr>
        <w:widowControl w:val="0"/>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анкетування  педагогів та батьків;</w:t>
      </w:r>
    </w:p>
    <w:p w:rsidR="001B00C2" w:rsidRPr="001B00C2" w:rsidRDefault="001B00C2" w:rsidP="001B00C2">
      <w:pPr>
        <w:widowControl w:val="0"/>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 вивчення планування та іншої педагогічної документації;</w:t>
      </w:r>
    </w:p>
    <w:p w:rsidR="001B00C2" w:rsidRPr="001B00C2" w:rsidRDefault="001B00C2" w:rsidP="001B00C2">
      <w:pPr>
        <w:widowControl w:val="0"/>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-аналіз дидактичного обладнання, предметно – ігрового розвивального середовища.</w:t>
      </w:r>
    </w:p>
    <w:p w:rsidR="001B00C2" w:rsidRPr="001B00C2" w:rsidRDefault="001B00C2" w:rsidP="001B00C2">
      <w:pPr>
        <w:spacing w:after="120" w:line="240" w:lineRule="auto"/>
        <w:jc w:val="both"/>
        <w:rPr>
          <w:rFonts w:ascii="Times New Roman" w:eastAsia="Times New Roman" w:hAnsi="Times New Roman" w:cs="Times New Roman"/>
          <w:b/>
          <w:bCs/>
          <w:color w:val="FF0000"/>
          <w:sz w:val="26"/>
          <w:szCs w:val="26"/>
          <w:lang w:val="ru-RU" w:eastAsia="ru-RU"/>
        </w:rPr>
      </w:pPr>
      <w:r w:rsidRPr="001B00C2">
        <w:rPr>
          <w:rFonts w:ascii="Times New Roman" w:eastAsia="Times New Roman" w:hAnsi="Times New Roman" w:cs="Times New Roman"/>
          <w:color w:val="000000"/>
          <w:sz w:val="26"/>
          <w:szCs w:val="26"/>
          <w:lang w:val="ru-RU" w:eastAsia="ru-RU"/>
        </w:rPr>
        <w:t xml:space="preserve">    </w:t>
      </w:r>
      <w:r w:rsidRPr="001B00C2">
        <w:rPr>
          <w:rFonts w:ascii="Times New Roman" w:eastAsia="Times New Roman" w:hAnsi="Times New Roman" w:cs="Times New Roman"/>
          <w:color w:val="000000"/>
          <w:sz w:val="26"/>
          <w:szCs w:val="26"/>
          <w:lang w:eastAsia="ru-RU"/>
        </w:rPr>
        <w:t xml:space="preserve"> </w:t>
      </w:r>
      <w:r w:rsidRPr="001B00C2">
        <w:rPr>
          <w:rFonts w:ascii="Times New Roman" w:eastAsia="Times New Roman" w:hAnsi="Times New Roman" w:cs="Times New Roman"/>
          <w:color w:val="000000"/>
          <w:sz w:val="26"/>
          <w:szCs w:val="26"/>
          <w:lang w:val="ru-RU" w:eastAsia="ru-RU"/>
        </w:rPr>
        <w:t>Організована навчальна діяльність планується в першу половину дня. 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діяльності,з окрема:</w:t>
      </w:r>
      <w:r w:rsidRPr="001B00C2">
        <w:rPr>
          <w:rFonts w:ascii="Times New Roman" w:eastAsia="Times New Roman" w:hAnsi="Times New Roman" w:cs="Times New Roman"/>
          <w:color w:val="000000"/>
          <w:sz w:val="26"/>
          <w:szCs w:val="26"/>
          <w:lang w:eastAsia="ru-RU"/>
        </w:rPr>
        <w:t xml:space="preserve"> </w:t>
      </w:r>
      <w:r w:rsidRPr="001B00C2">
        <w:rPr>
          <w:rFonts w:ascii="Times New Roman" w:eastAsia="Times New Roman" w:hAnsi="Times New Roman" w:cs="Times New Roman"/>
          <w:color w:val="000000"/>
          <w:sz w:val="26"/>
          <w:szCs w:val="26"/>
          <w:lang w:val="ru-RU" w:eastAsia="ru-RU"/>
        </w:rPr>
        <w:t>розумової,</w:t>
      </w:r>
      <w:r w:rsidRPr="001B00C2">
        <w:rPr>
          <w:rFonts w:ascii="Times New Roman" w:eastAsia="Times New Roman" w:hAnsi="Times New Roman" w:cs="Times New Roman"/>
          <w:color w:val="000000"/>
          <w:sz w:val="26"/>
          <w:szCs w:val="26"/>
          <w:lang w:eastAsia="ru-RU"/>
        </w:rPr>
        <w:t xml:space="preserve"> </w:t>
      </w:r>
      <w:r w:rsidRPr="001B00C2">
        <w:rPr>
          <w:rFonts w:ascii="Times New Roman" w:eastAsia="Times New Roman" w:hAnsi="Times New Roman" w:cs="Times New Roman"/>
          <w:color w:val="000000"/>
          <w:sz w:val="26"/>
          <w:szCs w:val="26"/>
          <w:lang w:val="ru-RU" w:eastAsia="ru-RU"/>
        </w:rPr>
        <w:t>рухової,</w:t>
      </w:r>
      <w:r w:rsidRPr="001B00C2">
        <w:rPr>
          <w:rFonts w:ascii="Times New Roman" w:eastAsia="Times New Roman" w:hAnsi="Times New Roman" w:cs="Times New Roman"/>
          <w:color w:val="000000"/>
          <w:sz w:val="26"/>
          <w:szCs w:val="26"/>
          <w:lang w:eastAsia="ru-RU"/>
        </w:rPr>
        <w:t xml:space="preserve"> </w:t>
      </w:r>
      <w:r w:rsidRPr="001B00C2">
        <w:rPr>
          <w:rFonts w:ascii="Times New Roman" w:eastAsia="Times New Roman" w:hAnsi="Times New Roman" w:cs="Times New Roman"/>
          <w:color w:val="000000"/>
          <w:sz w:val="26"/>
          <w:szCs w:val="26"/>
          <w:lang w:val="ru-RU" w:eastAsia="ru-RU"/>
        </w:rPr>
        <w:t>практично-прикладної, місця проведення навчально</w:t>
      </w:r>
      <w:r w:rsidRPr="001B00C2">
        <w:rPr>
          <w:rFonts w:ascii="Times New Roman" w:eastAsia="Times New Roman" w:hAnsi="Times New Roman" w:cs="Times New Roman"/>
          <w:color w:val="000000"/>
          <w:sz w:val="26"/>
          <w:szCs w:val="26"/>
          <w:lang w:eastAsia="ru-RU"/>
        </w:rPr>
        <w:t>ї діяльності</w:t>
      </w:r>
      <w:r w:rsidRPr="001B00C2">
        <w:rPr>
          <w:rFonts w:ascii="Times New Roman" w:eastAsia="Times New Roman" w:hAnsi="Times New Roman" w:cs="Times New Roman"/>
          <w:color w:val="000000"/>
          <w:sz w:val="26"/>
          <w:szCs w:val="26"/>
          <w:lang w:val="ru-RU" w:eastAsia="ru-RU"/>
        </w:rPr>
        <w:t>.</w:t>
      </w:r>
      <w:r w:rsidRPr="001B00C2">
        <w:rPr>
          <w:rFonts w:ascii="Times New Roman" w:eastAsia="Times New Roman" w:hAnsi="Times New Roman" w:cs="Times New Roman"/>
          <w:b/>
          <w:bCs/>
          <w:color w:val="000000"/>
          <w:sz w:val="26"/>
          <w:szCs w:val="26"/>
          <w:lang w:val="ru-RU" w:eastAsia="ru-RU"/>
        </w:rPr>
        <w:t xml:space="preserve"> </w:t>
      </w:r>
    </w:p>
    <w:p w:rsidR="001B00C2" w:rsidRPr="001B00C2" w:rsidRDefault="001B00C2" w:rsidP="001B00C2">
      <w:pPr>
        <w:spacing w:after="120" w:line="240" w:lineRule="auto"/>
        <w:jc w:val="both"/>
        <w:rPr>
          <w:rFonts w:ascii="Times New Roman" w:eastAsia="Times New Roman" w:hAnsi="Times New Roman" w:cs="Times New Roman"/>
          <w:bCs/>
          <w:color w:val="000000"/>
          <w:sz w:val="26"/>
          <w:szCs w:val="26"/>
          <w:lang w:eastAsia="ru-RU"/>
        </w:rPr>
      </w:pPr>
      <w:r w:rsidRPr="001B00C2">
        <w:rPr>
          <w:rFonts w:ascii="Times New Roman" w:eastAsia="Times New Roman" w:hAnsi="Times New Roman" w:cs="Times New Roman"/>
          <w:bCs/>
          <w:color w:val="000000"/>
          <w:sz w:val="26"/>
          <w:szCs w:val="26"/>
          <w:lang w:val="ru-RU" w:eastAsia="ru-RU"/>
        </w:rPr>
        <w:t xml:space="preserve">     Комплексне вивчення організації життєдіяльності дітей старшого дошкільного віку </w:t>
      </w:r>
      <w:r w:rsidRPr="001B00C2">
        <w:rPr>
          <w:rFonts w:ascii="Times New Roman" w:eastAsia="Times New Roman" w:hAnsi="Times New Roman" w:cs="Times New Roman"/>
          <w:bCs/>
          <w:color w:val="000000"/>
          <w:sz w:val="26"/>
          <w:szCs w:val="24"/>
          <w:lang w:val="ru-RU" w:eastAsia="ru-RU"/>
        </w:rPr>
        <w:t xml:space="preserve">відповідно до вимог Базового Компонента дошкільної освіти та програми </w:t>
      </w:r>
      <w:r w:rsidRPr="001B00C2">
        <w:rPr>
          <w:rFonts w:ascii="Times New Roman" w:eastAsia="Times New Roman" w:hAnsi="Times New Roman" w:cs="Times New Roman"/>
          <w:bCs/>
          <w:color w:val="000000"/>
          <w:sz w:val="26"/>
          <w:szCs w:val="24"/>
          <w:lang w:eastAsia="ru-RU"/>
        </w:rPr>
        <w:t>«</w:t>
      </w:r>
      <w:r w:rsidRPr="001B00C2">
        <w:rPr>
          <w:rFonts w:ascii="Times New Roman" w:eastAsia="Times New Roman" w:hAnsi="Times New Roman" w:cs="Times New Roman"/>
          <w:bCs/>
          <w:color w:val="000000"/>
          <w:sz w:val="26"/>
          <w:szCs w:val="24"/>
          <w:lang w:val="ru-RU" w:eastAsia="ru-RU"/>
        </w:rPr>
        <w:t>Українське до</w:t>
      </w:r>
      <w:r w:rsidRPr="001B00C2">
        <w:rPr>
          <w:rFonts w:ascii="Times New Roman" w:eastAsia="Times New Roman" w:hAnsi="Times New Roman" w:cs="Times New Roman"/>
          <w:bCs/>
          <w:color w:val="000000"/>
          <w:sz w:val="26"/>
          <w:szCs w:val="24"/>
          <w:lang w:eastAsia="ru-RU"/>
        </w:rPr>
        <w:t>ш</w:t>
      </w:r>
      <w:r w:rsidRPr="001B00C2">
        <w:rPr>
          <w:rFonts w:ascii="Times New Roman" w:eastAsia="Times New Roman" w:hAnsi="Times New Roman" w:cs="Times New Roman"/>
          <w:bCs/>
          <w:color w:val="000000"/>
          <w:sz w:val="26"/>
          <w:szCs w:val="24"/>
          <w:lang w:val="ru-RU" w:eastAsia="ru-RU"/>
        </w:rPr>
        <w:t xml:space="preserve">кілля" </w:t>
      </w:r>
      <w:r w:rsidRPr="001B00C2">
        <w:rPr>
          <w:rFonts w:ascii="Times New Roman" w:eastAsia="Times New Roman" w:hAnsi="Times New Roman" w:cs="Times New Roman"/>
          <w:bCs/>
          <w:color w:val="000000"/>
          <w:sz w:val="26"/>
          <w:szCs w:val="26"/>
          <w:lang w:val="ru-RU" w:eastAsia="ru-RU"/>
        </w:rPr>
        <w:t xml:space="preserve">у </w:t>
      </w:r>
      <w:r w:rsidRPr="001B00C2">
        <w:rPr>
          <w:rFonts w:ascii="Times New Roman" w:eastAsia="Times New Roman" w:hAnsi="Times New Roman" w:cs="Times New Roman"/>
          <w:bCs/>
          <w:color w:val="000000"/>
          <w:sz w:val="26"/>
          <w:szCs w:val="26"/>
          <w:lang w:eastAsia="ru-RU"/>
        </w:rPr>
        <w:t>інклюзивних</w:t>
      </w:r>
      <w:r w:rsidRPr="001B00C2">
        <w:rPr>
          <w:rFonts w:ascii="Times New Roman" w:eastAsia="Times New Roman" w:hAnsi="Times New Roman" w:cs="Times New Roman"/>
          <w:bCs/>
          <w:color w:val="000000"/>
          <w:sz w:val="26"/>
          <w:szCs w:val="26"/>
          <w:lang w:val="ru-RU" w:eastAsia="ru-RU"/>
        </w:rPr>
        <w:t xml:space="preserve">  груп</w:t>
      </w:r>
      <w:r w:rsidR="00F940DC">
        <w:rPr>
          <w:rFonts w:ascii="Times New Roman" w:eastAsia="Times New Roman" w:hAnsi="Times New Roman" w:cs="Times New Roman"/>
          <w:bCs/>
          <w:color w:val="000000"/>
          <w:sz w:val="26"/>
          <w:szCs w:val="26"/>
          <w:lang w:eastAsia="ru-RU"/>
        </w:rPr>
        <w:t>ах</w:t>
      </w:r>
      <w:r w:rsidRPr="001B00C2">
        <w:rPr>
          <w:rFonts w:ascii="Times New Roman" w:eastAsia="Times New Roman" w:hAnsi="Times New Roman" w:cs="Times New Roman"/>
          <w:bCs/>
          <w:color w:val="000000"/>
          <w:sz w:val="26"/>
          <w:szCs w:val="26"/>
          <w:lang w:eastAsia="ru-RU"/>
        </w:rPr>
        <w:t xml:space="preserve"> </w:t>
      </w:r>
      <w:r w:rsidRPr="001B00C2">
        <w:rPr>
          <w:rFonts w:ascii="Times New Roman" w:eastAsia="Times New Roman" w:hAnsi="Times New Roman" w:cs="Times New Roman"/>
          <w:bCs/>
          <w:color w:val="000000"/>
          <w:sz w:val="26"/>
          <w:szCs w:val="26"/>
          <w:lang w:val="ru-RU" w:eastAsia="ru-RU"/>
        </w:rPr>
        <w:t xml:space="preserve">свідчить про те , що педагоги  </w:t>
      </w:r>
      <w:r w:rsidRPr="001B00C2">
        <w:rPr>
          <w:rFonts w:ascii="Times New Roman" w:eastAsia="Times New Roman" w:hAnsi="Times New Roman" w:cs="Times New Roman"/>
          <w:bCs/>
          <w:color w:val="000000"/>
          <w:sz w:val="26"/>
          <w:szCs w:val="24"/>
          <w:lang w:eastAsia="ru-RU"/>
        </w:rPr>
        <w:t xml:space="preserve">освітній </w:t>
      </w:r>
      <w:r w:rsidRPr="001B00C2">
        <w:rPr>
          <w:rFonts w:ascii="Times New Roman" w:eastAsia="Times New Roman" w:hAnsi="Times New Roman" w:cs="Times New Roman"/>
          <w:bCs/>
          <w:color w:val="000000"/>
          <w:sz w:val="26"/>
          <w:szCs w:val="24"/>
          <w:lang w:val="ru-RU" w:eastAsia="ru-RU"/>
        </w:rPr>
        <w:t>процес здійснюють відповідно до плану та вимог програми «Українське дошкілля»</w:t>
      </w:r>
      <w:r w:rsidR="00197B5C">
        <w:rPr>
          <w:rFonts w:ascii="Times New Roman" w:eastAsia="Times New Roman" w:hAnsi="Times New Roman" w:cs="Times New Roman"/>
          <w:bCs/>
          <w:color w:val="000000"/>
          <w:sz w:val="26"/>
          <w:szCs w:val="24"/>
          <w:lang w:val="ru-RU" w:eastAsia="ru-RU"/>
        </w:rPr>
        <w:t>а також згідно індивідуальної програми розвитку дитни з ООП</w:t>
      </w:r>
      <w:r w:rsidRPr="001B00C2">
        <w:rPr>
          <w:rFonts w:ascii="Times New Roman" w:eastAsia="Times New Roman" w:hAnsi="Times New Roman" w:cs="Times New Roman"/>
          <w:bCs/>
          <w:color w:val="000000"/>
          <w:sz w:val="26"/>
          <w:szCs w:val="24"/>
          <w:lang w:val="ru-RU" w:eastAsia="ru-RU"/>
        </w:rPr>
        <w:t xml:space="preserve">.  Під час перевірки встановлено, що в групі створені всі умови для організації різних видів діяльності </w:t>
      </w:r>
      <w:r w:rsidRPr="001B00C2">
        <w:rPr>
          <w:rFonts w:ascii="Times New Roman" w:eastAsia="Times New Roman" w:hAnsi="Times New Roman" w:cs="Times New Roman"/>
          <w:bCs/>
          <w:color w:val="000000"/>
          <w:sz w:val="26"/>
          <w:szCs w:val="24"/>
          <w:lang w:eastAsia="ru-RU"/>
        </w:rPr>
        <w:t>освітнього</w:t>
      </w:r>
      <w:r w:rsidRPr="001B00C2">
        <w:rPr>
          <w:rFonts w:ascii="Times New Roman" w:eastAsia="Times New Roman" w:hAnsi="Times New Roman" w:cs="Times New Roman"/>
          <w:bCs/>
          <w:color w:val="000000"/>
          <w:sz w:val="26"/>
          <w:szCs w:val="24"/>
          <w:lang w:val="ru-RU" w:eastAsia="ru-RU"/>
        </w:rPr>
        <w:t xml:space="preserve"> процесу.</w:t>
      </w:r>
      <w:r w:rsidRPr="001B00C2">
        <w:rPr>
          <w:rFonts w:ascii="Times New Roman" w:eastAsia="Times New Roman" w:hAnsi="Times New Roman" w:cs="Times New Roman"/>
          <w:bCs/>
          <w:color w:val="000000"/>
          <w:sz w:val="26"/>
          <w:szCs w:val="24"/>
          <w:lang w:eastAsia="ru-RU"/>
        </w:rPr>
        <w:t xml:space="preserve"> Налагоджена тісна співпраця вихователя із асистентом вихователя.</w:t>
      </w:r>
    </w:p>
    <w:p w:rsidR="001B00C2" w:rsidRPr="001B00C2" w:rsidRDefault="001B00C2" w:rsidP="001B00C2">
      <w:pPr>
        <w:spacing w:after="120" w:line="240" w:lineRule="auto"/>
        <w:jc w:val="both"/>
        <w:rPr>
          <w:rFonts w:ascii="Times New Roman" w:eastAsia="Times New Roman" w:hAnsi="Times New Roman" w:cs="Times New Roman"/>
          <w:bCs/>
          <w:color w:val="000000"/>
          <w:sz w:val="26"/>
          <w:szCs w:val="26"/>
          <w:lang w:val="ru-RU" w:eastAsia="ru-RU"/>
        </w:rPr>
      </w:pPr>
      <w:r w:rsidRPr="001B00C2">
        <w:rPr>
          <w:rFonts w:ascii="Times New Roman" w:eastAsia="Times New Roman" w:hAnsi="Times New Roman" w:cs="Times New Roman"/>
          <w:bCs/>
          <w:color w:val="000000"/>
          <w:sz w:val="26"/>
          <w:szCs w:val="24"/>
          <w:lang w:eastAsia="ru-RU"/>
        </w:rPr>
        <w:t xml:space="preserve">   Позитивно, що при організації роботи з розвитку мовлення дітей вихователі групи використовують як групові , так і індивідуальні форми роботи. </w:t>
      </w:r>
      <w:r w:rsidRPr="001B00C2">
        <w:rPr>
          <w:rFonts w:ascii="Times New Roman" w:eastAsia="Times New Roman" w:hAnsi="Times New Roman" w:cs="Times New Roman"/>
          <w:bCs/>
          <w:color w:val="000000"/>
          <w:sz w:val="26"/>
          <w:szCs w:val="24"/>
          <w:lang w:val="ru-RU" w:eastAsia="ru-RU"/>
        </w:rPr>
        <w:t>Тема, мета та структура занять в цілому відповідають віку, розвитку дітей і вимогам програми. На заняттях доцільно використовується роздатковий та демонстраційний матеріал, ігрові прийоми, індивідуальний підхід до кожної дитини.</w:t>
      </w:r>
    </w:p>
    <w:p w:rsidR="001B00C2" w:rsidRPr="001B00C2" w:rsidRDefault="001B00C2" w:rsidP="001B00C2">
      <w:pPr>
        <w:spacing w:after="120" w:line="240" w:lineRule="auto"/>
        <w:jc w:val="both"/>
        <w:rPr>
          <w:rFonts w:ascii="Times New Roman" w:eastAsia="Times New Roman" w:hAnsi="Times New Roman" w:cs="Times New Roman"/>
          <w:bCs/>
          <w:color w:val="000000"/>
          <w:sz w:val="26"/>
          <w:szCs w:val="26"/>
          <w:lang w:eastAsia="ru-RU"/>
        </w:rPr>
      </w:pPr>
      <w:r w:rsidRPr="001B00C2">
        <w:rPr>
          <w:rFonts w:ascii="Times New Roman" w:eastAsia="Times New Roman" w:hAnsi="Times New Roman" w:cs="Times New Roman"/>
          <w:bCs/>
          <w:color w:val="000000"/>
          <w:sz w:val="26"/>
          <w:szCs w:val="26"/>
          <w:lang w:val="ru-RU" w:eastAsia="ru-RU"/>
        </w:rPr>
        <w:t xml:space="preserve">  Опитування показало:</w:t>
      </w:r>
      <w:r w:rsidRPr="001B00C2">
        <w:rPr>
          <w:rFonts w:ascii="Times New Roman" w:eastAsia="Times New Roman" w:hAnsi="Times New Roman" w:cs="Times New Roman"/>
          <w:bCs/>
          <w:color w:val="000000"/>
          <w:sz w:val="26"/>
          <w:szCs w:val="26"/>
          <w:lang w:eastAsia="ru-RU"/>
        </w:rPr>
        <w:t xml:space="preserve"> </w:t>
      </w:r>
      <w:r w:rsidRPr="001B00C2">
        <w:rPr>
          <w:rFonts w:ascii="Times New Roman" w:eastAsia="Times New Roman" w:hAnsi="Times New Roman" w:cs="Times New Roman"/>
          <w:bCs/>
          <w:color w:val="000000"/>
          <w:sz w:val="26"/>
          <w:szCs w:val="26"/>
          <w:lang w:val="ru-RU" w:eastAsia="ru-RU"/>
        </w:rPr>
        <w:t xml:space="preserve">порівняльні результати мовленнєвої компетентності старших </w:t>
      </w:r>
      <w:r w:rsidRPr="001B00C2">
        <w:rPr>
          <w:rFonts w:ascii="Times New Roman" w:eastAsia="Times New Roman" w:hAnsi="Times New Roman" w:cs="Times New Roman"/>
          <w:bCs/>
          <w:color w:val="000000"/>
          <w:sz w:val="26"/>
          <w:szCs w:val="26"/>
          <w:lang w:eastAsia="ru-RU"/>
        </w:rPr>
        <w:t>дошкільників</w:t>
      </w:r>
    </w:p>
    <w:p w:rsidR="001B00C2" w:rsidRPr="001B00C2" w:rsidRDefault="001B00C2" w:rsidP="001B00C2">
      <w:pPr>
        <w:spacing w:after="120" w:line="240" w:lineRule="auto"/>
        <w:jc w:val="both"/>
        <w:rPr>
          <w:rFonts w:ascii="Times New Roman" w:eastAsia="Times New Roman" w:hAnsi="Times New Roman" w:cs="Times New Roman"/>
          <w:bCs/>
          <w:color w:val="000000"/>
          <w:sz w:val="26"/>
          <w:szCs w:val="26"/>
          <w:lang w:val="ru-RU" w:eastAsia="ru-RU"/>
        </w:rPr>
      </w:pPr>
      <w:r w:rsidRPr="001B00C2">
        <w:rPr>
          <w:rFonts w:ascii="Times New Roman" w:eastAsia="Times New Roman" w:hAnsi="Times New Roman" w:cs="Times New Roman"/>
          <w:noProof/>
          <w:color w:val="000000"/>
          <w:sz w:val="24"/>
          <w:szCs w:val="24"/>
          <w:lang w:eastAsia="uk-UA"/>
        </w:rPr>
        <w:drawing>
          <wp:anchor distT="0" distB="1549" distL="114300" distR="114300" simplePos="0" relativeHeight="251659264" behindDoc="0" locked="0" layoutInCell="1" allowOverlap="1" wp14:anchorId="02E6DEEB" wp14:editId="6E02A24D">
            <wp:simplePos x="0" y="0"/>
            <wp:positionH relativeFrom="column">
              <wp:posOffset>-12700</wp:posOffset>
            </wp:positionH>
            <wp:positionV relativeFrom="paragraph">
              <wp:posOffset>177800</wp:posOffset>
            </wp:positionV>
            <wp:extent cx="2767330" cy="1645920"/>
            <wp:effectExtent l="0" t="0" r="13970" b="11430"/>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1B00C2">
        <w:rPr>
          <w:rFonts w:ascii="Times New Roman" w:eastAsia="Times New Roman" w:hAnsi="Times New Roman" w:cs="Times New Roman"/>
          <w:bCs/>
          <w:color w:val="000000"/>
          <w:sz w:val="26"/>
          <w:szCs w:val="26"/>
          <w:lang w:val="ru-RU" w:eastAsia="ru-RU"/>
        </w:rPr>
        <w:t xml:space="preserve"> </w:t>
      </w:r>
    </w:p>
    <w:p w:rsidR="001B00C2" w:rsidRPr="001B00C2" w:rsidRDefault="001B00C2" w:rsidP="001B00C2">
      <w:pPr>
        <w:spacing w:after="120" w:line="240" w:lineRule="auto"/>
        <w:jc w:val="both"/>
        <w:rPr>
          <w:rFonts w:ascii="Times New Roman" w:eastAsia="Times New Roman" w:hAnsi="Times New Roman" w:cs="Times New Roman"/>
          <w:bCs/>
          <w:color w:val="000000"/>
          <w:sz w:val="26"/>
          <w:szCs w:val="26"/>
          <w:lang w:val="ru-RU" w:eastAsia="ru-RU"/>
        </w:rPr>
      </w:pPr>
    </w:p>
    <w:p w:rsidR="001B00C2" w:rsidRPr="001B00C2" w:rsidRDefault="001B00C2" w:rsidP="001B00C2">
      <w:pPr>
        <w:spacing w:after="120" w:line="240" w:lineRule="auto"/>
        <w:jc w:val="both"/>
        <w:rPr>
          <w:rFonts w:ascii="Times New Roman" w:eastAsia="Times New Roman" w:hAnsi="Times New Roman" w:cs="Times New Roman"/>
          <w:bCs/>
          <w:color w:val="000000"/>
          <w:sz w:val="26"/>
          <w:szCs w:val="26"/>
          <w:lang w:val="ru-RU" w:eastAsia="ru-RU"/>
        </w:rPr>
      </w:pPr>
    </w:p>
    <w:p w:rsidR="001B00C2" w:rsidRPr="001B00C2" w:rsidRDefault="001B00C2" w:rsidP="001B00C2">
      <w:pPr>
        <w:spacing w:after="120" w:line="240" w:lineRule="auto"/>
        <w:jc w:val="both"/>
        <w:rPr>
          <w:rFonts w:ascii="Times New Roman" w:eastAsia="Times New Roman" w:hAnsi="Times New Roman" w:cs="Times New Roman"/>
          <w:bCs/>
          <w:color w:val="000000"/>
          <w:sz w:val="26"/>
          <w:szCs w:val="26"/>
          <w:lang w:val="ru-RU" w:eastAsia="ru-RU"/>
        </w:rPr>
      </w:pPr>
    </w:p>
    <w:p w:rsidR="001B00C2" w:rsidRPr="001B00C2" w:rsidRDefault="001B00C2" w:rsidP="001B00C2">
      <w:pPr>
        <w:spacing w:after="0" w:line="240" w:lineRule="auto"/>
        <w:jc w:val="both"/>
        <w:rPr>
          <w:rFonts w:ascii="Times New Roman" w:eastAsia="Times New Roman" w:hAnsi="Times New Roman" w:cs="Times New Roman"/>
          <w:bCs/>
          <w:sz w:val="26"/>
          <w:lang w:val="ru-RU" w:eastAsia="ru-RU"/>
        </w:rPr>
      </w:pPr>
    </w:p>
    <w:p w:rsidR="001B00C2" w:rsidRPr="001B00C2"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bCs/>
          <w:sz w:val="26"/>
          <w:lang w:val="ru-RU" w:eastAsia="ru-RU"/>
        </w:rPr>
        <w:lastRenderedPageBreak/>
        <w:t>Доцільно ві</w:t>
      </w:r>
      <w:r w:rsidR="00197B5C">
        <w:rPr>
          <w:rFonts w:ascii="Times New Roman" w:eastAsia="Times New Roman" w:hAnsi="Times New Roman" w:cs="Times New Roman"/>
          <w:bCs/>
          <w:sz w:val="26"/>
          <w:lang w:val="ru-RU" w:eastAsia="ru-RU"/>
        </w:rPr>
        <w:t>дзначити</w:t>
      </w:r>
      <w:r w:rsidRPr="001B00C2">
        <w:rPr>
          <w:rFonts w:ascii="Times New Roman" w:eastAsia="Times New Roman" w:hAnsi="Times New Roman" w:cs="Times New Roman"/>
          <w:bCs/>
          <w:sz w:val="26"/>
          <w:lang w:val="ru-RU" w:eastAsia="ru-RU"/>
        </w:rPr>
        <w:t xml:space="preserve"> позитивний досвід роботи вихователів групи з організації пізнавальної активності. Навчальний матеріал, що використовується на заняттях та в самостійній діяльності в групі в цілому цікавий, змістовний, відповідає вимогам програми, естетично оформлений, але не систематизований по каталогам.</w:t>
      </w:r>
      <w:r w:rsidRPr="001B00C2">
        <w:rPr>
          <w:rFonts w:ascii="Times New Roman" w:eastAsia="Calibri" w:hAnsi="Times New Roman" w:cs="Times New Roman"/>
          <w:sz w:val="26"/>
          <w:szCs w:val="26"/>
          <w:lang w:eastAsia="ru-RU"/>
        </w:rPr>
        <w:t xml:space="preserve">      Аналізуючи умови роботи вихователів щодо розвитку елементарних математичних уявлень, було встановлено достатній рівень обладнання педагогічного процесу: наявність та належний стан наочних посібників, матеріали для самостійної діяльності дітей поза заняттями. </w:t>
      </w:r>
      <w:r w:rsidRPr="001B00C2">
        <w:rPr>
          <w:rFonts w:ascii="Times New Roman" w:eastAsia="Times New Roman" w:hAnsi="Times New Roman" w:cs="Times New Roman"/>
          <w:sz w:val="26"/>
          <w:szCs w:val="26"/>
          <w:lang w:eastAsia="ru-RU"/>
        </w:rPr>
        <w:t>Показники логіко–математичної сформованості старших дошкільнят відображаються у здатності застосовувати отримані знання у практичній діяльності.</w:t>
      </w:r>
    </w:p>
    <w:p w:rsidR="001B00C2" w:rsidRPr="001B00C2" w:rsidRDefault="001B00C2" w:rsidP="001B00C2">
      <w:pPr>
        <w:spacing w:after="0" w:line="240" w:lineRule="auto"/>
        <w:jc w:val="both"/>
        <w:rPr>
          <w:rFonts w:ascii="Times New Roman" w:eastAsia="Times New Roman" w:hAnsi="Times New Roman" w:cs="Times New Roman"/>
          <w:color w:val="000000"/>
          <w:sz w:val="26"/>
          <w:szCs w:val="26"/>
          <w:lang w:eastAsia="ru-RU"/>
        </w:rPr>
      </w:pPr>
      <w:r w:rsidRPr="001B00C2">
        <w:rPr>
          <w:rFonts w:ascii="Times New Roman" w:eastAsia="Times New Roman" w:hAnsi="Times New Roman" w:cs="Times New Roman"/>
          <w:sz w:val="26"/>
          <w:szCs w:val="26"/>
          <w:lang w:eastAsia="ru-RU"/>
        </w:rPr>
        <w:t xml:space="preserve">       </w:t>
      </w:r>
      <w:r w:rsidRPr="001B00C2">
        <w:rPr>
          <w:rFonts w:ascii="Times New Roman" w:eastAsia="Times New Roman" w:hAnsi="Times New Roman" w:cs="Times New Roman"/>
          <w:color w:val="000000"/>
          <w:sz w:val="26"/>
          <w:szCs w:val="26"/>
          <w:lang w:eastAsia="ru-RU"/>
        </w:rPr>
        <w:t xml:space="preserve">Якість дошкільної освіти визначається за численними параметрами, основними з яких є цілісний гармонійний розвиток дитини дошкільного віку та її готовність до наступної ланки освіти - початкової школи - і життя в сучасному соціумі.  Для отримання цілісне уявлення про рівень розвиненості та вихованості дитини  використано кваліметричний підхід. Факторами оцінювання є зміст освітніх ліній Базового компоненту дошкільної освіти, що містять сумарний кінцевий результат набутих компетенцій випускником дошкільного закладу перед вступом його до школи. </w:t>
      </w:r>
    </w:p>
    <w:p w:rsidR="001B00C2" w:rsidRPr="001B00C2" w:rsidRDefault="001B00C2" w:rsidP="001B00C2">
      <w:pPr>
        <w:spacing w:after="0" w:line="240" w:lineRule="auto"/>
        <w:jc w:val="both"/>
        <w:rPr>
          <w:rFonts w:ascii="Times New Roman" w:eastAsia="Times New Roman" w:hAnsi="Times New Roman" w:cs="Times New Roman"/>
          <w:color w:val="000000"/>
          <w:sz w:val="26"/>
          <w:szCs w:val="26"/>
          <w:lang w:eastAsia="ru-RU"/>
        </w:rPr>
      </w:pPr>
      <w:r w:rsidRPr="001B00C2">
        <w:rPr>
          <w:rFonts w:ascii="Times New Roman" w:eastAsia="Times New Roman" w:hAnsi="Times New Roman" w:cs="Times New Roman"/>
          <w:color w:val="000000"/>
          <w:sz w:val="26"/>
          <w:szCs w:val="26"/>
          <w:lang w:eastAsia="ru-RU"/>
        </w:rPr>
        <w:t xml:space="preserve">        Для ефективного планування роботи з дітьми в старшій групі перше оцінювання розвитку дітей було проведено на початку навчального року у жовтні, друге у квітні. За результатами першого оцінювання були внесені корективи в план роботи, аби приділити належну увагу тим компетенціям, які у дітей недостатньо сформовані. Друге оцінювання розвитку дітей проводилось у травні і за його результатами був визначений сумарний кінцевий показник рівня розвиненості та вихованості дитини старшого дошкільного віку</w:t>
      </w:r>
      <w:r w:rsidR="00124734">
        <w:rPr>
          <w:rFonts w:ascii="Times New Roman" w:eastAsia="Times New Roman" w:hAnsi="Times New Roman" w:cs="Times New Roman"/>
          <w:color w:val="000000"/>
          <w:sz w:val="26"/>
          <w:szCs w:val="26"/>
          <w:lang w:eastAsia="ru-RU"/>
        </w:rPr>
        <w:t xml:space="preserve"> з урахуванням умов навчання під час дії воєнного стану</w:t>
      </w:r>
      <w:r w:rsidRPr="001B00C2">
        <w:rPr>
          <w:rFonts w:ascii="Times New Roman" w:eastAsia="Times New Roman" w:hAnsi="Times New Roman" w:cs="Times New Roman"/>
          <w:color w:val="000000"/>
          <w:sz w:val="26"/>
          <w:szCs w:val="26"/>
          <w:lang w:eastAsia="ru-RU"/>
        </w:rPr>
        <w:t xml:space="preserve">. </w:t>
      </w:r>
      <w:r w:rsidRPr="001B00C2">
        <w:rPr>
          <w:rFonts w:ascii="Times New Roman" w:eastAsia="Times New Roman" w:hAnsi="Times New Roman" w:cs="Times New Roman"/>
          <w:color w:val="000000"/>
          <w:sz w:val="26"/>
          <w:szCs w:val="26"/>
          <w:lang w:val="ru-RU" w:eastAsia="ru-RU"/>
        </w:rPr>
        <w:t xml:space="preserve">При цьому </w:t>
      </w:r>
      <w:r w:rsidRPr="001B00C2">
        <w:rPr>
          <w:rFonts w:ascii="Times New Roman" w:eastAsia="Times New Roman" w:hAnsi="Times New Roman" w:cs="Times New Roman"/>
          <w:color w:val="000000"/>
          <w:sz w:val="26"/>
          <w:szCs w:val="26"/>
          <w:lang w:eastAsia="ru-RU"/>
        </w:rPr>
        <w:t>д</w:t>
      </w:r>
      <w:r w:rsidRPr="001B00C2">
        <w:rPr>
          <w:rFonts w:ascii="Times New Roman" w:eastAsia="Times New Roman" w:hAnsi="Times New Roman" w:cs="Times New Roman"/>
          <w:color w:val="000000"/>
          <w:sz w:val="26"/>
          <w:szCs w:val="26"/>
          <w:lang w:val="ru-RU" w:eastAsia="ru-RU"/>
        </w:rPr>
        <w:t>іаграма да</w:t>
      </w:r>
      <w:r w:rsidRPr="001B00C2">
        <w:rPr>
          <w:rFonts w:ascii="Times New Roman" w:eastAsia="Times New Roman" w:hAnsi="Times New Roman" w:cs="Times New Roman"/>
          <w:color w:val="000000"/>
          <w:sz w:val="26"/>
          <w:szCs w:val="26"/>
          <w:lang w:eastAsia="ru-RU"/>
        </w:rPr>
        <w:t>ла</w:t>
      </w:r>
      <w:r w:rsidRPr="001B00C2">
        <w:rPr>
          <w:rFonts w:ascii="Times New Roman" w:eastAsia="Times New Roman" w:hAnsi="Times New Roman" w:cs="Times New Roman"/>
          <w:color w:val="000000"/>
          <w:sz w:val="26"/>
          <w:szCs w:val="26"/>
          <w:lang w:val="ru-RU" w:eastAsia="ru-RU"/>
        </w:rPr>
        <w:t xml:space="preserve"> змогу з'ясувати невикористані резерви розвитку</w:t>
      </w:r>
      <w:r w:rsidRPr="001B00C2">
        <w:rPr>
          <w:rFonts w:ascii="Times New Roman" w:eastAsia="Times New Roman" w:hAnsi="Times New Roman" w:cs="Times New Roman"/>
          <w:color w:val="000000"/>
          <w:sz w:val="26"/>
          <w:szCs w:val="26"/>
          <w:lang w:eastAsia="ru-RU"/>
        </w:rPr>
        <w:t xml:space="preserve"> кожної</w:t>
      </w:r>
      <w:r w:rsidRPr="001B00C2">
        <w:rPr>
          <w:rFonts w:ascii="Times New Roman" w:eastAsia="Times New Roman" w:hAnsi="Times New Roman" w:cs="Times New Roman"/>
          <w:color w:val="000000"/>
          <w:sz w:val="26"/>
          <w:szCs w:val="26"/>
          <w:lang w:val="ru-RU" w:eastAsia="ru-RU"/>
        </w:rPr>
        <w:t xml:space="preserve"> дитини.</w:t>
      </w:r>
    </w:p>
    <w:p w:rsidR="001B00C2" w:rsidRPr="001B00C2" w:rsidRDefault="001B00C2" w:rsidP="001B00C2">
      <w:pPr>
        <w:spacing w:after="0" w:line="240" w:lineRule="auto"/>
        <w:jc w:val="both"/>
        <w:rPr>
          <w:rFonts w:ascii="Times New Roman" w:eastAsia="Calibri" w:hAnsi="Times New Roman" w:cs="Times New Roman"/>
          <w:sz w:val="26"/>
          <w:szCs w:val="26"/>
        </w:rPr>
      </w:pPr>
      <w:r w:rsidRPr="001B00C2">
        <w:rPr>
          <w:rFonts w:ascii="Times New Roman" w:eastAsia="Calibri" w:hAnsi="Times New Roman" w:cs="Times New Roman"/>
          <w:sz w:val="26"/>
          <w:szCs w:val="26"/>
        </w:rPr>
        <w:t xml:space="preserve">У травні було проведено моніторинг дітей старшого дошкільного віку (групи </w:t>
      </w:r>
      <w:r w:rsidR="00FF2F16">
        <w:rPr>
          <w:rFonts w:ascii="Times New Roman" w:eastAsia="Calibri" w:hAnsi="Times New Roman" w:cs="Times New Roman"/>
          <w:sz w:val="26"/>
          <w:szCs w:val="26"/>
        </w:rPr>
        <w:t>3,</w:t>
      </w:r>
      <w:r w:rsidR="00B62BD1" w:rsidRPr="00B62BD1">
        <w:rPr>
          <w:rFonts w:ascii="Times New Roman" w:eastAsia="Calibri" w:hAnsi="Times New Roman" w:cs="Times New Roman"/>
          <w:sz w:val="26"/>
          <w:szCs w:val="26"/>
          <w:lang w:val="ru-RU"/>
        </w:rPr>
        <w:t>6</w:t>
      </w:r>
      <w:r w:rsidR="00B62BD1">
        <w:rPr>
          <w:rFonts w:ascii="Times New Roman" w:eastAsia="Calibri" w:hAnsi="Times New Roman" w:cs="Times New Roman"/>
          <w:sz w:val="26"/>
          <w:szCs w:val="26"/>
        </w:rPr>
        <w:t>,</w:t>
      </w:r>
      <w:r w:rsidR="00B62BD1" w:rsidRPr="00B62BD1">
        <w:rPr>
          <w:rFonts w:ascii="Times New Roman" w:eastAsia="Calibri" w:hAnsi="Times New Roman" w:cs="Times New Roman"/>
          <w:sz w:val="26"/>
          <w:szCs w:val="26"/>
          <w:lang w:val="ru-RU"/>
        </w:rPr>
        <w:t>8</w:t>
      </w:r>
      <w:r w:rsidR="00BD1DA3">
        <w:rPr>
          <w:rFonts w:ascii="Times New Roman" w:eastAsia="Calibri" w:hAnsi="Times New Roman" w:cs="Times New Roman"/>
          <w:sz w:val="26"/>
          <w:szCs w:val="26"/>
        </w:rPr>
        <w:t>,12</w:t>
      </w:r>
      <w:r w:rsidRPr="001B00C2">
        <w:rPr>
          <w:rFonts w:ascii="Times New Roman" w:eastAsia="Calibri" w:hAnsi="Times New Roman" w:cs="Times New Roman"/>
          <w:sz w:val="26"/>
          <w:szCs w:val="26"/>
        </w:rPr>
        <w:t>) відповідно до програми розвитку дитини дошкільного віку «Українське дошкілля».</w:t>
      </w:r>
    </w:p>
    <w:p w:rsidR="001B00C2" w:rsidRPr="001B00C2" w:rsidRDefault="001B00C2" w:rsidP="001B00C2">
      <w:pPr>
        <w:spacing w:after="0" w:line="240" w:lineRule="auto"/>
        <w:jc w:val="both"/>
        <w:rPr>
          <w:rFonts w:ascii="Times New Roman" w:eastAsia="Calibri" w:hAnsi="Times New Roman" w:cs="Times New Roman"/>
          <w:sz w:val="26"/>
          <w:szCs w:val="26"/>
        </w:rPr>
      </w:pPr>
      <w:r w:rsidRPr="001B00C2">
        <w:rPr>
          <w:rFonts w:ascii="Times New Roman" w:eastAsia="Calibri" w:hAnsi="Times New Roman" w:cs="Times New Roman"/>
          <w:sz w:val="26"/>
          <w:szCs w:val="26"/>
        </w:rPr>
        <w:t xml:space="preserve">    </w:t>
      </w:r>
      <w:r w:rsidRPr="001B00C2">
        <w:rPr>
          <w:rFonts w:ascii="Times New Roman" w:eastAsia="Calibri" w:hAnsi="Times New Roman" w:cs="Times New Roman"/>
          <w:sz w:val="26"/>
          <w:szCs w:val="26"/>
        </w:rPr>
        <w:tab/>
        <w:t xml:space="preserve">До складу комісії увійшли: директор ЗДО – О.С.Пукач; вихователь – методист ЗДО – </w:t>
      </w:r>
      <w:r w:rsidR="00BD1DA3">
        <w:rPr>
          <w:rFonts w:ascii="Times New Roman" w:eastAsia="Calibri" w:hAnsi="Times New Roman" w:cs="Times New Roman"/>
          <w:sz w:val="26"/>
          <w:szCs w:val="26"/>
        </w:rPr>
        <w:t>М.М.Хас</w:t>
      </w:r>
      <w:r w:rsidRPr="001B00C2">
        <w:rPr>
          <w:rFonts w:ascii="Times New Roman" w:eastAsia="Calibri" w:hAnsi="Times New Roman" w:cs="Times New Roman"/>
          <w:sz w:val="26"/>
          <w:szCs w:val="26"/>
        </w:rPr>
        <w:t>.</w:t>
      </w:r>
    </w:p>
    <w:p w:rsidR="001B00C2" w:rsidRPr="001B00C2" w:rsidRDefault="00B62BD1" w:rsidP="001B00C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Вихованці</w:t>
      </w:r>
      <w:r w:rsidR="001B00C2" w:rsidRPr="001B00C2">
        <w:rPr>
          <w:rFonts w:ascii="Times New Roman" w:eastAsia="Calibri" w:hAnsi="Times New Roman" w:cs="Times New Roman"/>
          <w:sz w:val="26"/>
          <w:szCs w:val="26"/>
        </w:rPr>
        <w:t xml:space="preserve"> старшого дошкільного віку пройшли моніторинг з таких розвитків:</w:t>
      </w:r>
    </w:p>
    <w:p w:rsidR="001B00C2" w:rsidRPr="001B00C2" w:rsidRDefault="001B00C2" w:rsidP="00E9200A">
      <w:pPr>
        <w:numPr>
          <w:ilvl w:val="0"/>
          <w:numId w:val="30"/>
        </w:numPr>
        <w:spacing w:after="0" w:line="240" w:lineRule="auto"/>
        <w:jc w:val="both"/>
        <w:rPr>
          <w:rFonts w:ascii="Times New Roman" w:eastAsia="Calibri" w:hAnsi="Times New Roman" w:cs="Times New Roman"/>
          <w:iCs/>
          <w:sz w:val="26"/>
          <w:szCs w:val="26"/>
        </w:rPr>
      </w:pPr>
      <w:r w:rsidRPr="001B00C2">
        <w:rPr>
          <w:rFonts w:ascii="Times New Roman" w:eastAsia="Calibri" w:hAnsi="Times New Roman" w:cs="Times New Roman"/>
          <w:iCs/>
          <w:sz w:val="26"/>
          <w:szCs w:val="26"/>
        </w:rPr>
        <w:t>Знання дітей з фізичного розвитку дітей за програмою розвитку дитини дошкільного віку “Українське дошкілля”.</w:t>
      </w:r>
    </w:p>
    <w:p w:rsidR="001B00C2" w:rsidRPr="001B00C2" w:rsidRDefault="001B00C2" w:rsidP="00E9200A">
      <w:pPr>
        <w:numPr>
          <w:ilvl w:val="0"/>
          <w:numId w:val="30"/>
        </w:numPr>
        <w:spacing w:after="0" w:line="240" w:lineRule="auto"/>
        <w:jc w:val="both"/>
        <w:rPr>
          <w:rFonts w:ascii="Times New Roman" w:eastAsia="Calibri" w:hAnsi="Times New Roman" w:cs="Times New Roman"/>
          <w:sz w:val="26"/>
          <w:szCs w:val="26"/>
        </w:rPr>
      </w:pPr>
      <w:r w:rsidRPr="001B00C2">
        <w:rPr>
          <w:rFonts w:ascii="Times New Roman" w:eastAsia="Calibri" w:hAnsi="Times New Roman" w:cs="Times New Roman"/>
          <w:iCs/>
          <w:sz w:val="26"/>
          <w:szCs w:val="26"/>
        </w:rPr>
        <w:t>Знання дітей з соціально-морального розвитку дітей за програмою розвитку дитини дошкільного віку “Українське дошкілля”.</w:t>
      </w:r>
    </w:p>
    <w:p w:rsidR="001B00C2" w:rsidRPr="001B00C2" w:rsidRDefault="001B00C2" w:rsidP="00E9200A">
      <w:pPr>
        <w:numPr>
          <w:ilvl w:val="0"/>
          <w:numId w:val="30"/>
        </w:numPr>
        <w:spacing w:after="0" w:line="240" w:lineRule="auto"/>
        <w:jc w:val="both"/>
        <w:rPr>
          <w:rFonts w:ascii="Times New Roman" w:eastAsia="Calibri" w:hAnsi="Times New Roman" w:cs="Times New Roman"/>
          <w:iCs/>
          <w:sz w:val="26"/>
          <w:szCs w:val="26"/>
        </w:rPr>
      </w:pPr>
      <w:r w:rsidRPr="001B00C2">
        <w:rPr>
          <w:rFonts w:ascii="Times New Roman" w:eastAsia="Calibri" w:hAnsi="Times New Roman" w:cs="Times New Roman"/>
          <w:iCs/>
          <w:sz w:val="26"/>
          <w:szCs w:val="26"/>
        </w:rPr>
        <w:t xml:space="preserve"> Знання дітей з емоційно-ціннісного розвитку дітей за програмою розвитку дитини дошкільного віку “Українське дошкілля”.</w:t>
      </w:r>
    </w:p>
    <w:p w:rsidR="001B00C2" w:rsidRPr="001B00C2" w:rsidRDefault="001B00C2" w:rsidP="00E9200A">
      <w:pPr>
        <w:numPr>
          <w:ilvl w:val="0"/>
          <w:numId w:val="30"/>
        </w:numPr>
        <w:spacing w:after="0" w:line="240" w:lineRule="auto"/>
        <w:jc w:val="both"/>
        <w:rPr>
          <w:rFonts w:ascii="Times New Roman" w:eastAsia="Calibri" w:hAnsi="Times New Roman" w:cs="Times New Roman"/>
          <w:iCs/>
          <w:sz w:val="26"/>
          <w:szCs w:val="26"/>
        </w:rPr>
      </w:pPr>
      <w:r w:rsidRPr="001B00C2">
        <w:rPr>
          <w:rFonts w:ascii="Times New Roman" w:eastAsia="Calibri" w:hAnsi="Times New Roman" w:cs="Times New Roman"/>
          <w:iCs/>
          <w:sz w:val="26"/>
          <w:szCs w:val="26"/>
        </w:rPr>
        <w:t>Знання дітей з пізнавального розвитку дітей за програмою розвитку дитини дошкільного віку “Українське дошкілля”.</w:t>
      </w:r>
    </w:p>
    <w:p w:rsidR="001B00C2" w:rsidRPr="001B00C2" w:rsidRDefault="001B00C2" w:rsidP="00E9200A">
      <w:pPr>
        <w:numPr>
          <w:ilvl w:val="0"/>
          <w:numId w:val="30"/>
        </w:numPr>
        <w:spacing w:after="0" w:line="240" w:lineRule="auto"/>
        <w:jc w:val="both"/>
        <w:rPr>
          <w:rFonts w:ascii="Times New Roman" w:eastAsia="Calibri" w:hAnsi="Times New Roman" w:cs="Times New Roman"/>
          <w:iCs/>
          <w:sz w:val="26"/>
          <w:szCs w:val="26"/>
        </w:rPr>
      </w:pPr>
      <w:r w:rsidRPr="001B00C2">
        <w:rPr>
          <w:rFonts w:ascii="Times New Roman" w:eastAsia="Calibri" w:hAnsi="Times New Roman" w:cs="Times New Roman"/>
          <w:iCs/>
          <w:sz w:val="26"/>
          <w:szCs w:val="26"/>
        </w:rPr>
        <w:t>Знання дітей з мовленнєвого розвитку дітей за програмою розвитку дитини дошкільного віку “Українське дошкілля”.</w:t>
      </w:r>
    </w:p>
    <w:p w:rsidR="001B00C2" w:rsidRPr="001B00C2" w:rsidRDefault="001B00C2" w:rsidP="00E9200A">
      <w:pPr>
        <w:numPr>
          <w:ilvl w:val="0"/>
          <w:numId w:val="30"/>
        </w:numPr>
        <w:spacing w:after="0" w:line="240" w:lineRule="auto"/>
        <w:jc w:val="both"/>
        <w:rPr>
          <w:rFonts w:ascii="Times New Roman" w:eastAsia="Calibri" w:hAnsi="Times New Roman" w:cs="Times New Roman"/>
          <w:iCs/>
          <w:sz w:val="26"/>
          <w:szCs w:val="26"/>
        </w:rPr>
      </w:pPr>
      <w:r w:rsidRPr="001B00C2">
        <w:rPr>
          <w:rFonts w:ascii="Times New Roman" w:eastAsia="Calibri" w:hAnsi="Times New Roman" w:cs="Times New Roman"/>
          <w:iCs/>
          <w:sz w:val="26"/>
          <w:szCs w:val="26"/>
        </w:rPr>
        <w:t>Знання дітей з художньо-естетичного розвитку дітей за програмою розвитку дитини дошкільного віку “Українське дошкілля”.</w:t>
      </w:r>
    </w:p>
    <w:p w:rsidR="001B00C2" w:rsidRPr="001B00C2" w:rsidRDefault="001B00C2" w:rsidP="00E9200A">
      <w:pPr>
        <w:numPr>
          <w:ilvl w:val="0"/>
          <w:numId w:val="30"/>
        </w:numPr>
        <w:spacing w:after="0" w:line="240" w:lineRule="auto"/>
        <w:jc w:val="both"/>
        <w:rPr>
          <w:rFonts w:ascii="Times New Roman" w:eastAsia="Calibri" w:hAnsi="Times New Roman" w:cs="Times New Roman"/>
          <w:iCs/>
          <w:sz w:val="26"/>
          <w:szCs w:val="26"/>
        </w:rPr>
      </w:pPr>
      <w:r w:rsidRPr="001B00C2">
        <w:rPr>
          <w:rFonts w:ascii="Times New Roman" w:eastAsia="Calibri" w:hAnsi="Times New Roman" w:cs="Times New Roman"/>
          <w:iCs/>
          <w:sz w:val="26"/>
          <w:szCs w:val="26"/>
        </w:rPr>
        <w:t>Знання дітей з креативного розвитку дітей за програмою розвитку дитини дошкільного віку “Українське дошкілля”.</w:t>
      </w:r>
    </w:p>
    <w:p w:rsidR="001B00C2" w:rsidRPr="00A24AD0" w:rsidRDefault="001B00C2" w:rsidP="001B00C2">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     </w:t>
      </w:r>
      <w:r w:rsidRPr="001B00C2">
        <w:rPr>
          <w:rFonts w:ascii="Times New Roman" w:eastAsia="Calibri" w:hAnsi="Times New Roman" w:cs="Times New Roman"/>
          <w:sz w:val="26"/>
          <w:szCs w:val="26"/>
          <w:lang w:eastAsia="ru-RU"/>
        </w:rPr>
        <w:t xml:space="preserve"> </w:t>
      </w:r>
      <w:r w:rsidRPr="00A24AD0">
        <w:rPr>
          <w:rFonts w:ascii="Times New Roman" w:eastAsia="Times New Roman" w:hAnsi="Times New Roman" w:cs="Times New Roman"/>
          <w:sz w:val="26"/>
          <w:lang w:eastAsia="uk-UA"/>
        </w:rPr>
        <w:t xml:space="preserve">Серед актуальних завдань, які вирішує сьогодні дошкільний заклад, чільне місце належить проблемам виховання у дошкільників основ безпеки життєдіяльності. Освітня діяльність з дітьми дошкільного віку повинна забезпечувати необхідний рівень </w:t>
      </w:r>
      <w:r w:rsidRPr="00A24AD0">
        <w:rPr>
          <w:rFonts w:ascii="Times New Roman" w:eastAsia="Times New Roman" w:hAnsi="Times New Roman" w:cs="Times New Roman"/>
          <w:sz w:val="26"/>
          <w:lang w:eastAsia="uk-UA"/>
        </w:rPr>
        <w:lastRenderedPageBreak/>
        <w:t>знань дитини для безпосереднього перебування в навколишньому середовищі та вироблення в неї елементарних, доступних віку норм поведінки у надзвичайних ситуаціях. Це відображено у Базовому компоненті дошкільної освіти України, який має на меті забезпечення достатнього рівня психофізичного розвитку та необхідної компетенції дитини для безпечного перебування у навколишньому середовищі. Виходячи з зазначеного та з метою поліпшення якості навчально-виховної роботи з дошкільникам з питань особистої безпеки та захисту здоров’я дітей від негативних впливів довкілля та життя у надзвичайних ситуаціях; удосконалення теоретичних знань та практичних навичок педагогічних працівників з формування у дітей дошкільного віку ціннісного ставлення до власного життя і здоров’я; пропаганди здорового способу життя серед дітей та їх батьків були організовані та проведені в закладі Тижні безпеки життєдіяльності дитини.</w:t>
      </w:r>
    </w:p>
    <w:p w:rsidR="00B62BD1" w:rsidRDefault="001B00C2" w:rsidP="001B00C2">
      <w:pPr>
        <w:spacing w:after="0" w:line="240" w:lineRule="auto"/>
        <w:jc w:val="both"/>
        <w:rPr>
          <w:rFonts w:ascii="Times New Roman" w:eastAsia="Times New Roman" w:hAnsi="Times New Roman" w:cs="Times New Roman"/>
          <w:bCs/>
          <w:color w:val="000000"/>
          <w:sz w:val="26"/>
          <w:szCs w:val="26"/>
          <w:lang w:val="ru-RU" w:eastAsia="ru-RU"/>
        </w:rPr>
      </w:pPr>
      <w:r w:rsidRPr="001B00C2">
        <w:rPr>
          <w:rFonts w:ascii="Times New Roman" w:eastAsia="Times New Roman" w:hAnsi="Times New Roman" w:cs="Times New Roman"/>
          <w:color w:val="000000"/>
          <w:sz w:val="26"/>
          <w:szCs w:val="26"/>
          <w:lang w:eastAsia="ru-RU"/>
        </w:rPr>
        <w:t xml:space="preserve">        </w:t>
      </w:r>
      <w:r w:rsidRPr="001B00C2">
        <w:rPr>
          <w:rFonts w:ascii="Times New Roman" w:eastAsia="Times New Roman" w:hAnsi="Times New Roman" w:cs="Times New Roman"/>
          <w:bCs/>
          <w:color w:val="000000"/>
          <w:sz w:val="26"/>
          <w:szCs w:val="26"/>
          <w:lang w:val="ru-RU" w:eastAsia="ru-RU"/>
        </w:rPr>
        <w:t xml:space="preserve">Робота педагогічного колективу забезпечила високі показники готовності дітей до навчання в школі.  </w:t>
      </w:r>
    </w:p>
    <w:p w:rsidR="00B62BD1" w:rsidRPr="00B62BD1" w:rsidRDefault="00B62BD1" w:rsidP="00B62BD1">
      <w:pPr>
        <w:spacing w:after="0"/>
        <w:jc w:val="both"/>
        <w:rPr>
          <w:rFonts w:ascii="Times New Roman" w:eastAsia="Times New Roman" w:hAnsi="Times New Roman" w:cs="Times New Roman"/>
          <w:sz w:val="26"/>
          <w:szCs w:val="26"/>
          <w:lang w:eastAsia="ja-JP"/>
        </w:rPr>
      </w:pPr>
      <w:r>
        <w:rPr>
          <w:rFonts w:ascii="Times New Roman" w:eastAsia="Times New Roman" w:hAnsi="Times New Roman" w:cs="Times New Roman"/>
          <w:bCs/>
          <w:color w:val="000000"/>
          <w:sz w:val="26"/>
          <w:szCs w:val="26"/>
          <w:lang w:val="ru-RU" w:eastAsia="ru-RU"/>
        </w:rPr>
        <w:t xml:space="preserve">    </w:t>
      </w:r>
      <w:r w:rsidR="001B00C2" w:rsidRPr="001B00C2">
        <w:rPr>
          <w:rFonts w:ascii="Times New Roman" w:eastAsia="Times New Roman" w:hAnsi="Times New Roman" w:cs="Times New Roman"/>
          <w:bCs/>
          <w:color w:val="000000"/>
          <w:sz w:val="26"/>
          <w:szCs w:val="26"/>
          <w:lang w:val="ru-RU" w:eastAsia="ru-RU"/>
        </w:rPr>
        <w:t xml:space="preserve"> </w:t>
      </w:r>
      <w:r w:rsidRPr="00B62BD1">
        <w:rPr>
          <w:rFonts w:ascii="Times New Roman" w:eastAsia="Times New Roman" w:hAnsi="Times New Roman" w:cs="Times New Roman"/>
          <w:sz w:val="26"/>
          <w:szCs w:val="26"/>
          <w:lang w:eastAsia="ja-JP"/>
        </w:rPr>
        <w:t>Однак, поряд з позитивним в роботі педагогів є ряд недоліків:</w:t>
      </w:r>
    </w:p>
    <w:p w:rsidR="00B62BD1" w:rsidRPr="00B62BD1" w:rsidRDefault="00B62BD1" w:rsidP="00E9200A">
      <w:pPr>
        <w:numPr>
          <w:ilvl w:val="0"/>
          <w:numId w:val="41"/>
        </w:numPr>
        <w:spacing w:after="0"/>
        <w:jc w:val="both"/>
        <w:rPr>
          <w:rFonts w:ascii="Times New Roman" w:eastAsia="Times New Roman" w:hAnsi="Times New Roman" w:cs="Times New Roman"/>
          <w:sz w:val="26"/>
          <w:szCs w:val="26"/>
          <w:lang w:eastAsia="ja-JP"/>
        </w:rPr>
      </w:pPr>
      <w:r w:rsidRPr="00B62BD1">
        <w:rPr>
          <w:rFonts w:ascii="Times New Roman" w:eastAsia="Times New Roman" w:hAnsi="Times New Roman" w:cs="Times New Roman"/>
          <w:sz w:val="26"/>
          <w:szCs w:val="26"/>
          <w:lang w:eastAsia="ja-JP"/>
        </w:rPr>
        <w:t>іноді під час занять вихователі ставлять запитання дітям і самі дають на них відповіді;</w:t>
      </w:r>
    </w:p>
    <w:p w:rsidR="00B62BD1" w:rsidRPr="00B62BD1" w:rsidRDefault="00B62BD1" w:rsidP="00E9200A">
      <w:pPr>
        <w:numPr>
          <w:ilvl w:val="0"/>
          <w:numId w:val="41"/>
        </w:numPr>
        <w:spacing w:after="0"/>
        <w:jc w:val="both"/>
        <w:rPr>
          <w:rFonts w:ascii="Times New Roman" w:eastAsia="Times New Roman" w:hAnsi="Times New Roman" w:cs="Times New Roman"/>
          <w:sz w:val="26"/>
          <w:szCs w:val="26"/>
          <w:lang w:eastAsia="ja-JP"/>
        </w:rPr>
      </w:pPr>
      <w:r w:rsidRPr="00B62BD1">
        <w:rPr>
          <w:rFonts w:ascii="Times New Roman" w:eastAsia="Times New Roman" w:hAnsi="Times New Roman" w:cs="Times New Roman"/>
          <w:sz w:val="26"/>
          <w:szCs w:val="26"/>
          <w:lang w:eastAsia="ja-JP"/>
        </w:rPr>
        <w:t>вихователі старших груп часто самі виправляють неправильні відповіді дітей, цим самим не спонукають їх  уважно слухати відповіді товаришів;</w:t>
      </w:r>
    </w:p>
    <w:p w:rsidR="00B62BD1" w:rsidRPr="00B62BD1" w:rsidRDefault="00B62BD1" w:rsidP="00E9200A">
      <w:pPr>
        <w:numPr>
          <w:ilvl w:val="0"/>
          <w:numId w:val="41"/>
        </w:numPr>
        <w:spacing w:after="0"/>
        <w:jc w:val="both"/>
        <w:rPr>
          <w:rFonts w:ascii="Times New Roman" w:eastAsia="Times New Roman" w:hAnsi="Times New Roman" w:cs="Times New Roman"/>
          <w:sz w:val="26"/>
          <w:szCs w:val="26"/>
          <w:lang w:eastAsia="ja-JP"/>
        </w:rPr>
      </w:pPr>
      <w:r w:rsidRPr="00B62BD1">
        <w:rPr>
          <w:rFonts w:ascii="Times New Roman" w:eastAsia="Times New Roman" w:hAnsi="Times New Roman" w:cs="Times New Roman"/>
          <w:sz w:val="26"/>
          <w:szCs w:val="26"/>
          <w:lang w:eastAsia="ja-JP"/>
        </w:rPr>
        <w:t>інколи на заняттях спостерегігається, що педагоги пропонують дітям одноманітні завдання, активізують одних і тих самих дітей, не застосовують диференційовані та особистісно – орієнтовані підходи;</w:t>
      </w:r>
    </w:p>
    <w:p w:rsidR="00B62BD1" w:rsidRPr="00B62BD1" w:rsidRDefault="00B62BD1" w:rsidP="00E9200A">
      <w:pPr>
        <w:numPr>
          <w:ilvl w:val="0"/>
          <w:numId w:val="41"/>
        </w:numPr>
        <w:spacing w:after="0"/>
        <w:jc w:val="both"/>
        <w:rPr>
          <w:rFonts w:ascii="Times New Roman" w:eastAsia="Times New Roman" w:hAnsi="Times New Roman" w:cs="Times New Roman"/>
          <w:sz w:val="26"/>
          <w:szCs w:val="26"/>
          <w:lang w:eastAsia="ja-JP"/>
        </w:rPr>
      </w:pPr>
      <w:r w:rsidRPr="00B62BD1">
        <w:rPr>
          <w:rFonts w:ascii="Times New Roman" w:eastAsia="Times New Roman" w:hAnsi="Times New Roman" w:cs="Times New Roman"/>
          <w:sz w:val="26"/>
          <w:szCs w:val="26"/>
          <w:lang w:eastAsia="ja-JP"/>
        </w:rPr>
        <w:t xml:space="preserve"> на заняттях з грамоти, під час навчання дітей звуковому аналізу  відразу виправляють неправильні відповіді дітей, не спонукають їх думати, підказують дітям, яку фішку потрібно взяти, щоб позначити той чи інший звук;</w:t>
      </w:r>
    </w:p>
    <w:p w:rsidR="00B62BD1" w:rsidRDefault="00B62BD1" w:rsidP="00E9200A">
      <w:pPr>
        <w:numPr>
          <w:ilvl w:val="0"/>
          <w:numId w:val="41"/>
        </w:numPr>
        <w:spacing w:after="0"/>
        <w:jc w:val="both"/>
        <w:rPr>
          <w:rFonts w:ascii="Times New Roman" w:eastAsia="Times New Roman" w:hAnsi="Times New Roman" w:cs="Times New Roman"/>
          <w:sz w:val="26"/>
          <w:szCs w:val="26"/>
          <w:lang w:eastAsia="ja-JP"/>
        </w:rPr>
      </w:pPr>
      <w:r w:rsidRPr="00B62BD1">
        <w:rPr>
          <w:rFonts w:ascii="Times New Roman" w:eastAsia="Times New Roman" w:hAnsi="Times New Roman" w:cs="Times New Roman"/>
          <w:sz w:val="26"/>
          <w:szCs w:val="26"/>
          <w:lang w:eastAsia="ja-JP"/>
        </w:rPr>
        <w:t xml:space="preserve">недостатню увагу приділяють вихователі закріпленню порядку роботи під час занять з образотворчої діяльності.  </w:t>
      </w:r>
    </w:p>
    <w:p w:rsidR="00DB5696" w:rsidRPr="00B62BD1" w:rsidRDefault="00DB5696" w:rsidP="00DB5696">
      <w:pPr>
        <w:spacing w:after="0"/>
        <w:ind w:firstLine="360"/>
        <w:jc w:val="both"/>
        <w:rPr>
          <w:rFonts w:ascii="Times New Roman" w:eastAsia="Times New Roman" w:hAnsi="Times New Roman" w:cs="Times New Roman"/>
          <w:sz w:val="26"/>
          <w:szCs w:val="26"/>
          <w:lang w:eastAsia="ja-JP"/>
        </w:rPr>
      </w:pPr>
      <w:r w:rsidRPr="00DB5696">
        <w:rPr>
          <w:rFonts w:ascii="Times New Roman" w:eastAsia="Times New Roman" w:hAnsi="Times New Roman" w:cs="Times New Roman"/>
          <w:sz w:val="26"/>
          <w:szCs w:val="26"/>
          <w:lang w:eastAsia="ja-JP"/>
        </w:rPr>
        <w:t>На виконання варіативного складника стандарту</w:t>
      </w:r>
      <w:r w:rsidR="00A71B4F">
        <w:rPr>
          <w:rFonts w:ascii="Times New Roman" w:eastAsia="Times New Roman" w:hAnsi="Times New Roman" w:cs="Times New Roman"/>
          <w:sz w:val="26"/>
          <w:szCs w:val="26"/>
          <w:lang w:eastAsia="ja-JP"/>
        </w:rPr>
        <w:t xml:space="preserve"> дошкільної освіти упродовж 2022-2023</w:t>
      </w:r>
      <w:r w:rsidRPr="00DB5696">
        <w:rPr>
          <w:rFonts w:ascii="Times New Roman" w:eastAsia="Times New Roman" w:hAnsi="Times New Roman" w:cs="Times New Roman"/>
          <w:sz w:val="26"/>
          <w:szCs w:val="26"/>
          <w:lang w:eastAsia="ja-JP"/>
        </w:rPr>
        <w:t xml:space="preserve"> навчального року, підприємець Поліванова Я.Г., надавала платні освітні послуги з вивчення англійської мови та хореографії.</w:t>
      </w:r>
    </w:p>
    <w:p w:rsidR="00DB5696" w:rsidRPr="00B62BD1" w:rsidRDefault="00B62BD1" w:rsidP="00B62BD1">
      <w:pPr>
        <w:spacing w:after="0"/>
        <w:jc w:val="both"/>
        <w:rPr>
          <w:rFonts w:ascii="Times New Roman" w:eastAsia="Times New Roman" w:hAnsi="Times New Roman" w:cs="Times New Roman"/>
          <w:sz w:val="26"/>
          <w:szCs w:val="26"/>
          <w:lang w:eastAsia="ja-JP"/>
        </w:rPr>
      </w:pPr>
      <w:r w:rsidRPr="00B62BD1">
        <w:rPr>
          <w:rFonts w:ascii="Times New Roman" w:eastAsia="Times New Roman" w:hAnsi="Times New Roman" w:cs="Times New Roman"/>
          <w:sz w:val="26"/>
          <w:szCs w:val="26"/>
          <w:lang w:eastAsia="ja-JP"/>
        </w:rPr>
        <w:t xml:space="preserve">        Підсумовуючи результати спостереження та опитування, слід відзначити, що діти в основному володіють знаннями, що вимагає програма та Базовий компонент дошкільної освіти, проте частина дітей  молодших груп затруднювалися називати домашню адресу; не всі діти знають основні кольори, однак є діти, як</w:t>
      </w:r>
      <w:r w:rsidR="00574F9C">
        <w:rPr>
          <w:rFonts w:ascii="Times New Roman" w:eastAsia="Times New Roman" w:hAnsi="Times New Roman" w:cs="Times New Roman"/>
          <w:sz w:val="26"/>
          <w:szCs w:val="26"/>
          <w:lang w:eastAsia="ja-JP"/>
        </w:rPr>
        <w:t>і називають і відтінки кольорів</w:t>
      </w:r>
    </w:p>
    <w:p w:rsidR="00B62BD1" w:rsidRDefault="00B62BD1" w:rsidP="00B62BD1">
      <w:pPr>
        <w:spacing w:after="0"/>
        <w:jc w:val="both"/>
        <w:rPr>
          <w:rFonts w:ascii="Times New Roman" w:eastAsia="Times New Roman" w:hAnsi="Times New Roman" w:cs="Times New Roman"/>
          <w:sz w:val="26"/>
          <w:szCs w:val="26"/>
          <w:lang w:eastAsia="ja-JP"/>
        </w:rPr>
      </w:pPr>
      <w:r w:rsidRPr="00A71B4F">
        <w:rPr>
          <w:rFonts w:ascii="Times New Roman" w:eastAsia="Times New Roman" w:hAnsi="Times New Roman" w:cs="Times New Roman"/>
          <w:sz w:val="26"/>
          <w:szCs w:val="26"/>
          <w:lang w:eastAsia="ja-JP"/>
        </w:rPr>
        <w:t xml:space="preserve">       Вихователі  старших груп недостатньо планують дослідницької діяльності, створення проблемно – пошукових ситуацій.</w:t>
      </w:r>
    </w:p>
    <w:p w:rsidR="003C450D" w:rsidRPr="00A71B4F" w:rsidRDefault="003C450D" w:rsidP="00B62BD1">
      <w:pPr>
        <w:spacing w:after="0"/>
        <w:jc w:val="both"/>
        <w:rPr>
          <w:rFonts w:ascii="Times New Roman" w:eastAsia="Times New Roman" w:hAnsi="Times New Roman" w:cs="Times New Roman"/>
          <w:sz w:val="26"/>
          <w:szCs w:val="26"/>
          <w:lang w:eastAsia="ja-JP"/>
        </w:rPr>
      </w:pPr>
    </w:p>
    <w:p w:rsidR="00C77562" w:rsidRDefault="00C77562" w:rsidP="001B00C2">
      <w:pPr>
        <w:spacing w:after="0" w:line="240" w:lineRule="auto"/>
        <w:jc w:val="both"/>
        <w:rPr>
          <w:rFonts w:ascii="Times New Roman" w:eastAsia="Times New Roman" w:hAnsi="Times New Roman" w:cs="Times New Roman"/>
          <w:bCs/>
          <w:color w:val="000000"/>
          <w:sz w:val="26"/>
          <w:szCs w:val="26"/>
          <w:lang w:eastAsia="ru-RU"/>
        </w:rPr>
      </w:pPr>
    </w:p>
    <w:p w:rsidR="001B00C2" w:rsidRDefault="001B00C2" w:rsidP="001B00C2">
      <w:pPr>
        <w:spacing w:after="0" w:line="240" w:lineRule="auto"/>
        <w:jc w:val="both"/>
        <w:rPr>
          <w:rFonts w:ascii="Times New Roman" w:eastAsia="Times New Roman" w:hAnsi="Times New Roman" w:cs="Times New Roman"/>
          <w:b/>
          <w:bCs/>
          <w:color w:val="000000"/>
          <w:sz w:val="26"/>
          <w:szCs w:val="26"/>
          <w:lang w:eastAsia="ru-RU"/>
        </w:rPr>
      </w:pPr>
      <w:r w:rsidRPr="00A71B4F">
        <w:rPr>
          <w:rFonts w:ascii="Times New Roman" w:eastAsia="Times New Roman" w:hAnsi="Times New Roman" w:cs="Times New Roman"/>
          <w:bCs/>
          <w:color w:val="000000"/>
          <w:sz w:val="26"/>
          <w:szCs w:val="26"/>
          <w:lang w:eastAsia="ru-RU"/>
        </w:rPr>
        <w:t xml:space="preserve"> </w:t>
      </w:r>
      <w:r w:rsidR="00DB5696" w:rsidRPr="00A71B4F">
        <w:rPr>
          <w:rFonts w:ascii="Times New Roman" w:eastAsia="Times New Roman" w:hAnsi="Times New Roman" w:cs="Times New Roman"/>
          <w:bCs/>
          <w:color w:val="000000"/>
          <w:sz w:val="26"/>
          <w:szCs w:val="26"/>
          <w:lang w:eastAsia="ru-RU"/>
        </w:rPr>
        <w:t xml:space="preserve"> </w:t>
      </w:r>
      <w:r w:rsidR="00DB5696" w:rsidRPr="00574F9C">
        <w:rPr>
          <w:rFonts w:ascii="Times New Roman" w:eastAsia="Times New Roman" w:hAnsi="Times New Roman" w:cs="Times New Roman"/>
          <w:b/>
          <w:bCs/>
          <w:color w:val="000000"/>
          <w:sz w:val="26"/>
          <w:szCs w:val="26"/>
          <w:lang w:eastAsia="ru-RU"/>
        </w:rPr>
        <w:t>Блок</w:t>
      </w:r>
      <w:r w:rsidRPr="00574F9C">
        <w:rPr>
          <w:rFonts w:ascii="Times New Roman" w:eastAsia="Times New Roman" w:hAnsi="Times New Roman" w:cs="Times New Roman"/>
          <w:b/>
          <w:bCs/>
          <w:color w:val="000000"/>
          <w:sz w:val="26"/>
          <w:szCs w:val="26"/>
          <w:lang w:eastAsia="ru-RU"/>
        </w:rPr>
        <w:t xml:space="preserve"> </w:t>
      </w:r>
      <w:r w:rsidR="00B62BD1" w:rsidRPr="00574F9C">
        <w:rPr>
          <w:rFonts w:ascii="Times New Roman" w:eastAsia="Times New Roman" w:hAnsi="Times New Roman" w:cs="Times New Roman"/>
          <w:b/>
          <w:bCs/>
          <w:color w:val="000000"/>
          <w:sz w:val="26"/>
          <w:szCs w:val="26"/>
          <w:lang w:eastAsia="ru-RU"/>
        </w:rPr>
        <w:t>1.3. Аналіз</w:t>
      </w:r>
      <w:r w:rsidR="00B62BD1" w:rsidRPr="002C269E">
        <w:rPr>
          <w:rFonts w:ascii="Times New Roman" w:eastAsia="Times New Roman" w:hAnsi="Times New Roman" w:cs="Times New Roman"/>
          <w:b/>
          <w:bCs/>
          <w:color w:val="000000"/>
          <w:sz w:val="26"/>
          <w:szCs w:val="26"/>
          <w:lang w:eastAsia="ru-RU"/>
        </w:rPr>
        <w:t xml:space="preserve"> роботи практичного психолога</w:t>
      </w:r>
    </w:p>
    <w:p w:rsidR="003C450D" w:rsidRDefault="003C450D" w:rsidP="001B00C2">
      <w:pPr>
        <w:spacing w:after="0" w:line="240" w:lineRule="auto"/>
        <w:jc w:val="both"/>
        <w:rPr>
          <w:rFonts w:ascii="Times New Roman" w:eastAsia="Times New Roman" w:hAnsi="Times New Roman" w:cs="Times New Roman"/>
          <w:b/>
          <w:bCs/>
          <w:color w:val="000000"/>
          <w:sz w:val="26"/>
          <w:szCs w:val="26"/>
          <w:lang w:eastAsia="ru-RU"/>
        </w:rPr>
      </w:pPr>
    </w:p>
    <w:p w:rsidR="00FD755C" w:rsidRPr="00FD755C" w:rsidRDefault="00FD755C" w:rsidP="00FD755C">
      <w:pPr>
        <w:tabs>
          <w:tab w:val="left" w:pos="0"/>
          <w:tab w:val="left" w:pos="567"/>
          <w:tab w:val="left" w:pos="993"/>
          <w:tab w:val="left" w:pos="2977"/>
        </w:tabs>
        <w:spacing w:after="0"/>
        <w:contextualSpacing/>
        <w:jc w:val="both"/>
        <w:rPr>
          <w:rFonts w:ascii="Times New Roman" w:eastAsia="Times New Roman" w:hAnsi="Times New Roman" w:cs="Times New Roman"/>
          <w:sz w:val="26"/>
          <w:szCs w:val="26"/>
          <w:lang w:eastAsia="ru-RU"/>
        </w:rPr>
      </w:pPr>
      <w:r w:rsidRPr="00FD755C">
        <w:rPr>
          <w:rFonts w:ascii="Times New Roman" w:eastAsia="Times New Roman" w:hAnsi="Times New Roman" w:cs="Times New Roman"/>
          <w:b/>
          <w:sz w:val="26"/>
          <w:szCs w:val="26"/>
          <w:lang w:eastAsia="ru-RU"/>
        </w:rPr>
        <w:t xml:space="preserve">       </w:t>
      </w:r>
      <w:r w:rsidRPr="00FD755C">
        <w:rPr>
          <w:rFonts w:ascii="Times New Roman" w:eastAsia="Times New Roman" w:hAnsi="Times New Roman" w:cs="Times New Roman"/>
          <w:sz w:val="26"/>
          <w:szCs w:val="26"/>
          <w:lang w:eastAsia="ru-RU"/>
        </w:rPr>
        <w:t xml:space="preserve">Протягом 2022-2023 н.р. практичним психологом ЗДО була проведена робота, спрямована на вирішення </w:t>
      </w:r>
      <w:r w:rsidRPr="00FD755C">
        <w:rPr>
          <w:rFonts w:ascii="Times New Roman" w:eastAsia="Times New Roman" w:hAnsi="Times New Roman" w:cs="Times New Roman"/>
          <w:b/>
          <w:sz w:val="26"/>
          <w:szCs w:val="26"/>
          <w:lang w:eastAsia="ru-RU"/>
        </w:rPr>
        <w:t xml:space="preserve"> </w:t>
      </w:r>
      <w:r w:rsidRPr="00FD755C">
        <w:rPr>
          <w:rFonts w:ascii="Times New Roman" w:eastAsia="Times New Roman" w:hAnsi="Times New Roman" w:cs="Times New Roman"/>
          <w:sz w:val="26"/>
          <w:szCs w:val="26"/>
          <w:lang w:eastAsia="ru-RU"/>
        </w:rPr>
        <w:t>науково</w:t>
      </w:r>
      <w:r w:rsidRPr="00FD755C">
        <w:rPr>
          <w:rFonts w:ascii="Times New Roman" w:eastAsia="Times New Roman" w:hAnsi="Times New Roman" w:cs="Times New Roman"/>
          <w:sz w:val="26"/>
          <w:szCs w:val="26"/>
          <w:lang w:val="ru-RU" w:eastAsia="ru-RU"/>
        </w:rPr>
        <w:t>-</w:t>
      </w:r>
      <w:r w:rsidRPr="00FD755C">
        <w:rPr>
          <w:rFonts w:ascii="Times New Roman" w:eastAsia="Times New Roman" w:hAnsi="Times New Roman" w:cs="Times New Roman"/>
          <w:sz w:val="26"/>
          <w:szCs w:val="26"/>
          <w:lang w:eastAsia="ru-RU"/>
        </w:rPr>
        <w:t xml:space="preserve">методичної проблеми педагогічної діяльності ЗДО: </w:t>
      </w:r>
      <w:r w:rsidRPr="00FD755C">
        <w:rPr>
          <w:rFonts w:ascii="Times New Roman" w:eastAsia="Times New Roman" w:hAnsi="Times New Roman" w:cs="Times New Roman"/>
          <w:b/>
          <w:sz w:val="26"/>
          <w:szCs w:val="26"/>
          <w:lang w:eastAsia="ru-RU"/>
        </w:rPr>
        <w:t>«</w:t>
      </w:r>
      <w:r w:rsidRPr="00FD755C">
        <w:rPr>
          <w:rFonts w:ascii="Times New Roman" w:eastAsia="Times New Roman" w:hAnsi="Times New Roman" w:cs="Times New Roman"/>
          <w:sz w:val="26"/>
          <w:szCs w:val="26"/>
          <w:lang w:eastAsia="ru-RU"/>
        </w:rPr>
        <w:t xml:space="preserve">Забезпечення доступності та якості послуг відповідно до оновленого Державного </w:t>
      </w:r>
      <w:r w:rsidRPr="00FD755C">
        <w:rPr>
          <w:rFonts w:ascii="Times New Roman" w:eastAsia="Times New Roman" w:hAnsi="Times New Roman" w:cs="Times New Roman"/>
          <w:sz w:val="26"/>
          <w:szCs w:val="26"/>
          <w:lang w:eastAsia="ru-RU"/>
        </w:rPr>
        <w:lastRenderedPageBreak/>
        <w:t xml:space="preserve">стандарту дошкільної освіти, створення належних умов для інтеграції дитини з ООП в освітнє середовище».  У результаті </w:t>
      </w:r>
      <w:r w:rsidRPr="00FD755C">
        <w:rPr>
          <w:rFonts w:ascii="Times New Roman" w:eastAsia="Times New Roman" w:hAnsi="Times New Roman" w:cs="Times New Roman"/>
          <w:sz w:val="26"/>
          <w:szCs w:val="26"/>
          <w:lang w:eastAsia="uk-UA"/>
        </w:rPr>
        <w:t xml:space="preserve">даної діяльності спостерігалось полегшення  процесу адаптації дітей в початковий період їхнього перебування в закладі дошкільної освіти, підвищення рівня готовності старших дошкільників до навчання у школі; були створені  умови  для  психологічної  єдності  з  іншими,  позитивного спілкування, реалізації прояву  внутрішньої психологічної активності; підвищився рівень розвитку пам'яті, уваги у старших дошкільників; відбулось удосконалення процесів сприймання та зорово-рухової координації; була здійснена корекція емоційних труднощів дошкільників; удосконалились  пізнавальні  психічні  процеси:  пам'ять,  мислення, сприймання,  увага; значна увага приділялась </w:t>
      </w:r>
      <w:r w:rsidRPr="00FD755C">
        <w:rPr>
          <w:rFonts w:ascii="Times New Roman" w:eastAsia="Times New Roman" w:hAnsi="Times New Roman" w:cs="Times New Roman"/>
          <w:sz w:val="26"/>
          <w:szCs w:val="26"/>
          <w:lang w:eastAsia="ru-RU"/>
        </w:rPr>
        <w:t>створенню належних умов для інтеграції дитини з ООП в освітнє середовище.</w:t>
      </w:r>
      <w:r w:rsidRPr="00FD755C">
        <w:rPr>
          <w:rFonts w:ascii="Times New Roman" w:eastAsia="Times New Roman" w:hAnsi="Times New Roman" w:cs="Times New Roman"/>
          <w:sz w:val="26"/>
          <w:szCs w:val="26"/>
          <w:lang w:eastAsia="uk-UA"/>
        </w:rPr>
        <w:t xml:space="preserve"> Особливий акцент приділявся роботі з попередження булінгу в ЗДО, розвитку емоційної стабільності, профілактики негативних особистісних новоутворень у  соціально-незахищених дітей, дітей «групи ризику».</w:t>
      </w:r>
      <w:r w:rsidRPr="00FD755C">
        <w:rPr>
          <w:rFonts w:ascii="Calibri" w:eastAsia="Times New Roman" w:hAnsi="Calibri" w:cs="Times New Roman"/>
          <w:sz w:val="26"/>
          <w:szCs w:val="26"/>
          <w:lang w:eastAsia="ru-RU"/>
        </w:rPr>
        <w:t xml:space="preserve"> </w:t>
      </w:r>
      <w:r w:rsidRPr="00FD755C">
        <w:rPr>
          <w:rFonts w:ascii="Times New Roman" w:eastAsia="Times New Roman" w:hAnsi="Times New Roman" w:cs="Times New Roman"/>
          <w:sz w:val="26"/>
          <w:szCs w:val="26"/>
          <w:lang w:eastAsia="ru-RU"/>
        </w:rPr>
        <w:t>Успішно проведена робота з  попередження відхилень у психічному розвитку дітей, які пов’язані із сімейними проблемами, з профілактики порушень у психічному та особистісному розвитку дошкільників, з профілактики негативних проявів поведінки. Також значна увага приділялась роботі з внутрішньо переміщеними дітьми – діагностикою їх емоційного стану, індивідуальній та груповій корекційно-розвитковій роботі, роботі з їх батьками – індивідуальні консультації, просвітницька робота, та роботі з педагогами – просвітницька робота щодо особливостей роботи з внутрішньо переміщеними дітьми та батьками, з метою забезпечення їх комфортного перебування в д/з, нормалізації емоційного стану.</w:t>
      </w:r>
    </w:p>
    <w:p w:rsidR="00FD755C" w:rsidRPr="00FD755C" w:rsidRDefault="00FD755C" w:rsidP="00FD755C">
      <w:pPr>
        <w:tabs>
          <w:tab w:val="left" w:pos="0"/>
          <w:tab w:val="left" w:pos="567"/>
          <w:tab w:val="left" w:pos="993"/>
        </w:tabs>
        <w:spacing w:after="0"/>
        <w:contextualSpacing/>
        <w:jc w:val="both"/>
        <w:rPr>
          <w:rFonts w:ascii="Times New Roman" w:eastAsia="Times New Roman" w:hAnsi="Times New Roman" w:cs="Times New Roman"/>
          <w:sz w:val="26"/>
          <w:szCs w:val="26"/>
          <w:lang w:eastAsia="uk-UA"/>
        </w:rPr>
      </w:pPr>
      <w:r w:rsidRPr="00FD755C">
        <w:rPr>
          <w:rFonts w:ascii="Times New Roman" w:eastAsia="Times New Roman" w:hAnsi="Times New Roman" w:cs="Times New Roman"/>
          <w:sz w:val="26"/>
          <w:szCs w:val="26"/>
          <w:lang w:eastAsia="ru-RU"/>
        </w:rPr>
        <w:t xml:space="preserve">      Зокрема,  практичним психологом була проведена наступна робота:</w:t>
      </w:r>
    </w:p>
    <w:p w:rsidR="00FD755C" w:rsidRPr="00FD755C" w:rsidRDefault="00FD755C" w:rsidP="00FD755C">
      <w:pPr>
        <w:spacing w:after="0"/>
        <w:ind w:firstLine="426"/>
        <w:jc w:val="both"/>
        <w:rPr>
          <w:rFonts w:ascii="Times New Roman" w:eastAsia="Times New Roman" w:hAnsi="Times New Roman" w:cs="Times New Roman"/>
          <w:sz w:val="26"/>
          <w:szCs w:val="26"/>
          <w:lang w:eastAsia="ru-RU"/>
        </w:rPr>
      </w:pPr>
      <w:r w:rsidRPr="00FD755C">
        <w:rPr>
          <w:rFonts w:ascii="Times New Roman" w:eastAsia="Times New Roman" w:hAnsi="Times New Roman" w:cs="Times New Roman"/>
          <w:b/>
          <w:sz w:val="26"/>
          <w:szCs w:val="26"/>
          <w:lang w:eastAsia="ru-RU"/>
        </w:rPr>
        <w:t>1. Діагностична</w:t>
      </w:r>
      <w:r w:rsidRPr="00FD755C">
        <w:rPr>
          <w:rFonts w:ascii="Times New Roman" w:eastAsia="Times New Roman" w:hAnsi="Times New Roman" w:cs="Times New Roman"/>
          <w:sz w:val="26"/>
          <w:szCs w:val="26"/>
          <w:lang w:eastAsia="ru-RU"/>
        </w:rPr>
        <w:t>:</w:t>
      </w:r>
    </w:p>
    <w:p w:rsidR="00FD755C" w:rsidRPr="00FD755C" w:rsidRDefault="00FD755C" w:rsidP="00FD755C">
      <w:pPr>
        <w:spacing w:after="0"/>
        <w:ind w:firstLine="426"/>
        <w:jc w:val="both"/>
        <w:rPr>
          <w:rFonts w:ascii="Times New Roman" w:eastAsia="Times New Roman" w:hAnsi="Times New Roman" w:cs="Times New Roman"/>
          <w:b/>
          <w:i/>
          <w:sz w:val="26"/>
          <w:szCs w:val="26"/>
          <w:u w:val="single"/>
          <w:lang w:eastAsia="ru-RU"/>
        </w:rPr>
      </w:pPr>
      <w:r w:rsidRPr="00FD755C">
        <w:rPr>
          <w:rFonts w:ascii="Times New Roman" w:eastAsia="Times New Roman" w:hAnsi="Times New Roman" w:cs="Times New Roman"/>
          <w:sz w:val="26"/>
          <w:szCs w:val="26"/>
          <w:u w:val="single"/>
          <w:lang w:eastAsia="ru-RU"/>
        </w:rPr>
        <w:t xml:space="preserve"> </w:t>
      </w:r>
      <w:r w:rsidRPr="00FD755C">
        <w:rPr>
          <w:rFonts w:ascii="Times New Roman" w:eastAsia="Times New Roman" w:hAnsi="Times New Roman" w:cs="Times New Roman"/>
          <w:b/>
          <w:i/>
          <w:sz w:val="26"/>
          <w:szCs w:val="26"/>
          <w:u w:val="single"/>
          <w:lang w:eastAsia="ru-RU"/>
        </w:rPr>
        <w:t>1)  дослідження адаптації дітей раннього віку до ЗДО:</w:t>
      </w:r>
    </w:p>
    <w:p w:rsidR="00FD755C" w:rsidRPr="00FD755C" w:rsidRDefault="00FD755C" w:rsidP="00E9200A">
      <w:pPr>
        <w:numPr>
          <w:ilvl w:val="0"/>
          <w:numId w:val="45"/>
        </w:numPr>
        <w:spacing w:after="0"/>
        <w:contextualSpacing/>
        <w:jc w:val="both"/>
        <w:rPr>
          <w:rFonts w:ascii="Times New Roman" w:eastAsia="Calibri" w:hAnsi="Times New Roman" w:cs="Times New Roman"/>
          <w:sz w:val="26"/>
          <w:szCs w:val="26"/>
          <w:lang w:val="ru-RU"/>
        </w:rPr>
      </w:pPr>
      <w:r w:rsidRPr="00FD755C">
        <w:rPr>
          <w:rFonts w:ascii="Times New Roman" w:eastAsia="Calibri" w:hAnsi="Times New Roman" w:cs="Times New Roman"/>
          <w:sz w:val="26"/>
          <w:szCs w:val="26"/>
          <w:lang w:val="ru-RU"/>
        </w:rPr>
        <w:t>систематично велось спостереження за дітьми під час різних режимних процесів;</w:t>
      </w:r>
    </w:p>
    <w:p w:rsidR="00FD755C" w:rsidRPr="00FD755C" w:rsidRDefault="00FD755C" w:rsidP="00E9200A">
      <w:pPr>
        <w:numPr>
          <w:ilvl w:val="0"/>
          <w:numId w:val="45"/>
        </w:numPr>
        <w:contextualSpacing/>
        <w:jc w:val="both"/>
        <w:rPr>
          <w:rFonts w:ascii="Times New Roman" w:eastAsia="Calibri" w:hAnsi="Times New Roman" w:cs="Times New Roman"/>
          <w:sz w:val="26"/>
          <w:szCs w:val="26"/>
        </w:rPr>
      </w:pPr>
      <w:r w:rsidRPr="00FD755C">
        <w:rPr>
          <w:rFonts w:ascii="Times New Roman" w:eastAsia="Calibri" w:hAnsi="Times New Roman" w:cs="Times New Roman"/>
          <w:sz w:val="26"/>
          <w:szCs w:val="26"/>
        </w:rPr>
        <w:t>впродовж місяця заповнювались адаптаційні листи;</w:t>
      </w:r>
    </w:p>
    <w:p w:rsidR="00FD755C" w:rsidRPr="00FD755C" w:rsidRDefault="00FD755C" w:rsidP="00E9200A">
      <w:pPr>
        <w:numPr>
          <w:ilvl w:val="0"/>
          <w:numId w:val="45"/>
        </w:numPr>
        <w:contextualSpacing/>
        <w:jc w:val="both"/>
        <w:rPr>
          <w:rFonts w:ascii="Times New Roman" w:eastAsia="Calibri" w:hAnsi="Times New Roman" w:cs="Times New Roman"/>
          <w:sz w:val="26"/>
          <w:szCs w:val="26"/>
        </w:rPr>
      </w:pPr>
      <w:r w:rsidRPr="00FD755C">
        <w:rPr>
          <w:rFonts w:ascii="Times New Roman" w:eastAsia="Calibri" w:hAnsi="Times New Roman" w:cs="Times New Roman"/>
          <w:sz w:val="26"/>
          <w:szCs w:val="26"/>
        </w:rPr>
        <w:t xml:space="preserve"> для виявлення труднощів проводились консультації з батьками та вихователями;</w:t>
      </w:r>
    </w:p>
    <w:p w:rsidR="00FD755C" w:rsidRPr="00FD755C" w:rsidRDefault="00FD755C" w:rsidP="00E9200A">
      <w:pPr>
        <w:numPr>
          <w:ilvl w:val="0"/>
          <w:numId w:val="45"/>
        </w:numPr>
        <w:contextualSpacing/>
        <w:jc w:val="both"/>
        <w:rPr>
          <w:rFonts w:ascii="Times New Roman" w:eastAsia="Calibri" w:hAnsi="Times New Roman" w:cs="Times New Roman"/>
          <w:sz w:val="26"/>
          <w:szCs w:val="26"/>
        </w:rPr>
      </w:pPr>
      <w:r w:rsidRPr="00FD755C">
        <w:rPr>
          <w:rFonts w:ascii="Times New Roman" w:eastAsia="Calibri" w:hAnsi="Times New Roman" w:cs="Times New Roman"/>
          <w:sz w:val="26"/>
          <w:szCs w:val="26"/>
        </w:rPr>
        <w:t>проведено анкетування вихователів з метою з’ясування особливостей протікання адаптаційного процесу у дітей груп раннього віку;</w:t>
      </w:r>
    </w:p>
    <w:p w:rsidR="00FD755C" w:rsidRPr="00FD755C" w:rsidRDefault="00FD755C" w:rsidP="00FD755C">
      <w:pPr>
        <w:spacing w:after="0"/>
        <w:jc w:val="both"/>
        <w:rPr>
          <w:rFonts w:ascii="Times New Roman" w:eastAsia="Calibri" w:hAnsi="Times New Roman" w:cs="Times New Roman"/>
          <w:sz w:val="26"/>
          <w:szCs w:val="26"/>
        </w:rPr>
      </w:pPr>
      <w:r w:rsidRPr="00FD755C">
        <w:rPr>
          <w:rFonts w:ascii="Times New Roman" w:eastAsia="Calibri" w:hAnsi="Times New Roman" w:cs="Times New Roman"/>
          <w:sz w:val="26"/>
          <w:szCs w:val="26"/>
        </w:rPr>
        <w:t xml:space="preserve">           У ході спостереження за дітьми були помічені позитивні зміни у поведінці, самопочутті, емоційному стані дошкільнят у порівнянні з початком місяця: так, якщо на початку вересня переважна більшість дітей не бажали іти в дитячий садок, розлука з батьками для них була дуже тяжкою, був відсутній апетит, діти відчували себе пригніченими, засмученими, не бажали брати участь у спільних іграх та заняттях, то у кінці місяця дошкільники  розлучаються з батьками без особливих труднощів, легко вступають в контакти з однолітками, активно включаються у ігрову та навчальну діяльність, емоційний стан дітей нормалізувався. Аналізуючи дані адаптаційних листів, анкетування вихователів, результатів спостереження можна побачити наступні результати:</w:t>
      </w:r>
    </w:p>
    <w:tbl>
      <w:tblPr>
        <w:tblStyle w:val="130"/>
        <w:tblpPr w:leftFromText="180" w:rightFromText="180" w:vertAnchor="text" w:horzAnchor="margin" w:tblpXSpec="center" w:tblpY="314"/>
        <w:tblW w:w="9666" w:type="dxa"/>
        <w:tblLook w:val="04A0" w:firstRow="1" w:lastRow="0" w:firstColumn="1" w:lastColumn="0" w:noHBand="0" w:noVBand="1"/>
      </w:tblPr>
      <w:tblGrid>
        <w:gridCol w:w="2665"/>
        <w:gridCol w:w="3634"/>
        <w:gridCol w:w="3367"/>
      </w:tblGrid>
      <w:tr w:rsidR="00FD755C" w:rsidRPr="00FD755C" w:rsidTr="00F1604E">
        <w:trPr>
          <w:trHeight w:val="491"/>
        </w:trPr>
        <w:tc>
          <w:tcPr>
            <w:tcW w:w="2665" w:type="dxa"/>
            <w:vAlign w:val="center"/>
          </w:tcPr>
          <w:p w:rsidR="00FD755C" w:rsidRPr="00FD755C" w:rsidRDefault="00FD755C" w:rsidP="00FD755C">
            <w:pPr>
              <w:jc w:val="center"/>
              <w:rPr>
                <w:rFonts w:ascii="Times New Roman" w:hAnsi="Times New Roman" w:cs="Times New Roman"/>
                <w:b/>
                <w:sz w:val="26"/>
                <w:szCs w:val="26"/>
              </w:rPr>
            </w:pPr>
            <w:r w:rsidRPr="00FD755C">
              <w:rPr>
                <w:rFonts w:ascii="Times New Roman" w:hAnsi="Times New Roman" w:cs="Times New Roman"/>
                <w:b/>
                <w:sz w:val="26"/>
                <w:szCs w:val="26"/>
              </w:rPr>
              <w:lastRenderedPageBreak/>
              <w:t>Оцінка адаптації</w:t>
            </w:r>
          </w:p>
        </w:tc>
        <w:tc>
          <w:tcPr>
            <w:tcW w:w="3634" w:type="dxa"/>
            <w:vAlign w:val="center"/>
          </w:tcPr>
          <w:p w:rsidR="00FD755C" w:rsidRPr="00FD755C" w:rsidRDefault="00FD755C" w:rsidP="00FD755C">
            <w:pPr>
              <w:jc w:val="center"/>
              <w:rPr>
                <w:rFonts w:ascii="Times New Roman" w:hAnsi="Times New Roman" w:cs="Times New Roman"/>
                <w:b/>
                <w:sz w:val="26"/>
                <w:szCs w:val="26"/>
              </w:rPr>
            </w:pPr>
            <w:r w:rsidRPr="00FD755C">
              <w:rPr>
                <w:rFonts w:ascii="Times New Roman" w:hAnsi="Times New Roman" w:cs="Times New Roman"/>
                <w:b/>
                <w:sz w:val="26"/>
                <w:szCs w:val="26"/>
              </w:rPr>
              <w:t>Група раннього віку №2</w:t>
            </w:r>
          </w:p>
          <w:p w:rsidR="00FD755C" w:rsidRPr="00FD755C" w:rsidRDefault="00FD755C" w:rsidP="00FD755C">
            <w:pPr>
              <w:jc w:val="center"/>
              <w:rPr>
                <w:rFonts w:ascii="Times New Roman" w:hAnsi="Times New Roman" w:cs="Times New Roman"/>
                <w:b/>
                <w:sz w:val="26"/>
                <w:szCs w:val="26"/>
              </w:rPr>
            </w:pPr>
            <w:r w:rsidRPr="00FD755C">
              <w:rPr>
                <w:rFonts w:ascii="Times New Roman" w:hAnsi="Times New Roman" w:cs="Times New Roman"/>
                <w:b/>
                <w:sz w:val="26"/>
                <w:szCs w:val="26"/>
              </w:rPr>
              <w:t>(кількість дітей)</w:t>
            </w:r>
          </w:p>
        </w:tc>
        <w:tc>
          <w:tcPr>
            <w:tcW w:w="3367" w:type="dxa"/>
            <w:vAlign w:val="center"/>
          </w:tcPr>
          <w:p w:rsidR="00FD755C" w:rsidRPr="00FD755C" w:rsidRDefault="00FD755C" w:rsidP="00FD755C">
            <w:pPr>
              <w:jc w:val="center"/>
              <w:rPr>
                <w:rFonts w:ascii="Times New Roman" w:hAnsi="Times New Roman" w:cs="Times New Roman"/>
                <w:b/>
                <w:sz w:val="26"/>
                <w:szCs w:val="26"/>
              </w:rPr>
            </w:pPr>
            <w:r w:rsidRPr="00FD755C">
              <w:rPr>
                <w:rFonts w:ascii="Times New Roman" w:hAnsi="Times New Roman" w:cs="Times New Roman"/>
                <w:b/>
                <w:sz w:val="26"/>
                <w:szCs w:val="26"/>
              </w:rPr>
              <w:t>Група раннього віку №13 (кількість дітей)</w:t>
            </w:r>
          </w:p>
        </w:tc>
      </w:tr>
      <w:tr w:rsidR="00FD755C" w:rsidRPr="00FD755C" w:rsidTr="00F1604E">
        <w:trPr>
          <w:trHeight w:val="240"/>
        </w:trPr>
        <w:tc>
          <w:tcPr>
            <w:tcW w:w="2665" w:type="dxa"/>
          </w:tcPr>
          <w:p w:rsidR="00FD755C" w:rsidRPr="00FD755C" w:rsidRDefault="00FD755C" w:rsidP="00FD755C">
            <w:pPr>
              <w:jc w:val="both"/>
              <w:rPr>
                <w:rFonts w:ascii="Times New Roman" w:hAnsi="Times New Roman" w:cs="Times New Roman"/>
                <w:sz w:val="26"/>
                <w:szCs w:val="26"/>
              </w:rPr>
            </w:pPr>
            <w:r w:rsidRPr="00FD755C">
              <w:rPr>
                <w:rFonts w:ascii="Times New Roman" w:hAnsi="Times New Roman" w:cs="Times New Roman"/>
                <w:sz w:val="26"/>
                <w:szCs w:val="26"/>
              </w:rPr>
              <w:t>ЛЕГКА</w:t>
            </w:r>
          </w:p>
        </w:tc>
        <w:tc>
          <w:tcPr>
            <w:tcW w:w="3634" w:type="dxa"/>
            <w:vAlign w:val="center"/>
          </w:tcPr>
          <w:p w:rsidR="00FD755C" w:rsidRPr="00FD755C" w:rsidRDefault="00FD755C" w:rsidP="00FD755C">
            <w:pPr>
              <w:jc w:val="center"/>
              <w:rPr>
                <w:rFonts w:ascii="Times New Roman" w:hAnsi="Times New Roman" w:cs="Times New Roman"/>
                <w:sz w:val="26"/>
                <w:szCs w:val="26"/>
              </w:rPr>
            </w:pPr>
            <w:r w:rsidRPr="00FD755C">
              <w:rPr>
                <w:rFonts w:ascii="Times New Roman" w:hAnsi="Times New Roman" w:cs="Times New Roman"/>
                <w:sz w:val="26"/>
                <w:szCs w:val="26"/>
              </w:rPr>
              <w:t>12 (80%)</w:t>
            </w:r>
          </w:p>
        </w:tc>
        <w:tc>
          <w:tcPr>
            <w:tcW w:w="3367" w:type="dxa"/>
            <w:vAlign w:val="center"/>
          </w:tcPr>
          <w:p w:rsidR="00FD755C" w:rsidRPr="00FD755C" w:rsidRDefault="00FD755C" w:rsidP="00FD755C">
            <w:pPr>
              <w:jc w:val="center"/>
              <w:rPr>
                <w:rFonts w:ascii="Times New Roman" w:hAnsi="Times New Roman" w:cs="Times New Roman"/>
                <w:sz w:val="26"/>
                <w:szCs w:val="26"/>
              </w:rPr>
            </w:pPr>
            <w:r w:rsidRPr="00FD755C">
              <w:rPr>
                <w:rFonts w:ascii="Times New Roman" w:hAnsi="Times New Roman" w:cs="Times New Roman"/>
                <w:sz w:val="26"/>
                <w:szCs w:val="26"/>
              </w:rPr>
              <w:t>13(67%)</w:t>
            </w:r>
          </w:p>
        </w:tc>
      </w:tr>
      <w:tr w:rsidR="00FD755C" w:rsidRPr="00FD755C" w:rsidTr="00F1604E">
        <w:trPr>
          <w:trHeight w:val="240"/>
        </w:trPr>
        <w:tc>
          <w:tcPr>
            <w:tcW w:w="2665" w:type="dxa"/>
          </w:tcPr>
          <w:p w:rsidR="00FD755C" w:rsidRPr="00FD755C" w:rsidRDefault="00FD755C" w:rsidP="00FD755C">
            <w:pPr>
              <w:jc w:val="both"/>
              <w:rPr>
                <w:rFonts w:ascii="Times New Roman" w:hAnsi="Times New Roman" w:cs="Times New Roman"/>
                <w:sz w:val="26"/>
                <w:szCs w:val="26"/>
              </w:rPr>
            </w:pPr>
            <w:r w:rsidRPr="00FD755C">
              <w:rPr>
                <w:rFonts w:ascii="Times New Roman" w:hAnsi="Times New Roman" w:cs="Times New Roman"/>
                <w:sz w:val="26"/>
                <w:szCs w:val="26"/>
              </w:rPr>
              <w:t xml:space="preserve">СЕРЕДНЯ </w:t>
            </w:r>
          </w:p>
        </w:tc>
        <w:tc>
          <w:tcPr>
            <w:tcW w:w="3634" w:type="dxa"/>
            <w:vAlign w:val="center"/>
          </w:tcPr>
          <w:p w:rsidR="00FD755C" w:rsidRPr="00FD755C" w:rsidRDefault="00FD755C" w:rsidP="00FD755C">
            <w:pPr>
              <w:jc w:val="center"/>
              <w:rPr>
                <w:rFonts w:ascii="Times New Roman" w:hAnsi="Times New Roman" w:cs="Times New Roman"/>
                <w:sz w:val="26"/>
                <w:szCs w:val="26"/>
              </w:rPr>
            </w:pPr>
            <w:r w:rsidRPr="00FD755C">
              <w:rPr>
                <w:rFonts w:ascii="Times New Roman" w:hAnsi="Times New Roman" w:cs="Times New Roman"/>
                <w:sz w:val="26"/>
                <w:szCs w:val="26"/>
              </w:rPr>
              <w:t>2(13%)</w:t>
            </w:r>
          </w:p>
        </w:tc>
        <w:tc>
          <w:tcPr>
            <w:tcW w:w="3367" w:type="dxa"/>
            <w:vAlign w:val="center"/>
          </w:tcPr>
          <w:p w:rsidR="00FD755C" w:rsidRPr="00FD755C" w:rsidRDefault="00FD755C" w:rsidP="00FD755C">
            <w:pPr>
              <w:jc w:val="center"/>
              <w:rPr>
                <w:rFonts w:ascii="Times New Roman" w:hAnsi="Times New Roman" w:cs="Times New Roman"/>
                <w:sz w:val="26"/>
                <w:szCs w:val="26"/>
              </w:rPr>
            </w:pPr>
            <w:r w:rsidRPr="00FD755C">
              <w:rPr>
                <w:rFonts w:ascii="Times New Roman" w:hAnsi="Times New Roman" w:cs="Times New Roman"/>
                <w:sz w:val="26"/>
                <w:szCs w:val="26"/>
              </w:rPr>
              <w:t>5(33%)</w:t>
            </w:r>
          </w:p>
        </w:tc>
      </w:tr>
      <w:tr w:rsidR="00FD755C" w:rsidRPr="00FD755C" w:rsidTr="00F1604E">
        <w:trPr>
          <w:trHeight w:val="251"/>
        </w:trPr>
        <w:tc>
          <w:tcPr>
            <w:tcW w:w="2665" w:type="dxa"/>
          </w:tcPr>
          <w:p w:rsidR="00FD755C" w:rsidRPr="00FD755C" w:rsidRDefault="00FD755C" w:rsidP="00FD755C">
            <w:pPr>
              <w:jc w:val="both"/>
              <w:rPr>
                <w:rFonts w:ascii="Times New Roman" w:hAnsi="Times New Roman" w:cs="Times New Roman"/>
                <w:sz w:val="26"/>
                <w:szCs w:val="26"/>
              </w:rPr>
            </w:pPr>
            <w:r w:rsidRPr="00FD755C">
              <w:rPr>
                <w:rFonts w:ascii="Times New Roman" w:hAnsi="Times New Roman" w:cs="Times New Roman"/>
                <w:sz w:val="26"/>
                <w:szCs w:val="26"/>
              </w:rPr>
              <w:t>ВАЖКА</w:t>
            </w:r>
          </w:p>
        </w:tc>
        <w:tc>
          <w:tcPr>
            <w:tcW w:w="3634" w:type="dxa"/>
            <w:vAlign w:val="center"/>
          </w:tcPr>
          <w:p w:rsidR="00FD755C" w:rsidRPr="00FD755C" w:rsidRDefault="00FD755C" w:rsidP="00FD755C">
            <w:pPr>
              <w:jc w:val="center"/>
              <w:rPr>
                <w:rFonts w:ascii="Times New Roman" w:hAnsi="Times New Roman" w:cs="Times New Roman"/>
                <w:sz w:val="26"/>
                <w:szCs w:val="26"/>
              </w:rPr>
            </w:pPr>
            <w:r w:rsidRPr="00FD755C">
              <w:rPr>
                <w:rFonts w:ascii="Times New Roman" w:hAnsi="Times New Roman" w:cs="Times New Roman"/>
                <w:sz w:val="26"/>
                <w:szCs w:val="26"/>
              </w:rPr>
              <w:t>1(7%)</w:t>
            </w:r>
          </w:p>
        </w:tc>
        <w:tc>
          <w:tcPr>
            <w:tcW w:w="3367" w:type="dxa"/>
            <w:vAlign w:val="center"/>
          </w:tcPr>
          <w:p w:rsidR="00FD755C" w:rsidRPr="00FD755C" w:rsidRDefault="00FD755C" w:rsidP="00FD755C">
            <w:pPr>
              <w:jc w:val="center"/>
              <w:rPr>
                <w:rFonts w:ascii="Times New Roman" w:hAnsi="Times New Roman" w:cs="Times New Roman"/>
                <w:sz w:val="26"/>
                <w:szCs w:val="26"/>
              </w:rPr>
            </w:pPr>
            <w:r w:rsidRPr="00FD755C">
              <w:rPr>
                <w:rFonts w:ascii="Times New Roman" w:hAnsi="Times New Roman" w:cs="Times New Roman"/>
                <w:sz w:val="26"/>
                <w:szCs w:val="26"/>
              </w:rPr>
              <w:t>0(0%)</w:t>
            </w:r>
          </w:p>
        </w:tc>
      </w:tr>
    </w:tbl>
    <w:p w:rsidR="00FD755C" w:rsidRPr="00FD755C" w:rsidRDefault="00FD755C" w:rsidP="00FD755C">
      <w:pPr>
        <w:spacing w:after="0"/>
        <w:jc w:val="both"/>
        <w:rPr>
          <w:rFonts w:ascii="Times New Roman" w:eastAsia="Calibri" w:hAnsi="Times New Roman" w:cs="Times New Roman"/>
          <w:sz w:val="26"/>
          <w:szCs w:val="26"/>
        </w:rPr>
      </w:pPr>
    </w:p>
    <w:p w:rsidR="00FD755C" w:rsidRPr="00FD755C" w:rsidRDefault="00FD755C" w:rsidP="00FD755C">
      <w:pPr>
        <w:rPr>
          <w:rFonts w:ascii="Times New Roman" w:eastAsia="Calibri" w:hAnsi="Times New Roman" w:cs="Times New Roman"/>
          <w:sz w:val="26"/>
          <w:szCs w:val="26"/>
        </w:rPr>
      </w:pPr>
      <w:r w:rsidRPr="00FD755C">
        <w:rPr>
          <w:rFonts w:ascii="Times New Roman" w:eastAsia="Calibri" w:hAnsi="Times New Roman" w:cs="Times New Roman"/>
          <w:noProof/>
          <w:sz w:val="26"/>
          <w:szCs w:val="26"/>
          <w:lang w:eastAsia="uk-UA"/>
        </w:rPr>
        <w:drawing>
          <wp:inline distT="0" distB="0" distL="0" distR="0" wp14:anchorId="6375FFA8" wp14:editId="40DDBF86">
            <wp:extent cx="5772150" cy="13144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755C" w:rsidRPr="00FD755C" w:rsidRDefault="00FD755C" w:rsidP="00FD755C">
      <w:pPr>
        <w:rPr>
          <w:rFonts w:ascii="Times New Roman" w:eastAsia="Calibri" w:hAnsi="Times New Roman" w:cs="Times New Roman"/>
          <w:sz w:val="26"/>
          <w:szCs w:val="26"/>
        </w:rPr>
      </w:pPr>
      <w:r w:rsidRPr="00FD755C">
        <w:rPr>
          <w:rFonts w:ascii="Times New Roman" w:eastAsia="Calibri" w:hAnsi="Times New Roman" w:cs="Times New Roman"/>
          <w:noProof/>
          <w:sz w:val="26"/>
          <w:szCs w:val="26"/>
          <w:lang w:eastAsia="uk-UA"/>
        </w:rPr>
        <w:drawing>
          <wp:inline distT="0" distB="0" distL="0" distR="0" wp14:anchorId="00271A5F" wp14:editId="772B4F8D">
            <wp:extent cx="5772150" cy="120015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755C" w:rsidRPr="00FD755C" w:rsidRDefault="00FD755C" w:rsidP="00FD755C">
      <w:pPr>
        <w:spacing w:after="19"/>
        <w:ind w:hanging="10"/>
        <w:rPr>
          <w:rFonts w:ascii="Times New Roman" w:eastAsia="Times New Roman" w:hAnsi="Times New Roman" w:cs="Times New Roman"/>
          <w:sz w:val="26"/>
          <w:szCs w:val="26"/>
          <w:lang w:eastAsia="uk-UA" w:bidi="uk-UA"/>
        </w:rPr>
      </w:pPr>
      <w:r w:rsidRPr="00FD755C">
        <w:rPr>
          <w:rFonts w:ascii="Times New Roman" w:eastAsia="Times New Roman" w:hAnsi="Times New Roman" w:cs="Times New Roman"/>
          <w:sz w:val="26"/>
          <w:szCs w:val="26"/>
          <w:lang w:eastAsia="uk-UA" w:bidi="uk-UA"/>
        </w:rPr>
        <w:t>Загалом, у двох групах легка адаптація виявлена у 25 дітей, що становить 63%, середня – у 7 (31%), тяжка адаптація у 1дітей (6%).</w:t>
      </w:r>
    </w:p>
    <w:p w:rsidR="00FD755C" w:rsidRPr="00FD755C" w:rsidRDefault="00FD755C" w:rsidP="00FD755C">
      <w:pPr>
        <w:spacing w:after="19"/>
        <w:ind w:hanging="10"/>
        <w:rPr>
          <w:rFonts w:ascii="Times New Roman" w:eastAsia="Times New Roman" w:hAnsi="Times New Roman" w:cs="Times New Roman"/>
          <w:sz w:val="26"/>
          <w:szCs w:val="26"/>
          <w:lang w:eastAsia="uk-UA" w:bidi="uk-UA"/>
        </w:rPr>
      </w:pPr>
    </w:p>
    <w:p w:rsidR="00FD755C" w:rsidRPr="00FD755C" w:rsidRDefault="00FD755C" w:rsidP="00FD755C">
      <w:pPr>
        <w:rPr>
          <w:rFonts w:ascii="Times New Roman" w:eastAsia="Calibri" w:hAnsi="Times New Roman" w:cs="Times New Roman"/>
          <w:sz w:val="26"/>
          <w:szCs w:val="26"/>
        </w:rPr>
      </w:pPr>
      <w:r w:rsidRPr="00FD755C">
        <w:rPr>
          <w:rFonts w:ascii="Times New Roman" w:eastAsia="Calibri" w:hAnsi="Times New Roman" w:cs="Times New Roman"/>
          <w:noProof/>
          <w:sz w:val="26"/>
          <w:szCs w:val="26"/>
          <w:lang w:eastAsia="uk-UA"/>
        </w:rPr>
        <w:drawing>
          <wp:inline distT="0" distB="0" distL="0" distR="0" wp14:anchorId="2B8C8F7C" wp14:editId="4A69542C">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755C" w:rsidRPr="00FD755C" w:rsidRDefault="00FD755C" w:rsidP="00FD755C">
      <w:pPr>
        <w:spacing w:after="0"/>
        <w:ind w:firstLine="426"/>
        <w:jc w:val="both"/>
        <w:rPr>
          <w:rFonts w:ascii="Times New Roman" w:eastAsia="Calibri" w:hAnsi="Times New Roman" w:cs="Times New Roman"/>
          <w:sz w:val="26"/>
          <w:szCs w:val="26"/>
        </w:rPr>
      </w:pPr>
      <w:r w:rsidRPr="00FD755C">
        <w:rPr>
          <w:rFonts w:ascii="Times New Roman" w:eastAsia="Calibri" w:hAnsi="Times New Roman" w:cs="Times New Roman"/>
          <w:sz w:val="26"/>
          <w:szCs w:val="26"/>
        </w:rPr>
        <w:t>Отже,  у переважної більшості дітей ЗДО я/с №18 адаптація була легкою та  середньою, виявлено дві дитини із важкою адаптацією. Можна зробити висновок, що адаптація у дітей груп раннього віку №2 та №13 пройшла успішно.</w:t>
      </w:r>
    </w:p>
    <w:p w:rsidR="00FD755C" w:rsidRPr="00FD755C" w:rsidRDefault="00FD755C" w:rsidP="00FD755C">
      <w:pPr>
        <w:spacing w:after="0"/>
        <w:ind w:firstLine="426"/>
        <w:jc w:val="both"/>
        <w:rPr>
          <w:rFonts w:ascii="Times New Roman" w:eastAsia="Calibri" w:hAnsi="Times New Roman" w:cs="Times New Roman"/>
          <w:sz w:val="26"/>
          <w:szCs w:val="26"/>
        </w:rPr>
      </w:pPr>
    </w:p>
    <w:p w:rsidR="00FD755C" w:rsidRPr="00FD755C" w:rsidRDefault="00FD755C" w:rsidP="00FD755C">
      <w:pPr>
        <w:spacing w:after="0"/>
        <w:ind w:firstLine="426"/>
        <w:jc w:val="both"/>
        <w:rPr>
          <w:rFonts w:ascii="Times New Roman" w:eastAsia="Times New Roman" w:hAnsi="Times New Roman" w:cs="Times New Roman"/>
          <w:i/>
          <w:sz w:val="26"/>
          <w:szCs w:val="26"/>
          <w:u w:val="single"/>
          <w:lang w:eastAsia="ru-RU"/>
        </w:rPr>
      </w:pPr>
      <w:r w:rsidRPr="00FD755C">
        <w:rPr>
          <w:rFonts w:ascii="Times New Roman" w:eastAsia="Times New Roman" w:hAnsi="Times New Roman" w:cs="Times New Roman"/>
          <w:i/>
          <w:sz w:val="26"/>
          <w:szCs w:val="26"/>
          <w:u w:val="single"/>
          <w:lang w:eastAsia="ru-RU"/>
        </w:rPr>
        <w:lastRenderedPageBreak/>
        <w:t>2) індивідуальне обстеження дітей  ООП</w:t>
      </w:r>
    </w:p>
    <w:p w:rsidR="00FD755C" w:rsidRPr="00FD755C" w:rsidRDefault="00FD755C" w:rsidP="00FD755C">
      <w:pPr>
        <w:spacing w:after="0"/>
        <w:ind w:firstLine="426"/>
        <w:jc w:val="both"/>
        <w:rPr>
          <w:rFonts w:ascii="Times New Roman" w:eastAsia="Times New Roman" w:hAnsi="Times New Roman" w:cs="Times New Roman"/>
          <w:i/>
          <w:sz w:val="26"/>
          <w:szCs w:val="26"/>
          <w:u w:val="single"/>
          <w:lang w:eastAsia="ru-RU"/>
        </w:rPr>
      </w:pPr>
      <w:r w:rsidRPr="00FD755C">
        <w:rPr>
          <w:rFonts w:ascii="Times New Roman" w:eastAsia="Times New Roman" w:hAnsi="Times New Roman" w:cs="Times New Roman"/>
          <w:i/>
          <w:sz w:val="26"/>
          <w:szCs w:val="26"/>
          <w:u w:val="single"/>
          <w:lang w:eastAsia="ru-RU"/>
        </w:rPr>
        <w:t>3)  дослідження дітей з метою організації роботи групи ризику ЗДО</w:t>
      </w:r>
    </w:p>
    <w:p w:rsidR="00FD755C" w:rsidRPr="00FD755C" w:rsidRDefault="00FD755C" w:rsidP="00FD755C">
      <w:pPr>
        <w:spacing w:after="0"/>
        <w:ind w:firstLine="426"/>
        <w:jc w:val="both"/>
        <w:rPr>
          <w:rFonts w:ascii="Times New Roman" w:eastAsia="Times New Roman" w:hAnsi="Times New Roman" w:cs="Times New Roman"/>
          <w:i/>
          <w:sz w:val="26"/>
          <w:szCs w:val="26"/>
          <w:u w:val="single"/>
          <w:lang w:eastAsia="ru-RU"/>
        </w:rPr>
      </w:pPr>
      <w:r w:rsidRPr="00FD755C">
        <w:rPr>
          <w:rFonts w:ascii="Times New Roman" w:eastAsia="Times New Roman" w:hAnsi="Times New Roman" w:cs="Times New Roman"/>
          <w:i/>
          <w:sz w:val="26"/>
          <w:szCs w:val="26"/>
          <w:u w:val="single"/>
          <w:lang w:eastAsia="ru-RU"/>
        </w:rPr>
        <w:t>4)  індивідуальне обстеження дітей ВПО</w:t>
      </w:r>
    </w:p>
    <w:p w:rsidR="00FD755C" w:rsidRPr="00FD755C" w:rsidRDefault="00FD755C" w:rsidP="00FD755C">
      <w:pPr>
        <w:spacing w:after="0"/>
        <w:ind w:firstLine="426"/>
        <w:jc w:val="both"/>
        <w:rPr>
          <w:rFonts w:ascii="Times New Roman" w:eastAsia="Times New Roman" w:hAnsi="Times New Roman" w:cs="Times New Roman"/>
          <w:i/>
          <w:sz w:val="26"/>
          <w:szCs w:val="26"/>
          <w:u w:val="single"/>
          <w:lang w:eastAsia="ru-RU"/>
        </w:rPr>
      </w:pPr>
      <w:r w:rsidRPr="00FD755C">
        <w:rPr>
          <w:rFonts w:ascii="Times New Roman" w:eastAsia="Times New Roman" w:hAnsi="Times New Roman" w:cs="Times New Roman"/>
          <w:i/>
          <w:sz w:val="26"/>
          <w:szCs w:val="26"/>
          <w:u w:val="single"/>
          <w:lang w:eastAsia="ru-RU"/>
        </w:rPr>
        <w:t>5) спостереження та індивідуальна діагностика дітей за запитом батьків</w:t>
      </w:r>
    </w:p>
    <w:p w:rsidR="00FD755C" w:rsidRPr="00FD755C" w:rsidRDefault="00FD755C" w:rsidP="00FD755C">
      <w:pPr>
        <w:spacing w:after="0"/>
        <w:ind w:firstLine="426"/>
        <w:jc w:val="both"/>
        <w:rPr>
          <w:rFonts w:ascii="Times New Roman" w:eastAsia="Times New Roman" w:hAnsi="Times New Roman" w:cs="Times New Roman"/>
          <w:i/>
          <w:sz w:val="26"/>
          <w:szCs w:val="26"/>
          <w:u w:val="single"/>
          <w:lang w:eastAsia="ru-RU"/>
        </w:rPr>
      </w:pPr>
      <w:r w:rsidRPr="00FD755C">
        <w:rPr>
          <w:rFonts w:ascii="Times New Roman" w:eastAsia="Times New Roman" w:hAnsi="Times New Roman" w:cs="Times New Roman"/>
          <w:i/>
          <w:sz w:val="26"/>
          <w:szCs w:val="26"/>
          <w:u w:val="single"/>
          <w:lang w:eastAsia="ru-RU"/>
        </w:rPr>
        <w:t>6) дослідження пізнавальної сфери дошкільників усіх вікових груп (перевинна – листопад, повторна - квітень)</w:t>
      </w:r>
    </w:p>
    <w:p w:rsidR="00FD755C" w:rsidRPr="00FD755C" w:rsidRDefault="00FD755C" w:rsidP="00FD755C">
      <w:pPr>
        <w:spacing w:after="0"/>
        <w:ind w:firstLine="426"/>
        <w:jc w:val="both"/>
        <w:rPr>
          <w:rFonts w:ascii="Times New Roman" w:eastAsia="Times New Roman" w:hAnsi="Times New Roman" w:cs="Times New Roman"/>
          <w:i/>
          <w:sz w:val="26"/>
          <w:szCs w:val="26"/>
          <w:u w:val="single"/>
          <w:lang w:eastAsia="ru-RU"/>
        </w:rPr>
      </w:pPr>
      <w:r w:rsidRPr="00FD755C">
        <w:rPr>
          <w:rFonts w:ascii="Times New Roman" w:eastAsia="Times New Roman" w:hAnsi="Times New Roman" w:cs="Times New Roman"/>
          <w:i/>
          <w:sz w:val="26"/>
          <w:szCs w:val="26"/>
          <w:u w:val="single"/>
          <w:lang w:eastAsia="ru-RU"/>
        </w:rPr>
        <w:t>7) первинна діагностика готовності до навчання в школі дітей старшого дошкільного віку №6 та №9 (тест «Порівняй за формою»</w:t>
      </w:r>
      <w:r w:rsidRPr="00FD755C">
        <w:rPr>
          <w:rFonts w:ascii="Times New Roman" w:eastAsia="Calibri" w:hAnsi="Times New Roman" w:cs="Times New Roman"/>
          <w:i/>
          <w:sz w:val="26"/>
          <w:szCs w:val="26"/>
          <w:u w:val="single"/>
        </w:rPr>
        <w:t xml:space="preserve">, тест </w:t>
      </w:r>
      <w:r w:rsidRPr="00FD755C">
        <w:rPr>
          <w:rFonts w:ascii="Times New Roman" w:eastAsia="Times New Roman" w:hAnsi="Times New Roman" w:cs="Times New Roman"/>
          <w:i/>
          <w:sz w:val="26"/>
          <w:szCs w:val="26"/>
          <w:u w:val="single"/>
          <w:lang w:eastAsia="ru-RU"/>
        </w:rPr>
        <w:t>«Рівень психосоціальної зрілості» (за методикою С.Банкова)</w:t>
      </w:r>
      <w:r w:rsidRPr="00FD755C">
        <w:rPr>
          <w:rFonts w:ascii="Times New Roman" w:eastAsia="Calibri" w:hAnsi="Times New Roman" w:cs="Times New Roman"/>
          <w:i/>
          <w:sz w:val="26"/>
          <w:szCs w:val="26"/>
          <w:u w:val="single"/>
        </w:rPr>
        <w:t xml:space="preserve">, </w:t>
      </w:r>
      <w:r w:rsidRPr="00FD755C">
        <w:rPr>
          <w:rFonts w:ascii="Times New Roman" w:eastAsia="Times New Roman" w:hAnsi="Times New Roman" w:cs="Times New Roman"/>
          <w:i/>
          <w:sz w:val="26"/>
          <w:szCs w:val="26"/>
          <w:u w:val="single"/>
          <w:lang w:eastAsia="ru-RU"/>
        </w:rPr>
        <w:t xml:space="preserve"> методика «Четвертий зайвий», спостереження )</w:t>
      </w:r>
    </w:p>
    <w:p w:rsidR="00FD755C" w:rsidRPr="00FD755C" w:rsidRDefault="00FD755C" w:rsidP="00FD755C">
      <w:pPr>
        <w:spacing w:after="0"/>
        <w:ind w:firstLine="426"/>
        <w:jc w:val="both"/>
        <w:rPr>
          <w:rFonts w:ascii="Times New Roman" w:eastAsia="Calibri" w:hAnsi="Times New Roman" w:cs="Times New Roman"/>
          <w:sz w:val="26"/>
          <w:szCs w:val="26"/>
        </w:rPr>
      </w:pPr>
    </w:p>
    <w:p w:rsidR="00FD755C" w:rsidRPr="00FD755C" w:rsidRDefault="00FD755C" w:rsidP="00FD755C">
      <w:pPr>
        <w:spacing w:after="0"/>
        <w:jc w:val="both"/>
        <w:rPr>
          <w:rFonts w:ascii="Times New Roman" w:eastAsia="Calibri" w:hAnsi="Times New Roman" w:cs="Times New Roman"/>
          <w:sz w:val="26"/>
          <w:szCs w:val="26"/>
        </w:rPr>
      </w:pPr>
      <w:r w:rsidRPr="00FD755C">
        <w:rPr>
          <w:rFonts w:ascii="Times New Roman" w:eastAsia="Calibri" w:hAnsi="Times New Roman" w:cs="Times New Roman"/>
          <w:sz w:val="26"/>
          <w:szCs w:val="26"/>
        </w:rPr>
        <w:t xml:space="preserve">У ході </w:t>
      </w:r>
      <w:r w:rsidRPr="00FD755C">
        <w:rPr>
          <w:rFonts w:ascii="Times New Roman" w:eastAsia="Calibri" w:hAnsi="Times New Roman" w:cs="Times New Roman"/>
          <w:b/>
          <w:sz w:val="26"/>
          <w:szCs w:val="26"/>
        </w:rPr>
        <w:t>первинного дослідження</w:t>
      </w:r>
      <w:r w:rsidRPr="00FD755C">
        <w:rPr>
          <w:rFonts w:ascii="Times New Roman" w:eastAsia="Calibri" w:hAnsi="Times New Roman" w:cs="Times New Roman"/>
          <w:sz w:val="26"/>
          <w:szCs w:val="26"/>
        </w:rPr>
        <w:t xml:space="preserve"> (листопад):</w:t>
      </w:r>
    </w:p>
    <w:p w:rsidR="00FD755C" w:rsidRPr="00FD755C" w:rsidRDefault="00FD755C" w:rsidP="00E9200A">
      <w:pPr>
        <w:numPr>
          <w:ilvl w:val="0"/>
          <w:numId w:val="46"/>
        </w:numPr>
        <w:spacing w:after="0"/>
        <w:contextualSpacing/>
        <w:jc w:val="both"/>
        <w:rPr>
          <w:rFonts w:ascii="Times New Roman" w:eastAsia="Calibri" w:hAnsi="Times New Roman" w:cs="Times New Roman"/>
          <w:sz w:val="26"/>
          <w:szCs w:val="26"/>
        </w:rPr>
      </w:pPr>
      <w:r w:rsidRPr="00FD755C">
        <w:rPr>
          <w:rFonts w:ascii="Times New Roman" w:eastAsia="Calibri" w:hAnsi="Times New Roman" w:cs="Times New Roman"/>
          <w:sz w:val="26"/>
          <w:szCs w:val="26"/>
        </w:rPr>
        <w:t xml:space="preserve">у групі старшого дошкільного віку №3 високий рівень готовності до навчання в школі  виявлено у 1 дошкільників, достатній – у 3 середній рівень – у  1, низький – у 1 дошкільників. </w:t>
      </w:r>
    </w:p>
    <w:p w:rsidR="00FD755C" w:rsidRPr="00FD755C" w:rsidRDefault="00FD755C" w:rsidP="00E9200A">
      <w:pPr>
        <w:numPr>
          <w:ilvl w:val="0"/>
          <w:numId w:val="46"/>
        </w:numPr>
        <w:spacing w:after="0"/>
        <w:contextualSpacing/>
        <w:jc w:val="both"/>
        <w:rPr>
          <w:rFonts w:ascii="Times New Roman" w:eastAsia="Calibri" w:hAnsi="Times New Roman" w:cs="Times New Roman"/>
          <w:sz w:val="26"/>
          <w:szCs w:val="26"/>
        </w:rPr>
      </w:pPr>
      <w:r w:rsidRPr="00FD755C">
        <w:rPr>
          <w:rFonts w:ascii="Times New Roman" w:eastAsia="Calibri" w:hAnsi="Times New Roman" w:cs="Times New Roman"/>
          <w:sz w:val="26"/>
          <w:szCs w:val="26"/>
        </w:rPr>
        <w:t xml:space="preserve">у групі старшого дошкільного віку №6 високий рівень готовності до навчання в школі  виявлено у 6 дошкільників, достатній – у 5 середній рівень – у  4, низький – у 1 дошкільників. </w:t>
      </w:r>
    </w:p>
    <w:p w:rsidR="00FD755C" w:rsidRPr="00FD755C" w:rsidRDefault="00FD755C" w:rsidP="00E9200A">
      <w:pPr>
        <w:numPr>
          <w:ilvl w:val="0"/>
          <w:numId w:val="46"/>
        </w:numPr>
        <w:contextualSpacing/>
        <w:jc w:val="both"/>
        <w:rPr>
          <w:rFonts w:ascii="Times New Roman" w:eastAsia="Calibri" w:hAnsi="Times New Roman" w:cs="Times New Roman"/>
          <w:sz w:val="26"/>
          <w:szCs w:val="26"/>
        </w:rPr>
      </w:pPr>
      <w:r w:rsidRPr="00FD755C">
        <w:rPr>
          <w:rFonts w:ascii="Times New Roman" w:eastAsia="Calibri" w:hAnsi="Times New Roman" w:cs="Times New Roman"/>
          <w:sz w:val="26"/>
          <w:szCs w:val="26"/>
        </w:rPr>
        <w:t>у групі старшого дошкільного віку №8 високий рівень готовності до навчання в школі  виявлено у  4 дошкільників, достатній – у 5, середній рівень – у  7, низький – у 0 дошкільників.</w:t>
      </w:r>
    </w:p>
    <w:p w:rsidR="00FD755C" w:rsidRPr="00FD755C" w:rsidRDefault="00FD755C" w:rsidP="00E9200A">
      <w:pPr>
        <w:numPr>
          <w:ilvl w:val="0"/>
          <w:numId w:val="46"/>
        </w:numPr>
        <w:spacing w:after="0"/>
        <w:contextualSpacing/>
        <w:jc w:val="both"/>
        <w:rPr>
          <w:rFonts w:ascii="Times New Roman" w:eastAsia="Calibri" w:hAnsi="Times New Roman" w:cs="Times New Roman"/>
          <w:sz w:val="26"/>
          <w:szCs w:val="26"/>
        </w:rPr>
      </w:pPr>
      <w:r w:rsidRPr="00FD755C">
        <w:rPr>
          <w:rFonts w:ascii="Times New Roman" w:eastAsia="Calibri" w:hAnsi="Times New Roman" w:cs="Times New Roman"/>
          <w:sz w:val="26"/>
          <w:szCs w:val="26"/>
        </w:rPr>
        <w:t xml:space="preserve">у групі старшого дошкільного віку №12 високий рівень готовності до навчання в школі  виявлено у 3 дошкільників, достатній – у 5 середній рівень – у  2, низький – у 1 дошкільників. </w:t>
      </w:r>
    </w:p>
    <w:p w:rsidR="00FD755C" w:rsidRPr="00FD755C" w:rsidRDefault="00FD755C" w:rsidP="00FD755C">
      <w:pPr>
        <w:ind w:left="72"/>
        <w:contextualSpacing/>
        <w:jc w:val="center"/>
        <w:rPr>
          <w:rFonts w:ascii="Times New Roman" w:eastAsia="Calibri" w:hAnsi="Times New Roman" w:cs="Times New Roman"/>
          <w:b/>
          <w:i/>
          <w:sz w:val="26"/>
          <w:szCs w:val="26"/>
        </w:rPr>
      </w:pPr>
      <w:r w:rsidRPr="00FD755C">
        <w:rPr>
          <w:rFonts w:ascii="Times New Roman" w:eastAsia="Calibri" w:hAnsi="Times New Roman" w:cs="Times New Roman"/>
          <w:b/>
          <w:i/>
          <w:sz w:val="26"/>
          <w:szCs w:val="26"/>
        </w:rPr>
        <w:t>Зведена таблиця результатів первинного дослідження готовності до навчання в школі дошкільників старшого дошкільного віку ЗДО я/с №18</w:t>
      </w:r>
    </w:p>
    <w:tbl>
      <w:tblPr>
        <w:tblStyle w:val="111"/>
        <w:tblW w:w="9329" w:type="dxa"/>
        <w:tblLayout w:type="fixed"/>
        <w:tblLook w:val="04A0" w:firstRow="1" w:lastRow="0" w:firstColumn="1" w:lastColumn="0" w:noHBand="0" w:noVBand="1"/>
      </w:tblPr>
      <w:tblGrid>
        <w:gridCol w:w="686"/>
        <w:gridCol w:w="2295"/>
        <w:gridCol w:w="1380"/>
        <w:gridCol w:w="1380"/>
        <w:gridCol w:w="1631"/>
        <w:gridCol w:w="1957"/>
      </w:tblGrid>
      <w:tr w:rsidR="00FD755C" w:rsidRPr="00FD755C" w:rsidTr="00F1604E">
        <w:trPr>
          <w:trHeight w:val="1057"/>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b/>
                <w:sz w:val="24"/>
                <w:szCs w:val="24"/>
              </w:rPr>
            </w:pPr>
            <w:r w:rsidRPr="00FD755C">
              <w:rPr>
                <w:rFonts w:ascii="Times New Roman" w:eastAsia="Calibri" w:hAnsi="Times New Roman"/>
                <w:b/>
                <w:sz w:val="24"/>
                <w:szCs w:val="24"/>
              </w:rPr>
              <w:t>№ п/п</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b/>
                <w:sz w:val="24"/>
                <w:szCs w:val="24"/>
              </w:rPr>
            </w:pPr>
            <w:r w:rsidRPr="00FD755C">
              <w:rPr>
                <w:rFonts w:ascii="Times New Roman" w:eastAsia="Calibri" w:hAnsi="Times New Roman"/>
                <w:b/>
                <w:sz w:val="24"/>
                <w:szCs w:val="24"/>
              </w:rPr>
              <w:t>Група старшого дошкільного віку №</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b/>
                <w:sz w:val="24"/>
                <w:szCs w:val="24"/>
              </w:rPr>
            </w:pPr>
            <w:r w:rsidRPr="00FD755C">
              <w:rPr>
                <w:rFonts w:ascii="Times New Roman" w:eastAsia="Calibri" w:hAnsi="Times New Roman"/>
                <w:b/>
                <w:sz w:val="24"/>
                <w:szCs w:val="24"/>
              </w:rPr>
              <w:t>Високий рівень</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sz w:val="24"/>
                <w:szCs w:val="24"/>
              </w:rPr>
            </w:pPr>
            <w:r w:rsidRPr="00FD755C">
              <w:rPr>
                <w:rFonts w:ascii="Times New Roman" w:eastAsia="Calibri" w:hAnsi="Times New Roman"/>
                <w:b/>
                <w:sz w:val="24"/>
                <w:szCs w:val="24"/>
              </w:rPr>
              <w:t>Достатній рівень</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sz w:val="24"/>
                <w:szCs w:val="24"/>
              </w:rPr>
            </w:pPr>
            <w:r w:rsidRPr="00FD755C">
              <w:rPr>
                <w:rFonts w:ascii="Times New Roman" w:eastAsia="Calibri" w:hAnsi="Times New Roman"/>
                <w:b/>
                <w:sz w:val="24"/>
                <w:szCs w:val="24"/>
              </w:rPr>
              <w:t>Середній рівень</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sz w:val="24"/>
                <w:szCs w:val="24"/>
              </w:rPr>
            </w:pPr>
            <w:r w:rsidRPr="00FD755C">
              <w:rPr>
                <w:rFonts w:ascii="Times New Roman" w:eastAsia="Calibri" w:hAnsi="Times New Roman"/>
                <w:b/>
                <w:sz w:val="24"/>
                <w:szCs w:val="24"/>
              </w:rPr>
              <w:t>Низький рівень</w:t>
            </w:r>
          </w:p>
        </w:tc>
      </w:tr>
      <w:tr w:rsidR="00FD755C" w:rsidRPr="00FD755C" w:rsidTr="00F1604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1</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3</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1</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3</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1</w:t>
            </w:r>
          </w:p>
        </w:tc>
      </w:tr>
      <w:tr w:rsidR="00FD755C" w:rsidRPr="00FD755C" w:rsidTr="00F1604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2</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6</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6</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1</w:t>
            </w:r>
          </w:p>
        </w:tc>
      </w:tr>
      <w:tr w:rsidR="00FD755C" w:rsidRPr="00FD755C" w:rsidTr="00F1604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3</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8</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4</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0</w:t>
            </w:r>
          </w:p>
        </w:tc>
      </w:tr>
      <w:tr w:rsidR="00FD755C" w:rsidRPr="00FD755C" w:rsidTr="00F1604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4</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12</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3</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1</w:t>
            </w:r>
          </w:p>
        </w:tc>
      </w:tr>
      <w:tr w:rsidR="00FD755C" w:rsidRPr="00FD755C" w:rsidTr="00F1604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Всього</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i/>
                <w:sz w:val="24"/>
                <w:szCs w:val="24"/>
              </w:rPr>
            </w:pPr>
            <w:r w:rsidRPr="00FD755C">
              <w:rPr>
                <w:rFonts w:ascii="Times New Roman" w:eastAsia="Calibri" w:hAnsi="Times New Roman"/>
                <w:b/>
                <w:i/>
                <w:sz w:val="24"/>
                <w:szCs w:val="24"/>
              </w:rPr>
              <w:t>14- 30%</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i/>
                <w:sz w:val="24"/>
                <w:szCs w:val="24"/>
              </w:rPr>
            </w:pPr>
            <w:r w:rsidRPr="00FD755C">
              <w:rPr>
                <w:rFonts w:ascii="Times New Roman" w:eastAsia="Calibri" w:hAnsi="Times New Roman"/>
                <w:b/>
                <w:i/>
                <w:sz w:val="24"/>
                <w:szCs w:val="24"/>
              </w:rPr>
              <w:t>18- 37%</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i/>
                <w:sz w:val="24"/>
                <w:szCs w:val="24"/>
              </w:rPr>
            </w:pPr>
            <w:r w:rsidRPr="00FD755C">
              <w:rPr>
                <w:rFonts w:ascii="Times New Roman" w:eastAsia="Calibri" w:hAnsi="Times New Roman"/>
                <w:b/>
                <w:i/>
                <w:sz w:val="24"/>
                <w:szCs w:val="24"/>
              </w:rPr>
              <w:t>14- 27%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i/>
                <w:sz w:val="24"/>
                <w:szCs w:val="24"/>
              </w:rPr>
            </w:pPr>
            <w:r w:rsidRPr="00FD755C">
              <w:rPr>
                <w:rFonts w:ascii="Times New Roman" w:eastAsia="Calibri" w:hAnsi="Times New Roman"/>
                <w:b/>
                <w:i/>
                <w:sz w:val="24"/>
                <w:szCs w:val="24"/>
              </w:rPr>
              <w:t>3-6%</w:t>
            </w:r>
          </w:p>
        </w:tc>
      </w:tr>
    </w:tbl>
    <w:p w:rsidR="00FD755C" w:rsidRPr="00FD755C" w:rsidRDefault="00FD755C" w:rsidP="00FD755C">
      <w:pPr>
        <w:spacing w:after="0"/>
        <w:ind w:left="72"/>
        <w:contextualSpacing/>
        <w:jc w:val="both"/>
        <w:rPr>
          <w:rFonts w:ascii="Times New Roman" w:eastAsia="Calibri" w:hAnsi="Times New Roman" w:cs="Times New Roman"/>
          <w:sz w:val="26"/>
          <w:szCs w:val="26"/>
        </w:rPr>
      </w:pPr>
    </w:p>
    <w:p w:rsidR="00FD755C" w:rsidRPr="00FD755C" w:rsidRDefault="00FD755C" w:rsidP="00FD755C">
      <w:pPr>
        <w:rPr>
          <w:rFonts w:ascii="Times New Roman" w:eastAsia="Calibri" w:hAnsi="Times New Roman" w:cs="Times New Roman"/>
          <w:sz w:val="26"/>
          <w:szCs w:val="26"/>
        </w:rPr>
      </w:pPr>
      <w:r w:rsidRPr="00FD755C">
        <w:rPr>
          <w:rFonts w:ascii="Times New Roman" w:eastAsia="Calibri" w:hAnsi="Times New Roman" w:cs="Times New Roman"/>
          <w:noProof/>
          <w:sz w:val="26"/>
          <w:szCs w:val="26"/>
          <w:lang w:eastAsia="uk-UA"/>
        </w:rPr>
        <w:lastRenderedPageBreak/>
        <w:drawing>
          <wp:inline distT="0" distB="0" distL="0" distR="0" wp14:anchorId="40661127" wp14:editId="26ACE06F">
            <wp:extent cx="5915025" cy="1971675"/>
            <wp:effectExtent l="1905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755C" w:rsidRPr="00FD755C" w:rsidRDefault="00FD755C" w:rsidP="00FD755C">
      <w:pPr>
        <w:spacing w:after="0"/>
        <w:ind w:firstLine="426"/>
        <w:jc w:val="both"/>
        <w:rPr>
          <w:rFonts w:ascii="Times New Roman" w:eastAsia="Times New Roman" w:hAnsi="Times New Roman" w:cs="Times New Roman"/>
          <w:i/>
          <w:sz w:val="26"/>
          <w:szCs w:val="26"/>
          <w:u w:val="single"/>
          <w:lang w:eastAsia="ru-RU"/>
        </w:rPr>
      </w:pPr>
      <w:r w:rsidRPr="00FD755C">
        <w:rPr>
          <w:rFonts w:ascii="Times New Roman" w:eastAsia="Times New Roman" w:hAnsi="Times New Roman" w:cs="Times New Roman"/>
          <w:i/>
          <w:sz w:val="26"/>
          <w:szCs w:val="26"/>
          <w:u w:val="single"/>
          <w:lang w:eastAsia="ru-RU"/>
        </w:rPr>
        <w:t>8) повторна діагностика готовності до навчання в школі дітей старшого дошкільного віку №3; №9; №10; №11;№12 (субтести: «Графічний диктант», «Будиночок», «Намисто», «Запамятай 10 слів», орієнтувальний тест шкільної зрілості Керна-Йєрасека)</w:t>
      </w:r>
    </w:p>
    <w:p w:rsidR="00FD755C" w:rsidRPr="00FD755C" w:rsidRDefault="00FD755C" w:rsidP="00FD755C">
      <w:pPr>
        <w:rPr>
          <w:rFonts w:ascii="Times New Roman" w:eastAsia="Calibri" w:hAnsi="Times New Roman" w:cs="Times New Roman"/>
          <w:sz w:val="26"/>
          <w:szCs w:val="26"/>
        </w:rPr>
      </w:pPr>
      <w:r w:rsidRPr="00FD755C">
        <w:rPr>
          <w:rFonts w:ascii="Times New Roman" w:eastAsia="Calibri" w:hAnsi="Times New Roman" w:cs="Times New Roman"/>
          <w:sz w:val="26"/>
          <w:szCs w:val="26"/>
        </w:rPr>
        <w:t xml:space="preserve">У ході </w:t>
      </w:r>
      <w:r w:rsidRPr="00FD755C">
        <w:rPr>
          <w:rFonts w:ascii="Times New Roman" w:eastAsia="Calibri" w:hAnsi="Times New Roman" w:cs="Times New Roman"/>
          <w:b/>
          <w:sz w:val="26"/>
          <w:szCs w:val="26"/>
        </w:rPr>
        <w:t>повторного дослідження</w:t>
      </w:r>
      <w:r w:rsidRPr="00FD755C">
        <w:rPr>
          <w:rFonts w:ascii="Times New Roman" w:eastAsia="Calibri" w:hAnsi="Times New Roman" w:cs="Times New Roman"/>
          <w:sz w:val="26"/>
          <w:szCs w:val="26"/>
        </w:rPr>
        <w:t xml:space="preserve"> (квітень):</w:t>
      </w:r>
    </w:p>
    <w:p w:rsidR="00FD755C" w:rsidRPr="00FD755C" w:rsidRDefault="00FD755C" w:rsidP="00E9200A">
      <w:pPr>
        <w:numPr>
          <w:ilvl w:val="0"/>
          <w:numId w:val="46"/>
        </w:numPr>
        <w:contextualSpacing/>
        <w:jc w:val="both"/>
        <w:rPr>
          <w:rFonts w:ascii="Times New Roman" w:eastAsia="Calibri" w:hAnsi="Times New Roman" w:cs="Times New Roman"/>
          <w:b/>
          <w:i/>
          <w:sz w:val="28"/>
          <w:szCs w:val="28"/>
        </w:rPr>
      </w:pPr>
      <w:r w:rsidRPr="00FD755C">
        <w:rPr>
          <w:rFonts w:ascii="Times New Roman" w:eastAsia="Calibri" w:hAnsi="Times New Roman" w:cs="Times New Roman"/>
          <w:sz w:val="26"/>
          <w:szCs w:val="26"/>
        </w:rPr>
        <w:t>у групі старшого дошкільного віку №6 високий рівень готовності до навчання в школі  виявлено у 3 дошкільників, достатній  - у 4, середній рівень – у  2, низького рівня не виявлено.</w:t>
      </w:r>
    </w:p>
    <w:p w:rsidR="00FD755C" w:rsidRPr="00FD755C" w:rsidRDefault="00FD755C" w:rsidP="00E9200A">
      <w:pPr>
        <w:numPr>
          <w:ilvl w:val="0"/>
          <w:numId w:val="46"/>
        </w:numPr>
        <w:contextualSpacing/>
        <w:jc w:val="both"/>
        <w:rPr>
          <w:rFonts w:ascii="Times New Roman" w:eastAsia="Calibri" w:hAnsi="Times New Roman" w:cs="Times New Roman"/>
          <w:sz w:val="26"/>
          <w:szCs w:val="26"/>
        </w:rPr>
      </w:pPr>
      <w:r w:rsidRPr="00FD755C">
        <w:rPr>
          <w:rFonts w:ascii="Times New Roman" w:eastAsia="Calibri" w:hAnsi="Times New Roman" w:cs="Times New Roman"/>
          <w:sz w:val="26"/>
          <w:szCs w:val="26"/>
        </w:rPr>
        <w:t>у групі старшого дошкільного віку №9 високий рівень готовності до навчання в школі  виявлено у 4 дошкільників, достатній  - у 3, середній рівень – у  3, низького рівня не виявлено.</w:t>
      </w:r>
    </w:p>
    <w:p w:rsidR="00FD755C" w:rsidRPr="00FD755C" w:rsidRDefault="00FD755C" w:rsidP="00FD755C">
      <w:pPr>
        <w:jc w:val="center"/>
        <w:rPr>
          <w:rFonts w:ascii="Times New Roman" w:eastAsia="Calibri" w:hAnsi="Times New Roman" w:cs="Times New Roman"/>
          <w:b/>
          <w:i/>
          <w:sz w:val="26"/>
          <w:szCs w:val="26"/>
        </w:rPr>
      </w:pPr>
      <w:r w:rsidRPr="00FD755C">
        <w:rPr>
          <w:rFonts w:ascii="Times New Roman" w:eastAsia="Calibri" w:hAnsi="Times New Roman" w:cs="Times New Roman"/>
          <w:b/>
          <w:i/>
          <w:sz w:val="26"/>
          <w:szCs w:val="26"/>
        </w:rPr>
        <w:t>Зведена таблиця результатів повторного дослідження готовності до навчання в школі дошкільників старшого дошкільного віку ЗДО я/с №18</w:t>
      </w:r>
    </w:p>
    <w:tbl>
      <w:tblPr>
        <w:tblStyle w:val="111"/>
        <w:tblW w:w="9329" w:type="dxa"/>
        <w:tblLayout w:type="fixed"/>
        <w:tblLook w:val="04A0" w:firstRow="1" w:lastRow="0" w:firstColumn="1" w:lastColumn="0" w:noHBand="0" w:noVBand="1"/>
      </w:tblPr>
      <w:tblGrid>
        <w:gridCol w:w="686"/>
        <w:gridCol w:w="2295"/>
        <w:gridCol w:w="1380"/>
        <w:gridCol w:w="1380"/>
        <w:gridCol w:w="1631"/>
        <w:gridCol w:w="1957"/>
      </w:tblGrid>
      <w:tr w:rsidR="00FD755C" w:rsidRPr="00FD755C" w:rsidTr="00F1604E">
        <w:trPr>
          <w:trHeight w:val="1057"/>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b/>
                <w:sz w:val="24"/>
                <w:szCs w:val="24"/>
              </w:rPr>
            </w:pPr>
            <w:r w:rsidRPr="00FD755C">
              <w:rPr>
                <w:rFonts w:ascii="Times New Roman" w:eastAsia="Calibri" w:hAnsi="Times New Roman"/>
                <w:b/>
                <w:sz w:val="24"/>
                <w:szCs w:val="24"/>
              </w:rPr>
              <w:t>№ п/п</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b/>
                <w:sz w:val="24"/>
                <w:szCs w:val="24"/>
              </w:rPr>
            </w:pPr>
            <w:r w:rsidRPr="00FD755C">
              <w:rPr>
                <w:rFonts w:ascii="Times New Roman" w:eastAsia="Calibri" w:hAnsi="Times New Roman"/>
                <w:b/>
                <w:sz w:val="24"/>
                <w:szCs w:val="24"/>
              </w:rPr>
              <w:t>Група старшого дошкільного віку №</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b/>
                <w:sz w:val="24"/>
                <w:szCs w:val="24"/>
              </w:rPr>
            </w:pPr>
            <w:r w:rsidRPr="00FD755C">
              <w:rPr>
                <w:rFonts w:ascii="Times New Roman" w:eastAsia="Calibri" w:hAnsi="Times New Roman"/>
                <w:b/>
                <w:sz w:val="24"/>
                <w:szCs w:val="24"/>
              </w:rPr>
              <w:t>Високий рівень</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sz w:val="24"/>
                <w:szCs w:val="24"/>
              </w:rPr>
            </w:pPr>
            <w:r w:rsidRPr="00FD755C">
              <w:rPr>
                <w:rFonts w:ascii="Times New Roman" w:eastAsia="Calibri" w:hAnsi="Times New Roman"/>
                <w:b/>
                <w:sz w:val="24"/>
                <w:szCs w:val="24"/>
              </w:rPr>
              <w:t>Достатній рівень</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sz w:val="24"/>
                <w:szCs w:val="24"/>
              </w:rPr>
            </w:pPr>
            <w:r w:rsidRPr="00FD755C">
              <w:rPr>
                <w:rFonts w:ascii="Times New Roman" w:eastAsia="Calibri" w:hAnsi="Times New Roman"/>
                <w:b/>
                <w:sz w:val="24"/>
                <w:szCs w:val="24"/>
              </w:rPr>
              <w:t>Середній рівень</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sz w:val="24"/>
                <w:szCs w:val="24"/>
              </w:rPr>
            </w:pPr>
            <w:r w:rsidRPr="00FD755C">
              <w:rPr>
                <w:rFonts w:ascii="Times New Roman" w:eastAsia="Calibri" w:hAnsi="Times New Roman"/>
                <w:b/>
                <w:sz w:val="24"/>
                <w:szCs w:val="24"/>
              </w:rPr>
              <w:t>Низький рівень</w:t>
            </w:r>
          </w:p>
        </w:tc>
      </w:tr>
      <w:tr w:rsidR="00FD755C" w:rsidRPr="00FD755C" w:rsidTr="00F1604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1</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3</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2</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3</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0</w:t>
            </w:r>
          </w:p>
        </w:tc>
      </w:tr>
      <w:tr w:rsidR="00FD755C" w:rsidRPr="00FD755C" w:rsidTr="00F1604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2</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6</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8</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6</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1</w:t>
            </w:r>
          </w:p>
        </w:tc>
      </w:tr>
      <w:tr w:rsidR="00FD755C" w:rsidRPr="00FD755C" w:rsidTr="00F1604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3</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8</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6</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7</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3</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0</w:t>
            </w:r>
          </w:p>
        </w:tc>
      </w:tr>
      <w:tr w:rsidR="00FD755C" w:rsidRPr="00FD755C" w:rsidTr="00F1604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4</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12</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4</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4</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0</w:t>
            </w:r>
          </w:p>
        </w:tc>
      </w:tr>
      <w:tr w:rsidR="00FD755C" w:rsidRPr="00FD755C" w:rsidTr="00F1604E">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55C" w:rsidRPr="00FD755C" w:rsidRDefault="00FD755C" w:rsidP="00FD755C">
            <w:pPr>
              <w:rPr>
                <w:rFonts w:ascii="Times New Roman" w:eastAsia="Calibri" w:hAnsi="Times New Roman"/>
                <w:sz w:val="24"/>
                <w:szCs w:val="24"/>
              </w:rPr>
            </w:pPr>
            <w:r w:rsidRPr="00FD755C">
              <w:rPr>
                <w:rFonts w:ascii="Times New Roman" w:eastAsia="Calibri" w:hAnsi="Times New Roman"/>
                <w:sz w:val="24"/>
                <w:szCs w:val="24"/>
              </w:rPr>
              <w:t>Всього</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i/>
                <w:sz w:val="24"/>
                <w:szCs w:val="24"/>
              </w:rPr>
            </w:pPr>
            <w:r w:rsidRPr="00FD755C">
              <w:rPr>
                <w:rFonts w:ascii="Times New Roman" w:eastAsia="Calibri" w:hAnsi="Times New Roman"/>
                <w:b/>
                <w:i/>
                <w:sz w:val="24"/>
                <w:szCs w:val="24"/>
              </w:rPr>
              <w:t>20- 38%</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i/>
                <w:sz w:val="24"/>
                <w:szCs w:val="24"/>
              </w:rPr>
            </w:pPr>
            <w:r w:rsidRPr="00FD755C">
              <w:rPr>
                <w:rFonts w:ascii="Times New Roman" w:eastAsia="Calibri" w:hAnsi="Times New Roman"/>
                <w:b/>
                <w:i/>
                <w:sz w:val="24"/>
                <w:szCs w:val="24"/>
              </w:rPr>
              <w:t>20- 38%</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i/>
                <w:sz w:val="24"/>
                <w:szCs w:val="24"/>
              </w:rPr>
            </w:pPr>
            <w:r w:rsidRPr="00FD755C">
              <w:rPr>
                <w:rFonts w:ascii="Times New Roman" w:eastAsia="Calibri" w:hAnsi="Times New Roman"/>
                <w:b/>
                <w:i/>
                <w:sz w:val="24"/>
                <w:szCs w:val="24"/>
              </w:rPr>
              <w:t>11- 22%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55C" w:rsidRPr="00FD755C" w:rsidRDefault="00FD755C" w:rsidP="00FD755C">
            <w:pPr>
              <w:rPr>
                <w:rFonts w:ascii="Times New Roman" w:eastAsia="Calibri" w:hAnsi="Times New Roman"/>
                <w:b/>
                <w:i/>
                <w:sz w:val="24"/>
                <w:szCs w:val="24"/>
              </w:rPr>
            </w:pPr>
            <w:r w:rsidRPr="00FD755C">
              <w:rPr>
                <w:rFonts w:ascii="Times New Roman" w:eastAsia="Calibri" w:hAnsi="Times New Roman"/>
                <w:b/>
                <w:i/>
                <w:sz w:val="24"/>
                <w:szCs w:val="24"/>
              </w:rPr>
              <w:t>1-2%</w:t>
            </w:r>
          </w:p>
        </w:tc>
      </w:tr>
    </w:tbl>
    <w:p w:rsidR="00FD755C" w:rsidRPr="00FD755C" w:rsidRDefault="00FD755C" w:rsidP="00FD755C">
      <w:pPr>
        <w:rPr>
          <w:rFonts w:ascii="Times New Roman" w:eastAsia="Calibri" w:hAnsi="Times New Roman" w:cs="Times New Roman"/>
          <w:sz w:val="26"/>
          <w:szCs w:val="26"/>
        </w:rPr>
      </w:pPr>
    </w:p>
    <w:p w:rsidR="00FD755C" w:rsidRPr="00FD755C" w:rsidRDefault="00FD755C" w:rsidP="00FD755C">
      <w:pPr>
        <w:rPr>
          <w:rFonts w:ascii="Times New Roman" w:eastAsia="Calibri" w:hAnsi="Times New Roman" w:cs="Times New Roman"/>
          <w:sz w:val="26"/>
          <w:szCs w:val="26"/>
        </w:rPr>
      </w:pPr>
      <w:r w:rsidRPr="00FD755C">
        <w:rPr>
          <w:rFonts w:ascii="Times New Roman" w:eastAsia="Calibri" w:hAnsi="Times New Roman" w:cs="Times New Roman"/>
          <w:noProof/>
          <w:sz w:val="26"/>
          <w:szCs w:val="26"/>
          <w:lang w:eastAsia="uk-UA"/>
        </w:rPr>
        <w:lastRenderedPageBreak/>
        <w:drawing>
          <wp:inline distT="0" distB="0" distL="0" distR="0" wp14:anchorId="4911E9FA" wp14:editId="4F49FF2D">
            <wp:extent cx="5857875" cy="1990725"/>
            <wp:effectExtent l="1905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755C" w:rsidRPr="00FD755C" w:rsidRDefault="00FD755C" w:rsidP="00FD755C">
      <w:pPr>
        <w:rPr>
          <w:rFonts w:ascii="Times New Roman" w:eastAsia="Calibri" w:hAnsi="Times New Roman" w:cs="Times New Roman"/>
          <w:sz w:val="26"/>
          <w:szCs w:val="26"/>
        </w:rPr>
      </w:pPr>
      <w:r w:rsidRPr="00FD755C">
        <w:rPr>
          <w:rFonts w:ascii="Times New Roman" w:eastAsia="Calibri" w:hAnsi="Times New Roman" w:cs="Times New Roman"/>
          <w:sz w:val="26"/>
          <w:szCs w:val="26"/>
        </w:rPr>
        <w:t>Отже, у більшості дошкільників старшого дошкільного віку  ЗДО я/с №13 під час повторного дослідження було виявлено достатній рівень готовності до навчання в школі.</w:t>
      </w:r>
    </w:p>
    <w:p w:rsidR="00FD755C" w:rsidRPr="00FD755C" w:rsidRDefault="00FD755C" w:rsidP="00FD755C">
      <w:pPr>
        <w:jc w:val="both"/>
        <w:rPr>
          <w:rFonts w:ascii="Times New Roman" w:eastAsia="Calibri" w:hAnsi="Times New Roman" w:cs="Times New Roman"/>
          <w:sz w:val="26"/>
          <w:szCs w:val="26"/>
        </w:rPr>
      </w:pPr>
      <w:r w:rsidRPr="00FD755C">
        <w:rPr>
          <w:rFonts w:ascii="Times New Roman" w:eastAsia="Calibri" w:hAnsi="Times New Roman" w:cs="Times New Roman"/>
          <w:color w:val="FF0000"/>
          <w:sz w:val="26"/>
          <w:szCs w:val="26"/>
        </w:rPr>
        <w:t xml:space="preserve">   </w:t>
      </w:r>
      <w:r w:rsidRPr="00FD755C">
        <w:rPr>
          <w:rFonts w:ascii="Times New Roman" w:eastAsia="Calibri" w:hAnsi="Times New Roman" w:cs="Times New Roman"/>
          <w:sz w:val="26"/>
          <w:szCs w:val="26"/>
        </w:rPr>
        <w:t>Порівнюючи результати первинного та повторного обстеження рівня готовності до навчання в школі, можна помітити, що рівень готовності дошкільників підвищився:</w:t>
      </w:r>
    </w:p>
    <w:tbl>
      <w:tblPr>
        <w:tblStyle w:val="36"/>
        <w:tblW w:w="9755" w:type="dxa"/>
        <w:tblLayout w:type="fixed"/>
        <w:tblLook w:val="04A0" w:firstRow="1" w:lastRow="0" w:firstColumn="1" w:lastColumn="0" w:noHBand="0" w:noVBand="1"/>
      </w:tblPr>
      <w:tblGrid>
        <w:gridCol w:w="657"/>
        <w:gridCol w:w="1771"/>
        <w:gridCol w:w="1591"/>
        <w:gridCol w:w="1176"/>
        <w:gridCol w:w="1547"/>
        <w:gridCol w:w="1507"/>
        <w:gridCol w:w="1506"/>
      </w:tblGrid>
      <w:tr w:rsidR="00FD755C" w:rsidRPr="00FD755C" w:rsidTr="00F1604E">
        <w:trPr>
          <w:trHeight w:val="1132"/>
        </w:trPr>
        <w:tc>
          <w:tcPr>
            <w:tcW w:w="657" w:type="dxa"/>
          </w:tcPr>
          <w:p w:rsidR="00FD755C" w:rsidRPr="00FD755C" w:rsidRDefault="00FD755C" w:rsidP="00FD755C">
            <w:pPr>
              <w:rPr>
                <w:rFonts w:ascii="Times New Roman" w:eastAsia="Calibri" w:hAnsi="Times New Roman" w:cs="Times New Roman"/>
                <w:b/>
                <w:sz w:val="24"/>
                <w:szCs w:val="24"/>
              </w:rPr>
            </w:pPr>
            <w:r w:rsidRPr="00FD755C">
              <w:rPr>
                <w:rFonts w:ascii="Times New Roman" w:eastAsia="Calibri" w:hAnsi="Times New Roman" w:cs="Times New Roman"/>
                <w:b/>
                <w:sz w:val="24"/>
                <w:szCs w:val="24"/>
              </w:rPr>
              <w:t>№ п/п</w:t>
            </w:r>
          </w:p>
        </w:tc>
        <w:tc>
          <w:tcPr>
            <w:tcW w:w="1771" w:type="dxa"/>
            <w:tcBorders>
              <w:right w:val="single" w:sz="4" w:space="0" w:color="auto"/>
            </w:tcBorders>
          </w:tcPr>
          <w:p w:rsidR="00FD755C" w:rsidRPr="00FD755C" w:rsidRDefault="00FD755C" w:rsidP="00FD755C">
            <w:pPr>
              <w:rPr>
                <w:rFonts w:ascii="Times New Roman" w:eastAsia="Calibri" w:hAnsi="Times New Roman" w:cs="Times New Roman"/>
                <w:b/>
                <w:sz w:val="24"/>
                <w:szCs w:val="24"/>
              </w:rPr>
            </w:pPr>
            <w:r w:rsidRPr="00FD755C">
              <w:rPr>
                <w:rFonts w:ascii="Times New Roman" w:eastAsia="Calibri" w:hAnsi="Times New Roman" w:cs="Times New Roman"/>
                <w:b/>
                <w:sz w:val="24"/>
                <w:szCs w:val="24"/>
              </w:rPr>
              <w:t xml:space="preserve">Група </w:t>
            </w:r>
          </w:p>
          <w:p w:rsidR="00FD755C" w:rsidRPr="00FD755C" w:rsidRDefault="00FD755C" w:rsidP="00FD755C">
            <w:pPr>
              <w:rPr>
                <w:rFonts w:ascii="Times New Roman" w:eastAsia="Calibri" w:hAnsi="Times New Roman" w:cs="Times New Roman"/>
                <w:b/>
                <w:sz w:val="24"/>
                <w:szCs w:val="24"/>
              </w:rPr>
            </w:pPr>
            <w:r w:rsidRPr="00FD755C">
              <w:rPr>
                <w:rFonts w:ascii="Times New Roman" w:eastAsia="Calibri" w:hAnsi="Times New Roman" w:cs="Times New Roman"/>
                <w:b/>
                <w:sz w:val="24"/>
                <w:szCs w:val="24"/>
              </w:rPr>
              <w:t>старшого дошкільного</w:t>
            </w:r>
          </w:p>
          <w:p w:rsidR="00FD755C" w:rsidRPr="00FD755C" w:rsidRDefault="00FD755C" w:rsidP="00FD755C">
            <w:pPr>
              <w:rPr>
                <w:rFonts w:ascii="Times New Roman" w:eastAsia="Calibri" w:hAnsi="Times New Roman" w:cs="Times New Roman"/>
                <w:b/>
                <w:sz w:val="24"/>
                <w:szCs w:val="24"/>
              </w:rPr>
            </w:pPr>
            <w:r w:rsidRPr="00FD755C">
              <w:rPr>
                <w:rFonts w:ascii="Times New Roman" w:eastAsia="Calibri" w:hAnsi="Times New Roman" w:cs="Times New Roman"/>
                <w:b/>
                <w:sz w:val="24"/>
                <w:szCs w:val="24"/>
              </w:rPr>
              <w:t xml:space="preserve"> віку №</w:t>
            </w:r>
          </w:p>
        </w:tc>
        <w:tc>
          <w:tcPr>
            <w:tcW w:w="1591" w:type="dxa"/>
            <w:tcBorders>
              <w:right w:val="single" w:sz="4" w:space="0" w:color="auto"/>
            </w:tcBorders>
          </w:tcPr>
          <w:p w:rsidR="00FD755C" w:rsidRPr="00FD755C" w:rsidRDefault="00FD755C" w:rsidP="00FD755C">
            <w:pPr>
              <w:rPr>
                <w:rFonts w:ascii="Times New Roman" w:eastAsia="Calibri" w:hAnsi="Times New Roman" w:cs="Times New Roman"/>
                <w:b/>
                <w:sz w:val="24"/>
                <w:szCs w:val="24"/>
              </w:rPr>
            </w:pPr>
          </w:p>
          <w:p w:rsidR="00FD755C" w:rsidRPr="00FD755C" w:rsidRDefault="00FD755C" w:rsidP="00FD755C">
            <w:pPr>
              <w:rPr>
                <w:rFonts w:ascii="Times New Roman" w:eastAsia="Calibri" w:hAnsi="Times New Roman" w:cs="Times New Roman"/>
                <w:b/>
                <w:sz w:val="24"/>
                <w:szCs w:val="24"/>
              </w:rPr>
            </w:pPr>
          </w:p>
          <w:p w:rsidR="00FD755C" w:rsidRPr="00FD755C" w:rsidRDefault="00FD755C" w:rsidP="00FD755C">
            <w:pPr>
              <w:rPr>
                <w:rFonts w:ascii="Times New Roman" w:eastAsia="Calibri" w:hAnsi="Times New Roman" w:cs="Times New Roman"/>
                <w:b/>
                <w:sz w:val="24"/>
                <w:szCs w:val="24"/>
              </w:rPr>
            </w:pPr>
          </w:p>
          <w:p w:rsidR="00FD755C" w:rsidRPr="00FD755C" w:rsidRDefault="00FD755C" w:rsidP="00FD755C">
            <w:pPr>
              <w:rPr>
                <w:rFonts w:ascii="Times New Roman" w:eastAsia="Calibri" w:hAnsi="Times New Roman" w:cs="Times New Roman"/>
                <w:b/>
                <w:sz w:val="24"/>
                <w:szCs w:val="24"/>
              </w:rPr>
            </w:pPr>
          </w:p>
        </w:tc>
        <w:tc>
          <w:tcPr>
            <w:tcW w:w="1176" w:type="dxa"/>
            <w:tcBorders>
              <w:left w:val="single" w:sz="4" w:space="0" w:color="auto"/>
            </w:tcBorders>
          </w:tcPr>
          <w:p w:rsidR="00FD755C" w:rsidRPr="00FD755C" w:rsidRDefault="00FD755C" w:rsidP="00FD755C">
            <w:pPr>
              <w:rPr>
                <w:rFonts w:ascii="Times New Roman" w:eastAsia="Calibri" w:hAnsi="Times New Roman" w:cs="Times New Roman"/>
                <w:b/>
                <w:sz w:val="24"/>
                <w:szCs w:val="24"/>
              </w:rPr>
            </w:pPr>
            <w:r w:rsidRPr="00FD755C">
              <w:rPr>
                <w:rFonts w:ascii="Times New Roman" w:eastAsia="Calibri" w:hAnsi="Times New Roman" w:cs="Times New Roman"/>
                <w:b/>
                <w:sz w:val="24"/>
                <w:szCs w:val="24"/>
              </w:rPr>
              <w:t>Високий рівень</w:t>
            </w:r>
          </w:p>
        </w:tc>
        <w:tc>
          <w:tcPr>
            <w:tcW w:w="1547" w:type="dxa"/>
          </w:tcPr>
          <w:p w:rsidR="00FD755C" w:rsidRPr="00FD755C" w:rsidRDefault="00FD755C" w:rsidP="00FD755C">
            <w:pPr>
              <w:rPr>
                <w:rFonts w:ascii="Times New Roman" w:eastAsia="Calibri" w:hAnsi="Times New Roman" w:cs="Times New Roman"/>
                <w:b/>
                <w:sz w:val="24"/>
                <w:szCs w:val="24"/>
              </w:rPr>
            </w:pPr>
            <w:r w:rsidRPr="00FD755C">
              <w:rPr>
                <w:rFonts w:ascii="Times New Roman" w:eastAsia="Calibri" w:hAnsi="Times New Roman" w:cs="Times New Roman"/>
                <w:b/>
                <w:sz w:val="24"/>
                <w:szCs w:val="24"/>
              </w:rPr>
              <w:t>Достатній рівень</w:t>
            </w:r>
          </w:p>
        </w:tc>
        <w:tc>
          <w:tcPr>
            <w:tcW w:w="1507" w:type="dxa"/>
          </w:tcPr>
          <w:p w:rsidR="00FD755C" w:rsidRPr="00FD755C" w:rsidRDefault="00FD755C" w:rsidP="00FD755C">
            <w:pPr>
              <w:rPr>
                <w:rFonts w:ascii="Times New Roman" w:eastAsia="Calibri" w:hAnsi="Times New Roman" w:cs="Times New Roman"/>
                <w:b/>
                <w:sz w:val="24"/>
                <w:szCs w:val="24"/>
              </w:rPr>
            </w:pPr>
            <w:r w:rsidRPr="00FD755C">
              <w:rPr>
                <w:rFonts w:ascii="Times New Roman" w:eastAsia="Calibri" w:hAnsi="Times New Roman" w:cs="Times New Roman"/>
                <w:b/>
                <w:sz w:val="24"/>
                <w:szCs w:val="24"/>
              </w:rPr>
              <w:t>Середній рівень</w:t>
            </w:r>
          </w:p>
        </w:tc>
        <w:tc>
          <w:tcPr>
            <w:tcW w:w="1506" w:type="dxa"/>
            <w:tcBorders>
              <w:right w:val="single" w:sz="4" w:space="0" w:color="auto"/>
            </w:tcBorders>
          </w:tcPr>
          <w:p w:rsidR="00FD755C" w:rsidRPr="00FD755C" w:rsidRDefault="00FD755C" w:rsidP="00FD755C">
            <w:pPr>
              <w:rPr>
                <w:rFonts w:ascii="Times New Roman" w:eastAsia="Calibri" w:hAnsi="Times New Roman" w:cs="Times New Roman"/>
                <w:b/>
                <w:sz w:val="24"/>
                <w:szCs w:val="24"/>
              </w:rPr>
            </w:pPr>
            <w:r w:rsidRPr="00FD755C">
              <w:rPr>
                <w:rFonts w:ascii="Times New Roman" w:eastAsia="Calibri" w:hAnsi="Times New Roman" w:cs="Times New Roman"/>
                <w:b/>
                <w:sz w:val="24"/>
                <w:szCs w:val="24"/>
              </w:rPr>
              <w:t>Низький рівень</w:t>
            </w:r>
          </w:p>
        </w:tc>
      </w:tr>
      <w:tr w:rsidR="00FD755C" w:rsidRPr="00FD755C" w:rsidTr="00F1604E">
        <w:trPr>
          <w:trHeight w:val="160"/>
        </w:trPr>
        <w:tc>
          <w:tcPr>
            <w:tcW w:w="657" w:type="dxa"/>
            <w:vMerge w:val="restart"/>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1</w:t>
            </w:r>
          </w:p>
        </w:tc>
        <w:tc>
          <w:tcPr>
            <w:tcW w:w="1771" w:type="dxa"/>
            <w:vMerge w:val="restart"/>
            <w:tcBorders>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3</w:t>
            </w:r>
          </w:p>
        </w:tc>
        <w:tc>
          <w:tcPr>
            <w:tcW w:w="1591" w:type="dxa"/>
            <w:tcBorders>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Перв. досл.</w:t>
            </w:r>
          </w:p>
        </w:tc>
        <w:tc>
          <w:tcPr>
            <w:tcW w:w="1176" w:type="dxa"/>
            <w:tcBorders>
              <w:left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1</w:t>
            </w:r>
          </w:p>
        </w:tc>
        <w:tc>
          <w:tcPr>
            <w:tcW w:w="1547" w:type="dxa"/>
            <w:tcBorders>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3</w:t>
            </w:r>
          </w:p>
        </w:tc>
        <w:tc>
          <w:tcPr>
            <w:tcW w:w="1507" w:type="dxa"/>
            <w:tcBorders>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1</w:t>
            </w:r>
          </w:p>
        </w:tc>
        <w:tc>
          <w:tcPr>
            <w:tcW w:w="1506" w:type="dxa"/>
            <w:tcBorders>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0</w:t>
            </w:r>
          </w:p>
        </w:tc>
      </w:tr>
      <w:tr w:rsidR="00FD755C" w:rsidRPr="00FD755C" w:rsidTr="00F1604E">
        <w:trPr>
          <w:trHeight w:val="137"/>
        </w:trPr>
        <w:tc>
          <w:tcPr>
            <w:tcW w:w="657" w:type="dxa"/>
            <w:vMerge/>
          </w:tcPr>
          <w:p w:rsidR="00FD755C" w:rsidRPr="00FD755C" w:rsidRDefault="00FD755C" w:rsidP="00FD755C">
            <w:pPr>
              <w:rPr>
                <w:rFonts w:ascii="Times New Roman" w:eastAsia="Calibri" w:hAnsi="Times New Roman" w:cs="Times New Roman"/>
                <w:sz w:val="24"/>
                <w:szCs w:val="24"/>
              </w:rPr>
            </w:pPr>
          </w:p>
        </w:tc>
        <w:tc>
          <w:tcPr>
            <w:tcW w:w="1771" w:type="dxa"/>
            <w:vMerge/>
            <w:tcBorders>
              <w:right w:val="single" w:sz="4" w:space="0" w:color="auto"/>
            </w:tcBorders>
          </w:tcPr>
          <w:p w:rsidR="00FD755C" w:rsidRPr="00FD755C" w:rsidRDefault="00FD755C" w:rsidP="00FD755C">
            <w:pPr>
              <w:rPr>
                <w:rFonts w:ascii="Times New Roman" w:eastAsia="Calibri" w:hAnsi="Times New Roman" w:cs="Times New Roman"/>
                <w:sz w:val="24"/>
                <w:szCs w:val="24"/>
              </w:rPr>
            </w:pPr>
          </w:p>
        </w:tc>
        <w:tc>
          <w:tcPr>
            <w:tcW w:w="1591" w:type="dxa"/>
            <w:tcBorders>
              <w:top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Повт. досл.</w:t>
            </w:r>
          </w:p>
        </w:tc>
        <w:tc>
          <w:tcPr>
            <w:tcW w:w="1176" w:type="dxa"/>
            <w:tcBorders>
              <w:top w:val="single" w:sz="4" w:space="0" w:color="auto"/>
              <w:lef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 xml:space="preserve">2 </w:t>
            </w:r>
          </w:p>
        </w:tc>
        <w:tc>
          <w:tcPr>
            <w:tcW w:w="1547" w:type="dxa"/>
            <w:tcBorders>
              <w:top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3</w:t>
            </w:r>
          </w:p>
        </w:tc>
        <w:tc>
          <w:tcPr>
            <w:tcW w:w="1507" w:type="dxa"/>
            <w:tcBorders>
              <w:top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2</w:t>
            </w:r>
          </w:p>
        </w:tc>
        <w:tc>
          <w:tcPr>
            <w:tcW w:w="1506" w:type="dxa"/>
            <w:tcBorders>
              <w:top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0</w:t>
            </w:r>
          </w:p>
        </w:tc>
      </w:tr>
      <w:tr w:rsidR="00FD755C" w:rsidRPr="00FD755C" w:rsidTr="00F1604E">
        <w:trPr>
          <w:trHeight w:val="153"/>
        </w:trPr>
        <w:tc>
          <w:tcPr>
            <w:tcW w:w="657" w:type="dxa"/>
            <w:vMerge w:val="restart"/>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2</w:t>
            </w:r>
          </w:p>
        </w:tc>
        <w:tc>
          <w:tcPr>
            <w:tcW w:w="1771" w:type="dxa"/>
            <w:vMerge w:val="restart"/>
            <w:tcBorders>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6</w:t>
            </w:r>
          </w:p>
        </w:tc>
        <w:tc>
          <w:tcPr>
            <w:tcW w:w="1591" w:type="dxa"/>
            <w:tcBorders>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Перв. досл.</w:t>
            </w:r>
          </w:p>
        </w:tc>
        <w:tc>
          <w:tcPr>
            <w:tcW w:w="1176" w:type="dxa"/>
            <w:tcBorders>
              <w:left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6</w:t>
            </w:r>
          </w:p>
        </w:tc>
        <w:tc>
          <w:tcPr>
            <w:tcW w:w="1547" w:type="dxa"/>
            <w:tcBorders>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5</w:t>
            </w:r>
          </w:p>
        </w:tc>
        <w:tc>
          <w:tcPr>
            <w:tcW w:w="1507" w:type="dxa"/>
            <w:tcBorders>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4</w:t>
            </w:r>
          </w:p>
        </w:tc>
        <w:tc>
          <w:tcPr>
            <w:tcW w:w="1506" w:type="dxa"/>
            <w:tcBorders>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1</w:t>
            </w:r>
          </w:p>
        </w:tc>
      </w:tr>
      <w:tr w:rsidR="00FD755C" w:rsidRPr="00FD755C" w:rsidTr="00F1604E">
        <w:trPr>
          <w:trHeight w:val="310"/>
        </w:trPr>
        <w:tc>
          <w:tcPr>
            <w:tcW w:w="657" w:type="dxa"/>
            <w:vMerge/>
            <w:tcBorders>
              <w:bottom w:val="single" w:sz="4" w:space="0" w:color="auto"/>
            </w:tcBorders>
          </w:tcPr>
          <w:p w:rsidR="00FD755C" w:rsidRPr="00FD755C" w:rsidRDefault="00FD755C" w:rsidP="00FD755C">
            <w:pPr>
              <w:rPr>
                <w:rFonts w:ascii="Times New Roman" w:eastAsia="Calibri" w:hAnsi="Times New Roman" w:cs="Times New Roman"/>
                <w:sz w:val="24"/>
                <w:szCs w:val="24"/>
              </w:rPr>
            </w:pPr>
          </w:p>
        </w:tc>
        <w:tc>
          <w:tcPr>
            <w:tcW w:w="1771" w:type="dxa"/>
            <w:vMerge/>
            <w:tcBorders>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p>
        </w:tc>
        <w:tc>
          <w:tcPr>
            <w:tcW w:w="1591" w:type="dxa"/>
            <w:tcBorders>
              <w:top w:val="single" w:sz="4" w:space="0" w:color="auto"/>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Повт. досл.</w:t>
            </w:r>
          </w:p>
        </w:tc>
        <w:tc>
          <w:tcPr>
            <w:tcW w:w="1176" w:type="dxa"/>
            <w:tcBorders>
              <w:top w:val="single" w:sz="4" w:space="0" w:color="auto"/>
              <w:left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 xml:space="preserve">8 </w:t>
            </w:r>
          </w:p>
        </w:tc>
        <w:tc>
          <w:tcPr>
            <w:tcW w:w="1547" w:type="dxa"/>
            <w:tcBorders>
              <w:top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 xml:space="preserve">6 </w:t>
            </w:r>
          </w:p>
        </w:tc>
        <w:tc>
          <w:tcPr>
            <w:tcW w:w="1507" w:type="dxa"/>
            <w:tcBorders>
              <w:top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2</w:t>
            </w:r>
          </w:p>
        </w:tc>
        <w:tc>
          <w:tcPr>
            <w:tcW w:w="1506" w:type="dxa"/>
            <w:tcBorders>
              <w:top w:val="single" w:sz="4" w:space="0" w:color="auto"/>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 xml:space="preserve">0 </w:t>
            </w:r>
          </w:p>
        </w:tc>
      </w:tr>
      <w:tr w:rsidR="00FD755C" w:rsidRPr="00FD755C" w:rsidTr="00F1604E">
        <w:trPr>
          <w:trHeight w:val="237"/>
        </w:trPr>
        <w:tc>
          <w:tcPr>
            <w:tcW w:w="657" w:type="dxa"/>
            <w:vMerge w:val="restart"/>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3</w:t>
            </w:r>
          </w:p>
        </w:tc>
        <w:tc>
          <w:tcPr>
            <w:tcW w:w="1771" w:type="dxa"/>
            <w:vMerge w:val="restart"/>
            <w:tcBorders>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8</w:t>
            </w:r>
          </w:p>
          <w:p w:rsidR="00FD755C" w:rsidRPr="00FD755C" w:rsidRDefault="00FD755C" w:rsidP="00FD755C">
            <w:pPr>
              <w:rPr>
                <w:rFonts w:ascii="Times New Roman" w:eastAsia="Calibri" w:hAnsi="Times New Roman" w:cs="Times New Roman"/>
                <w:sz w:val="24"/>
                <w:szCs w:val="24"/>
              </w:rPr>
            </w:pPr>
          </w:p>
        </w:tc>
        <w:tc>
          <w:tcPr>
            <w:tcW w:w="1591" w:type="dxa"/>
            <w:tcBorders>
              <w:top w:val="single" w:sz="4" w:space="0" w:color="auto"/>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Перв. досл.</w:t>
            </w:r>
          </w:p>
        </w:tc>
        <w:tc>
          <w:tcPr>
            <w:tcW w:w="1176" w:type="dxa"/>
            <w:tcBorders>
              <w:top w:val="single" w:sz="4" w:space="0" w:color="auto"/>
              <w:left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4</w:t>
            </w:r>
          </w:p>
        </w:tc>
        <w:tc>
          <w:tcPr>
            <w:tcW w:w="1547" w:type="dxa"/>
            <w:tcBorders>
              <w:top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5</w:t>
            </w:r>
          </w:p>
        </w:tc>
        <w:tc>
          <w:tcPr>
            <w:tcW w:w="1507" w:type="dxa"/>
            <w:tcBorders>
              <w:top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7</w:t>
            </w:r>
          </w:p>
        </w:tc>
        <w:tc>
          <w:tcPr>
            <w:tcW w:w="1506" w:type="dxa"/>
            <w:tcBorders>
              <w:top w:val="single" w:sz="4" w:space="0" w:color="auto"/>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0</w:t>
            </w:r>
          </w:p>
        </w:tc>
      </w:tr>
      <w:tr w:rsidR="00FD755C" w:rsidRPr="00FD755C" w:rsidTr="00F1604E">
        <w:trPr>
          <w:trHeight w:val="300"/>
        </w:trPr>
        <w:tc>
          <w:tcPr>
            <w:tcW w:w="657" w:type="dxa"/>
            <w:vMerge/>
            <w:tcBorders>
              <w:bottom w:val="single" w:sz="4" w:space="0" w:color="auto"/>
            </w:tcBorders>
          </w:tcPr>
          <w:p w:rsidR="00FD755C" w:rsidRPr="00FD755C" w:rsidRDefault="00FD755C" w:rsidP="00FD755C">
            <w:pPr>
              <w:rPr>
                <w:rFonts w:ascii="Times New Roman" w:eastAsia="Calibri" w:hAnsi="Times New Roman" w:cs="Times New Roman"/>
                <w:sz w:val="24"/>
                <w:szCs w:val="24"/>
              </w:rPr>
            </w:pPr>
          </w:p>
        </w:tc>
        <w:tc>
          <w:tcPr>
            <w:tcW w:w="1771" w:type="dxa"/>
            <w:vMerge/>
            <w:tcBorders>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p>
        </w:tc>
        <w:tc>
          <w:tcPr>
            <w:tcW w:w="1591" w:type="dxa"/>
            <w:tcBorders>
              <w:top w:val="single" w:sz="4" w:space="0" w:color="auto"/>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Повт. досл.</w:t>
            </w:r>
          </w:p>
        </w:tc>
        <w:tc>
          <w:tcPr>
            <w:tcW w:w="1176" w:type="dxa"/>
            <w:tcBorders>
              <w:top w:val="single" w:sz="4" w:space="0" w:color="auto"/>
              <w:left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6</w:t>
            </w:r>
          </w:p>
        </w:tc>
        <w:tc>
          <w:tcPr>
            <w:tcW w:w="1547" w:type="dxa"/>
            <w:tcBorders>
              <w:top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7</w:t>
            </w:r>
          </w:p>
        </w:tc>
        <w:tc>
          <w:tcPr>
            <w:tcW w:w="1507" w:type="dxa"/>
            <w:tcBorders>
              <w:top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3</w:t>
            </w:r>
          </w:p>
        </w:tc>
        <w:tc>
          <w:tcPr>
            <w:tcW w:w="1506" w:type="dxa"/>
            <w:tcBorders>
              <w:top w:val="single" w:sz="4" w:space="0" w:color="auto"/>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0</w:t>
            </w:r>
          </w:p>
        </w:tc>
      </w:tr>
      <w:tr w:rsidR="00FD755C" w:rsidRPr="00FD755C" w:rsidTr="00F1604E">
        <w:trPr>
          <w:trHeight w:val="330"/>
        </w:trPr>
        <w:tc>
          <w:tcPr>
            <w:tcW w:w="657" w:type="dxa"/>
            <w:vMerge w:val="restart"/>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4</w:t>
            </w:r>
          </w:p>
        </w:tc>
        <w:tc>
          <w:tcPr>
            <w:tcW w:w="1771" w:type="dxa"/>
            <w:vMerge w:val="restart"/>
            <w:tcBorders>
              <w:right w:val="single" w:sz="4" w:space="0" w:color="auto"/>
            </w:tcBorders>
          </w:tcPr>
          <w:p w:rsidR="00FD755C" w:rsidRPr="00FD755C" w:rsidRDefault="00FD755C" w:rsidP="00FD755C">
            <w:pPr>
              <w:rPr>
                <w:rFonts w:ascii="Times New Roman" w:eastAsia="Calibri" w:hAnsi="Times New Roman" w:cs="Times New Roman"/>
                <w:sz w:val="24"/>
                <w:szCs w:val="24"/>
              </w:rPr>
            </w:pPr>
          </w:p>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12</w:t>
            </w:r>
          </w:p>
        </w:tc>
        <w:tc>
          <w:tcPr>
            <w:tcW w:w="1591" w:type="dxa"/>
            <w:tcBorders>
              <w:top w:val="single" w:sz="4" w:space="0" w:color="auto"/>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Перв. досл.</w:t>
            </w:r>
          </w:p>
        </w:tc>
        <w:tc>
          <w:tcPr>
            <w:tcW w:w="1176" w:type="dxa"/>
            <w:tcBorders>
              <w:top w:val="single" w:sz="4" w:space="0" w:color="auto"/>
              <w:left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3</w:t>
            </w:r>
          </w:p>
        </w:tc>
        <w:tc>
          <w:tcPr>
            <w:tcW w:w="1547" w:type="dxa"/>
            <w:tcBorders>
              <w:top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5</w:t>
            </w:r>
          </w:p>
        </w:tc>
        <w:tc>
          <w:tcPr>
            <w:tcW w:w="1507" w:type="dxa"/>
            <w:tcBorders>
              <w:top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2</w:t>
            </w:r>
          </w:p>
        </w:tc>
        <w:tc>
          <w:tcPr>
            <w:tcW w:w="1506" w:type="dxa"/>
            <w:tcBorders>
              <w:top w:val="single" w:sz="4" w:space="0" w:color="auto"/>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0</w:t>
            </w:r>
          </w:p>
        </w:tc>
      </w:tr>
      <w:tr w:rsidR="00FD755C" w:rsidRPr="00FD755C" w:rsidTr="00F1604E">
        <w:trPr>
          <w:trHeight w:val="207"/>
        </w:trPr>
        <w:tc>
          <w:tcPr>
            <w:tcW w:w="657" w:type="dxa"/>
            <w:vMerge/>
            <w:tcBorders>
              <w:bottom w:val="single" w:sz="4" w:space="0" w:color="auto"/>
            </w:tcBorders>
          </w:tcPr>
          <w:p w:rsidR="00FD755C" w:rsidRPr="00FD755C" w:rsidRDefault="00FD755C" w:rsidP="00FD755C">
            <w:pPr>
              <w:rPr>
                <w:rFonts w:ascii="Times New Roman" w:eastAsia="Calibri" w:hAnsi="Times New Roman" w:cs="Times New Roman"/>
                <w:sz w:val="24"/>
                <w:szCs w:val="24"/>
              </w:rPr>
            </w:pPr>
          </w:p>
        </w:tc>
        <w:tc>
          <w:tcPr>
            <w:tcW w:w="1771" w:type="dxa"/>
            <w:vMerge/>
            <w:tcBorders>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p>
        </w:tc>
        <w:tc>
          <w:tcPr>
            <w:tcW w:w="1591" w:type="dxa"/>
            <w:tcBorders>
              <w:top w:val="single" w:sz="4" w:space="0" w:color="auto"/>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Повт. досл.</w:t>
            </w:r>
          </w:p>
        </w:tc>
        <w:tc>
          <w:tcPr>
            <w:tcW w:w="1176" w:type="dxa"/>
            <w:tcBorders>
              <w:top w:val="single" w:sz="4" w:space="0" w:color="auto"/>
              <w:left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4</w:t>
            </w:r>
          </w:p>
        </w:tc>
        <w:tc>
          <w:tcPr>
            <w:tcW w:w="1547" w:type="dxa"/>
            <w:tcBorders>
              <w:top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4</w:t>
            </w:r>
          </w:p>
        </w:tc>
        <w:tc>
          <w:tcPr>
            <w:tcW w:w="1507" w:type="dxa"/>
            <w:tcBorders>
              <w:top w:val="single" w:sz="4" w:space="0" w:color="auto"/>
              <w:bottom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4</w:t>
            </w:r>
          </w:p>
        </w:tc>
        <w:tc>
          <w:tcPr>
            <w:tcW w:w="1506" w:type="dxa"/>
            <w:tcBorders>
              <w:top w:val="single" w:sz="4" w:space="0" w:color="auto"/>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0</w:t>
            </w:r>
          </w:p>
        </w:tc>
      </w:tr>
      <w:tr w:rsidR="00FD755C" w:rsidRPr="00FD755C" w:rsidTr="00F1604E">
        <w:trPr>
          <w:trHeight w:val="377"/>
        </w:trPr>
        <w:tc>
          <w:tcPr>
            <w:tcW w:w="657" w:type="dxa"/>
            <w:vMerge w:val="restart"/>
            <w:tcBorders>
              <w:top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5</w:t>
            </w:r>
          </w:p>
        </w:tc>
        <w:tc>
          <w:tcPr>
            <w:tcW w:w="1771" w:type="dxa"/>
            <w:vMerge w:val="restart"/>
            <w:tcBorders>
              <w:top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Всього:</w:t>
            </w:r>
          </w:p>
        </w:tc>
        <w:tc>
          <w:tcPr>
            <w:tcW w:w="1591" w:type="dxa"/>
            <w:tcBorders>
              <w:top w:val="single" w:sz="4" w:space="0" w:color="auto"/>
              <w:bottom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Перв. досл.</w:t>
            </w:r>
          </w:p>
        </w:tc>
        <w:tc>
          <w:tcPr>
            <w:tcW w:w="1176" w:type="dxa"/>
            <w:tcBorders>
              <w:top w:val="single" w:sz="4" w:space="0" w:color="auto"/>
              <w:left w:val="single" w:sz="4" w:space="0" w:color="auto"/>
              <w:bottom w:val="single" w:sz="4" w:space="0" w:color="auto"/>
            </w:tcBorders>
          </w:tcPr>
          <w:p w:rsidR="00FD755C" w:rsidRPr="00FD755C" w:rsidRDefault="00FD755C" w:rsidP="00FD755C">
            <w:pPr>
              <w:rPr>
                <w:rFonts w:ascii="Times New Roman" w:eastAsia="Calibri" w:hAnsi="Times New Roman" w:cs="Times New Roman"/>
                <w:b/>
                <w:i/>
                <w:sz w:val="24"/>
                <w:szCs w:val="24"/>
              </w:rPr>
            </w:pPr>
            <w:r w:rsidRPr="00FD755C">
              <w:rPr>
                <w:rFonts w:ascii="Times New Roman" w:eastAsia="Calibri" w:hAnsi="Times New Roman" w:cs="Times New Roman"/>
                <w:b/>
                <w:i/>
                <w:sz w:val="24"/>
                <w:szCs w:val="24"/>
              </w:rPr>
              <w:t>14- 30%</w:t>
            </w:r>
          </w:p>
        </w:tc>
        <w:tc>
          <w:tcPr>
            <w:tcW w:w="1547" w:type="dxa"/>
            <w:tcBorders>
              <w:top w:val="single" w:sz="4" w:space="0" w:color="auto"/>
              <w:bottom w:val="single" w:sz="4" w:space="0" w:color="auto"/>
            </w:tcBorders>
          </w:tcPr>
          <w:p w:rsidR="00FD755C" w:rsidRPr="00FD755C" w:rsidRDefault="00FD755C" w:rsidP="00FD755C">
            <w:pPr>
              <w:rPr>
                <w:rFonts w:ascii="Times New Roman" w:eastAsia="Calibri" w:hAnsi="Times New Roman" w:cs="Times New Roman"/>
                <w:b/>
                <w:i/>
                <w:sz w:val="24"/>
                <w:szCs w:val="24"/>
              </w:rPr>
            </w:pPr>
            <w:r w:rsidRPr="00FD755C">
              <w:rPr>
                <w:rFonts w:ascii="Times New Roman" w:eastAsia="Calibri" w:hAnsi="Times New Roman" w:cs="Times New Roman"/>
                <w:b/>
                <w:i/>
                <w:sz w:val="24"/>
                <w:szCs w:val="24"/>
              </w:rPr>
              <w:t>20- 37%</w:t>
            </w:r>
          </w:p>
        </w:tc>
        <w:tc>
          <w:tcPr>
            <w:tcW w:w="1507" w:type="dxa"/>
            <w:tcBorders>
              <w:top w:val="single" w:sz="4" w:space="0" w:color="auto"/>
              <w:bottom w:val="single" w:sz="4" w:space="0" w:color="auto"/>
            </w:tcBorders>
          </w:tcPr>
          <w:p w:rsidR="00FD755C" w:rsidRPr="00FD755C" w:rsidRDefault="00FD755C" w:rsidP="00FD755C">
            <w:pPr>
              <w:rPr>
                <w:rFonts w:ascii="Times New Roman" w:eastAsia="Calibri" w:hAnsi="Times New Roman" w:cs="Times New Roman"/>
                <w:b/>
                <w:i/>
                <w:sz w:val="24"/>
                <w:szCs w:val="24"/>
              </w:rPr>
            </w:pPr>
            <w:r w:rsidRPr="00FD755C">
              <w:rPr>
                <w:rFonts w:ascii="Times New Roman" w:eastAsia="Calibri" w:hAnsi="Times New Roman" w:cs="Times New Roman"/>
                <w:b/>
                <w:i/>
                <w:sz w:val="24"/>
                <w:szCs w:val="24"/>
              </w:rPr>
              <w:t>15- 27%</w:t>
            </w:r>
          </w:p>
        </w:tc>
        <w:tc>
          <w:tcPr>
            <w:tcW w:w="1506" w:type="dxa"/>
            <w:tcBorders>
              <w:top w:val="single" w:sz="4" w:space="0" w:color="auto"/>
              <w:bottom w:val="single" w:sz="4" w:space="0" w:color="auto"/>
              <w:right w:val="single" w:sz="4" w:space="0" w:color="auto"/>
            </w:tcBorders>
          </w:tcPr>
          <w:p w:rsidR="00FD755C" w:rsidRPr="00FD755C" w:rsidRDefault="00FD755C" w:rsidP="00FD755C">
            <w:pPr>
              <w:rPr>
                <w:rFonts w:ascii="Times New Roman" w:eastAsia="Calibri" w:hAnsi="Times New Roman" w:cs="Times New Roman"/>
                <w:b/>
                <w:i/>
                <w:sz w:val="24"/>
                <w:szCs w:val="24"/>
              </w:rPr>
            </w:pPr>
            <w:r w:rsidRPr="00FD755C">
              <w:rPr>
                <w:rFonts w:ascii="Times New Roman" w:eastAsia="Calibri" w:hAnsi="Times New Roman" w:cs="Times New Roman"/>
                <w:b/>
                <w:i/>
                <w:sz w:val="24"/>
                <w:szCs w:val="24"/>
              </w:rPr>
              <w:t>2- 6%</w:t>
            </w:r>
          </w:p>
        </w:tc>
      </w:tr>
      <w:tr w:rsidR="00FD755C" w:rsidRPr="00FD755C" w:rsidTr="00F1604E">
        <w:trPr>
          <w:trHeight w:val="273"/>
        </w:trPr>
        <w:tc>
          <w:tcPr>
            <w:tcW w:w="657" w:type="dxa"/>
            <w:vMerge/>
          </w:tcPr>
          <w:p w:rsidR="00FD755C" w:rsidRPr="00FD755C" w:rsidRDefault="00FD755C" w:rsidP="00FD755C">
            <w:pPr>
              <w:rPr>
                <w:rFonts w:ascii="Times New Roman" w:eastAsia="Calibri" w:hAnsi="Times New Roman" w:cs="Times New Roman"/>
                <w:sz w:val="24"/>
                <w:szCs w:val="24"/>
              </w:rPr>
            </w:pPr>
          </w:p>
        </w:tc>
        <w:tc>
          <w:tcPr>
            <w:tcW w:w="1771" w:type="dxa"/>
            <w:vMerge/>
            <w:tcBorders>
              <w:right w:val="single" w:sz="4" w:space="0" w:color="auto"/>
            </w:tcBorders>
          </w:tcPr>
          <w:p w:rsidR="00FD755C" w:rsidRPr="00FD755C" w:rsidRDefault="00FD755C" w:rsidP="00FD755C">
            <w:pPr>
              <w:rPr>
                <w:rFonts w:ascii="Times New Roman" w:eastAsia="Calibri" w:hAnsi="Times New Roman" w:cs="Times New Roman"/>
                <w:sz w:val="24"/>
                <w:szCs w:val="24"/>
              </w:rPr>
            </w:pPr>
          </w:p>
        </w:tc>
        <w:tc>
          <w:tcPr>
            <w:tcW w:w="1591" w:type="dxa"/>
            <w:tcBorders>
              <w:top w:val="single" w:sz="4" w:space="0" w:color="auto"/>
              <w:right w:val="single" w:sz="4" w:space="0" w:color="auto"/>
            </w:tcBorders>
          </w:tcPr>
          <w:p w:rsidR="00FD755C" w:rsidRPr="00FD755C" w:rsidRDefault="00FD755C" w:rsidP="00FD755C">
            <w:pPr>
              <w:rPr>
                <w:rFonts w:ascii="Times New Roman" w:eastAsia="Calibri" w:hAnsi="Times New Roman" w:cs="Times New Roman"/>
                <w:sz w:val="24"/>
                <w:szCs w:val="24"/>
              </w:rPr>
            </w:pPr>
            <w:r w:rsidRPr="00FD755C">
              <w:rPr>
                <w:rFonts w:ascii="Times New Roman" w:eastAsia="Calibri" w:hAnsi="Times New Roman" w:cs="Times New Roman"/>
                <w:sz w:val="24"/>
                <w:szCs w:val="24"/>
              </w:rPr>
              <w:t>Повт. досл.</w:t>
            </w:r>
          </w:p>
        </w:tc>
        <w:tc>
          <w:tcPr>
            <w:tcW w:w="1176" w:type="dxa"/>
            <w:tcBorders>
              <w:top w:val="single" w:sz="4" w:space="0" w:color="auto"/>
              <w:left w:val="single" w:sz="4" w:space="0" w:color="auto"/>
            </w:tcBorders>
          </w:tcPr>
          <w:p w:rsidR="00FD755C" w:rsidRPr="00FD755C" w:rsidRDefault="00FD755C" w:rsidP="00FD755C">
            <w:pPr>
              <w:rPr>
                <w:rFonts w:ascii="Times New Roman" w:eastAsia="Calibri" w:hAnsi="Times New Roman" w:cs="Times New Roman"/>
                <w:b/>
                <w:i/>
                <w:sz w:val="24"/>
                <w:szCs w:val="24"/>
              </w:rPr>
            </w:pPr>
            <w:r w:rsidRPr="00FD755C">
              <w:rPr>
                <w:rFonts w:ascii="Times New Roman" w:eastAsia="Calibri" w:hAnsi="Times New Roman" w:cs="Times New Roman"/>
                <w:b/>
                <w:i/>
                <w:sz w:val="24"/>
                <w:szCs w:val="24"/>
              </w:rPr>
              <w:t>20(38%)</w:t>
            </w:r>
          </w:p>
        </w:tc>
        <w:tc>
          <w:tcPr>
            <w:tcW w:w="1547" w:type="dxa"/>
            <w:tcBorders>
              <w:top w:val="single" w:sz="4" w:space="0" w:color="auto"/>
            </w:tcBorders>
          </w:tcPr>
          <w:p w:rsidR="00FD755C" w:rsidRPr="00FD755C" w:rsidRDefault="00FD755C" w:rsidP="00FD755C">
            <w:pPr>
              <w:rPr>
                <w:rFonts w:ascii="Times New Roman" w:eastAsia="Calibri" w:hAnsi="Times New Roman" w:cs="Times New Roman"/>
                <w:b/>
                <w:i/>
                <w:sz w:val="24"/>
                <w:szCs w:val="24"/>
              </w:rPr>
            </w:pPr>
            <w:r w:rsidRPr="00FD755C">
              <w:rPr>
                <w:rFonts w:ascii="Times New Roman" w:eastAsia="Calibri" w:hAnsi="Times New Roman" w:cs="Times New Roman"/>
                <w:b/>
                <w:i/>
                <w:sz w:val="24"/>
                <w:szCs w:val="24"/>
              </w:rPr>
              <w:t>20 (38%)</w:t>
            </w:r>
          </w:p>
        </w:tc>
        <w:tc>
          <w:tcPr>
            <w:tcW w:w="1507" w:type="dxa"/>
            <w:tcBorders>
              <w:top w:val="single" w:sz="4" w:space="0" w:color="auto"/>
            </w:tcBorders>
          </w:tcPr>
          <w:p w:rsidR="00FD755C" w:rsidRPr="00FD755C" w:rsidRDefault="00FD755C" w:rsidP="00FD755C">
            <w:pPr>
              <w:rPr>
                <w:rFonts w:ascii="Times New Roman" w:eastAsia="Calibri" w:hAnsi="Times New Roman" w:cs="Times New Roman"/>
                <w:b/>
                <w:i/>
                <w:sz w:val="24"/>
                <w:szCs w:val="24"/>
              </w:rPr>
            </w:pPr>
            <w:r w:rsidRPr="00FD755C">
              <w:rPr>
                <w:rFonts w:ascii="Times New Roman" w:eastAsia="Calibri" w:hAnsi="Times New Roman" w:cs="Times New Roman"/>
                <w:b/>
                <w:i/>
                <w:sz w:val="24"/>
                <w:szCs w:val="24"/>
              </w:rPr>
              <w:t>11(22%)</w:t>
            </w:r>
          </w:p>
        </w:tc>
        <w:tc>
          <w:tcPr>
            <w:tcW w:w="1506" w:type="dxa"/>
            <w:tcBorders>
              <w:top w:val="single" w:sz="4" w:space="0" w:color="auto"/>
              <w:right w:val="single" w:sz="4" w:space="0" w:color="auto"/>
            </w:tcBorders>
          </w:tcPr>
          <w:p w:rsidR="00FD755C" w:rsidRPr="00FD755C" w:rsidRDefault="00FD755C" w:rsidP="00FD755C">
            <w:pPr>
              <w:rPr>
                <w:rFonts w:ascii="Times New Roman" w:eastAsia="Calibri" w:hAnsi="Times New Roman" w:cs="Times New Roman"/>
                <w:b/>
                <w:i/>
                <w:sz w:val="24"/>
                <w:szCs w:val="24"/>
              </w:rPr>
            </w:pPr>
            <w:r w:rsidRPr="00FD755C">
              <w:rPr>
                <w:rFonts w:ascii="Times New Roman" w:eastAsia="Calibri" w:hAnsi="Times New Roman" w:cs="Times New Roman"/>
                <w:b/>
                <w:i/>
                <w:sz w:val="24"/>
                <w:szCs w:val="24"/>
              </w:rPr>
              <w:t>1(2%)</w:t>
            </w:r>
          </w:p>
        </w:tc>
      </w:tr>
    </w:tbl>
    <w:p w:rsidR="00FD755C" w:rsidRPr="00FD755C" w:rsidRDefault="00FD755C" w:rsidP="00FD755C">
      <w:pPr>
        <w:rPr>
          <w:rFonts w:ascii="Times New Roman" w:eastAsia="Calibri" w:hAnsi="Times New Roman" w:cs="Times New Roman"/>
          <w:sz w:val="26"/>
          <w:szCs w:val="26"/>
        </w:rPr>
      </w:pPr>
    </w:p>
    <w:p w:rsidR="00FD755C" w:rsidRPr="00FD755C" w:rsidRDefault="00FD755C" w:rsidP="00FD755C">
      <w:pPr>
        <w:rPr>
          <w:rFonts w:ascii="Times New Roman" w:eastAsia="Calibri" w:hAnsi="Times New Roman" w:cs="Times New Roman"/>
          <w:sz w:val="26"/>
          <w:szCs w:val="26"/>
        </w:rPr>
      </w:pPr>
      <w:r w:rsidRPr="00FD755C">
        <w:rPr>
          <w:rFonts w:ascii="Times New Roman" w:eastAsia="Calibri" w:hAnsi="Times New Roman" w:cs="Times New Roman"/>
          <w:noProof/>
          <w:sz w:val="26"/>
          <w:szCs w:val="26"/>
          <w:lang w:eastAsia="uk-UA"/>
        </w:rPr>
        <w:drawing>
          <wp:inline distT="0" distB="0" distL="0" distR="0" wp14:anchorId="0E29C051" wp14:editId="72C3A3B6">
            <wp:extent cx="5486400" cy="2505075"/>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755C" w:rsidRPr="00FD755C" w:rsidRDefault="00FD755C" w:rsidP="00FD755C">
      <w:pPr>
        <w:jc w:val="both"/>
        <w:rPr>
          <w:rFonts w:ascii="Times New Roman" w:eastAsia="Calibri" w:hAnsi="Times New Roman" w:cs="Times New Roman"/>
          <w:sz w:val="26"/>
          <w:szCs w:val="26"/>
        </w:rPr>
      </w:pPr>
      <w:r w:rsidRPr="00FD755C">
        <w:rPr>
          <w:rFonts w:ascii="Times New Roman" w:eastAsia="Calibri" w:hAnsi="Times New Roman" w:cs="Times New Roman"/>
          <w:sz w:val="26"/>
          <w:szCs w:val="26"/>
        </w:rPr>
        <w:lastRenderedPageBreak/>
        <w:t xml:space="preserve">        Отже, у другому півріччі  у більшості дошкільників старшого дошкільного віку  ЗДО я/с №18 було виявлено високий та достатній рівень готовності до навчання в школі, дітей з низьким рівнем готовності виявлено одну дитину з ООП.</w:t>
      </w:r>
    </w:p>
    <w:p w:rsidR="00FD755C" w:rsidRPr="00FD755C" w:rsidRDefault="00FD755C" w:rsidP="00FD755C">
      <w:pPr>
        <w:spacing w:after="0"/>
        <w:ind w:firstLine="426"/>
        <w:jc w:val="both"/>
        <w:rPr>
          <w:rFonts w:ascii="Times New Roman" w:eastAsia="Times New Roman" w:hAnsi="Times New Roman" w:cs="Times New Roman"/>
          <w:sz w:val="26"/>
          <w:szCs w:val="26"/>
          <w:lang w:eastAsia="ru-RU"/>
        </w:rPr>
      </w:pPr>
      <w:r w:rsidRPr="00FD755C">
        <w:rPr>
          <w:rFonts w:ascii="Times New Roman" w:eastAsia="Times New Roman" w:hAnsi="Times New Roman" w:cs="Times New Roman"/>
          <w:sz w:val="26"/>
          <w:szCs w:val="26"/>
          <w:u w:val="single"/>
          <w:lang w:eastAsia="ru-RU"/>
        </w:rPr>
        <w:t xml:space="preserve">9) дослідження пізнавальних процесів </w:t>
      </w:r>
      <w:r w:rsidRPr="00FD755C">
        <w:rPr>
          <w:rFonts w:ascii="Times New Roman" w:eastAsia="Times New Roman" w:hAnsi="Times New Roman" w:cs="Times New Roman"/>
          <w:sz w:val="26"/>
          <w:szCs w:val="26"/>
          <w:lang w:eastAsia="ru-RU"/>
        </w:rPr>
        <w:t>у групах середнього дошкільного віку №5,11 (методика «Що тут зайве», «Знайди і викресли»)</w:t>
      </w:r>
    </w:p>
    <w:p w:rsidR="00FD755C" w:rsidRPr="00FD755C" w:rsidRDefault="00FD755C" w:rsidP="00FD755C">
      <w:pPr>
        <w:spacing w:after="0"/>
        <w:ind w:firstLine="426"/>
        <w:jc w:val="both"/>
        <w:rPr>
          <w:rFonts w:ascii="Times New Roman" w:eastAsia="Times New Roman" w:hAnsi="Times New Roman" w:cs="Times New Roman"/>
          <w:sz w:val="26"/>
          <w:szCs w:val="26"/>
          <w:lang w:eastAsia="ru-RU"/>
        </w:rPr>
      </w:pPr>
      <w:r w:rsidRPr="00FD755C">
        <w:rPr>
          <w:rFonts w:ascii="Times New Roman" w:eastAsia="Times New Roman" w:hAnsi="Times New Roman" w:cs="Times New Roman"/>
          <w:sz w:val="26"/>
          <w:szCs w:val="26"/>
          <w:u w:val="single"/>
          <w:lang w:eastAsia="ru-RU"/>
        </w:rPr>
        <w:t xml:space="preserve">10) дослідження дітей групи ризику </w:t>
      </w:r>
      <w:r w:rsidRPr="00FD755C">
        <w:rPr>
          <w:rFonts w:ascii="Times New Roman" w:eastAsia="Times New Roman" w:hAnsi="Times New Roman" w:cs="Times New Roman"/>
          <w:sz w:val="26"/>
          <w:szCs w:val="26"/>
          <w:lang w:eastAsia="ru-RU"/>
        </w:rPr>
        <w:t>за допомогою методики «Малюнок сім’ї»</w:t>
      </w:r>
    </w:p>
    <w:p w:rsidR="00574F9C" w:rsidRPr="00574F9C" w:rsidRDefault="00574F9C" w:rsidP="001B00C2">
      <w:pPr>
        <w:spacing w:after="0" w:line="240" w:lineRule="auto"/>
        <w:jc w:val="both"/>
        <w:rPr>
          <w:rFonts w:ascii="Times New Roman" w:eastAsia="Times New Roman" w:hAnsi="Times New Roman" w:cs="Times New Roman"/>
          <w:bCs/>
          <w:color w:val="000000"/>
          <w:sz w:val="26"/>
          <w:szCs w:val="26"/>
          <w:lang w:eastAsia="ru-RU"/>
        </w:rPr>
      </w:pPr>
    </w:p>
    <w:p w:rsidR="002C269E" w:rsidRDefault="00DB5696" w:rsidP="001B00C2">
      <w:pPr>
        <w:spacing w:after="0" w:line="240" w:lineRule="auto"/>
        <w:jc w:val="both"/>
        <w:rPr>
          <w:rFonts w:ascii="Times New Roman" w:eastAsia="Times New Roman" w:hAnsi="Times New Roman" w:cs="Times New Roman"/>
          <w:b/>
          <w:bCs/>
          <w:color w:val="000000"/>
          <w:sz w:val="26"/>
          <w:szCs w:val="26"/>
          <w:lang w:eastAsia="ru-RU"/>
        </w:rPr>
      </w:pPr>
      <w:r w:rsidRPr="00574F9C">
        <w:rPr>
          <w:rFonts w:ascii="Times New Roman" w:eastAsia="Times New Roman" w:hAnsi="Times New Roman" w:cs="Times New Roman"/>
          <w:b/>
          <w:bCs/>
          <w:color w:val="000000"/>
          <w:sz w:val="26"/>
          <w:szCs w:val="26"/>
          <w:lang w:eastAsia="ru-RU"/>
        </w:rPr>
        <w:t xml:space="preserve">  Блок </w:t>
      </w:r>
      <w:r w:rsidR="002C269E" w:rsidRPr="00574F9C">
        <w:rPr>
          <w:rFonts w:ascii="Times New Roman" w:eastAsia="Times New Roman" w:hAnsi="Times New Roman" w:cs="Times New Roman"/>
          <w:b/>
          <w:bCs/>
          <w:color w:val="000000"/>
          <w:sz w:val="26"/>
          <w:szCs w:val="26"/>
          <w:lang w:eastAsia="ru-RU"/>
        </w:rPr>
        <w:t>1.4.</w:t>
      </w:r>
      <w:r w:rsidR="002C269E">
        <w:rPr>
          <w:rFonts w:ascii="Times New Roman" w:eastAsia="Times New Roman" w:hAnsi="Times New Roman" w:cs="Times New Roman"/>
          <w:b/>
          <w:bCs/>
          <w:color w:val="000000"/>
          <w:sz w:val="26"/>
          <w:szCs w:val="26"/>
          <w:lang w:eastAsia="ru-RU"/>
        </w:rPr>
        <w:t xml:space="preserve"> Аналіз роботи логопункту</w:t>
      </w:r>
    </w:p>
    <w:p w:rsidR="00C77562" w:rsidRPr="002C269E" w:rsidRDefault="00C77562" w:rsidP="001B00C2">
      <w:pPr>
        <w:spacing w:after="0" w:line="240" w:lineRule="auto"/>
        <w:jc w:val="both"/>
        <w:rPr>
          <w:rFonts w:ascii="Times New Roman" w:eastAsia="Times New Roman" w:hAnsi="Times New Roman" w:cs="Times New Roman"/>
          <w:b/>
          <w:bCs/>
          <w:color w:val="000000"/>
          <w:sz w:val="26"/>
          <w:szCs w:val="26"/>
          <w:lang w:eastAsia="ru-RU"/>
        </w:rPr>
      </w:pPr>
    </w:p>
    <w:p w:rsidR="001B00C2" w:rsidRPr="00B62BD1" w:rsidRDefault="001B00C2" w:rsidP="001B00C2">
      <w:pPr>
        <w:spacing w:after="0" w:line="240" w:lineRule="auto"/>
        <w:ind w:firstLine="708"/>
        <w:jc w:val="both"/>
        <w:rPr>
          <w:rFonts w:ascii="Times New Roman" w:eastAsia="Times New Roman" w:hAnsi="Times New Roman" w:cs="Times New Roman"/>
          <w:bCs/>
          <w:color w:val="000000"/>
          <w:sz w:val="26"/>
          <w:szCs w:val="26"/>
          <w:lang w:eastAsia="ru-RU"/>
        </w:rPr>
      </w:pPr>
      <w:r w:rsidRPr="00B62BD1">
        <w:rPr>
          <w:rFonts w:ascii="Times New Roman" w:eastAsia="Times New Roman" w:hAnsi="Times New Roman" w:cs="Times New Roman"/>
          <w:bCs/>
          <w:color w:val="000000"/>
          <w:sz w:val="26"/>
          <w:szCs w:val="26"/>
          <w:lang w:eastAsia="ru-RU"/>
        </w:rPr>
        <w:t>В З</w:t>
      </w:r>
      <w:r w:rsidRPr="001B00C2">
        <w:rPr>
          <w:rFonts w:ascii="Times New Roman" w:eastAsia="Times New Roman" w:hAnsi="Times New Roman" w:cs="Times New Roman"/>
          <w:bCs/>
          <w:color w:val="000000"/>
          <w:sz w:val="26"/>
          <w:szCs w:val="26"/>
          <w:lang w:eastAsia="ru-RU"/>
        </w:rPr>
        <w:t>ДО</w:t>
      </w:r>
      <w:r w:rsidR="00DB5696">
        <w:rPr>
          <w:rFonts w:ascii="Times New Roman" w:eastAsia="Times New Roman" w:hAnsi="Times New Roman" w:cs="Times New Roman"/>
          <w:bCs/>
          <w:color w:val="000000"/>
          <w:sz w:val="26"/>
          <w:szCs w:val="26"/>
          <w:lang w:eastAsia="ru-RU"/>
        </w:rPr>
        <w:t xml:space="preserve"> я/с </w:t>
      </w:r>
      <w:r w:rsidRPr="00B62BD1">
        <w:rPr>
          <w:rFonts w:ascii="Times New Roman" w:eastAsia="Times New Roman" w:hAnsi="Times New Roman" w:cs="Times New Roman"/>
          <w:bCs/>
          <w:color w:val="000000"/>
          <w:sz w:val="26"/>
          <w:szCs w:val="26"/>
          <w:lang w:eastAsia="ru-RU"/>
        </w:rPr>
        <w:t>№18 налагоджено роботу логоп</w:t>
      </w:r>
      <w:r w:rsidRPr="001B00C2">
        <w:rPr>
          <w:rFonts w:ascii="Times New Roman" w:eastAsia="Times New Roman" w:hAnsi="Times New Roman" w:cs="Times New Roman"/>
          <w:bCs/>
          <w:color w:val="000000"/>
          <w:sz w:val="26"/>
          <w:szCs w:val="26"/>
          <w:lang w:eastAsia="ru-RU"/>
        </w:rPr>
        <w:t>унктів</w:t>
      </w:r>
      <w:r w:rsidRPr="00B62BD1">
        <w:rPr>
          <w:rFonts w:ascii="Times New Roman" w:eastAsia="Times New Roman" w:hAnsi="Times New Roman" w:cs="Times New Roman"/>
          <w:bCs/>
          <w:color w:val="000000"/>
          <w:sz w:val="26"/>
          <w:szCs w:val="26"/>
          <w:lang w:eastAsia="ru-RU"/>
        </w:rPr>
        <w:t xml:space="preserve">, де працюють досвідчені вчителі – логопеди вищої кваліфікаційної категорії Вансович О.О., Гладун В.О. </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4AD0">
        <w:rPr>
          <w:rFonts w:ascii="Times New Roman" w:eastAsia="Times New Roman" w:hAnsi="Times New Roman" w:cs="Times New Roman" w:hint="eastAsia"/>
          <w:sz w:val="26"/>
          <w:szCs w:val="26"/>
          <w:lang w:eastAsia="ru-RU"/>
        </w:rPr>
        <w:t>Вся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корекційна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робота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базувалася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наступних</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принципах</w:t>
      </w:r>
      <w:r>
        <w:rPr>
          <w:rFonts w:ascii="Times New Roman" w:eastAsia="Times New Roman" w:hAnsi="Times New Roman" w:cs="Times New Roman"/>
          <w:sz w:val="28"/>
          <w:szCs w:val="28"/>
          <w:lang w:eastAsia="ru-RU"/>
        </w:rPr>
        <w:t>:</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особистісне</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орієнтування</w:t>
      </w:r>
      <w:r w:rsidRPr="00A24AD0">
        <w:rPr>
          <w:rFonts w:ascii="Times New Roman" w:eastAsia="Times New Roman" w:hAnsi="Times New Roman" w:cs="Times New Roman"/>
          <w:sz w:val="26"/>
          <w:szCs w:val="26"/>
          <w:lang w:eastAsia="ru-RU"/>
        </w:rPr>
        <w:t xml:space="preserve"> - </w:t>
      </w:r>
      <w:r w:rsidRPr="00A24AD0">
        <w:rPr>
          <w:rFonts w:ascii="Times New Roman" w:eastAsia="Times New Roman" w:hAnsi="Times New Roman" w:cs="Times New Roman" w:hint="eastAsia"/>
          <w:sz w:val="26"/>
          <w:szCs w:val="26"/>
          <w:lang w:eastAsia="ru-RU"/>
        </w:rPr>
        <w:t>орієнтування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дитину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її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психоемоційні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особливості</w:t>
      </w:r>
      <w:r w:rsidRPr="00A24AD0">
        <w:rPr>
          <w:rFonts w:ascii="Times New Roman" w:eastAsia="Times New Roman" w:hAnsi="Times New Roman" w:cs="Times New Roman"/>
          <w:sz w:val="26"/>
          <w:szCs w:val="26"/>
          <w:lang w:eastAsia="ru-RU"/>
        </w:rPr>
        <w:t>;</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емоційна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підтримка</w:t>
      </w:r>
      <w:r w:rsidRPr="00A24AD0">
        <w:rPr>
          <w:rFonts w:ascii="Times New Roman" w:eastAsia="Times New Roman" w:hAnsi="Times New Roman" w:cs="Times New Roman"/>
          <w:sz w:val="26"/>
          <w:szCs w:val="26"/>
          <w:lang w:eastAsia="ru-RU"/>
        </w:rPr>
        <w:t xml:space="preserve"> - </w:t>
      </w:r>
      <w:r w:rsidRPr="00A24AD0">
        <w:rPr>
          <w:rFonts w:ascii="Times New Roman" w:eastAsia="Times New Roman" w:hAnsi="Times New Roman" w:cs="Times New Roman" w:hint="eastAsia"/>
          <w:sz w:val="26"/>
          <w:szCs w:val="26"/>
          <w:lang w:eastAsia="ru-RU"/>
        </w:rPr>
        <w:t>створення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заняттях</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емоційно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комфортної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обстановки</w:t>
      </w:r>
      <w:r w:rsidRPr="00A24AD0">
        <w:rPr>
          <w:rFonts w:ascii="Times New Roman" w:eastAsia="Times New Roman" w:hAnsi="Times New Roman" w:cs="Times New Roman"/>
          <w:sz w:val="26"/>
          <w:szCs w:val="26"/>
          <w:lang w:eastAsia="ru-RU"/>
        </w:rPr>
        <w:t>;</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взаємодія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батьками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вихователями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й</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вчителем</w:t>
      </w:r>
      <w:r w:rsidRPr="00A24AD0">
        <w:rPr>
          <w:rFonts w:ascii="Times New Roman" w:eastAsia="Times New Roman" w:hAnsi="Times New Roman" w:cs="Times New Roman"/>
          <w:sz w:val="26"/>
          <w:szCs w:val="26"/>
          <w:lang w:eastAsia="ru-RU"/>
        </w:rPr>
        <w:t>-</w:t>
      </w:r>
      <w:r w:rsidRPr="00A24AD0">
        <w:rPr>
          <w:rFonts w:ascii="Times New Roman" w:eastAsia="Times New Roman" w:hAnsi="Times New Roman" w:cs="Times New Roman" w:hint="eastAsia"/>
          <w:sz w:val="26"/>
          <w:szCs w:val="26"/>
          <w:lang w:eastAsia="ru-RU"/>
        </w:rPr>
        <w:t>логопедом</w:t>
      </w:r>
      <w:r w:rsidRPr="00A24AD0">
        <w:rPr>
          <w:rFonts w:ascii="Times New Roman" w:eastAsia="Times New Roman" w:hAnsi="Times New Roman" w:cs="Times New Roman"/>
          <w:sz w:val="26"/>
          <w:szCs w:val="26"/>
          <w:lang w:eastAsia="ru-RU"/>
        </w:rPr>
        <w:t>;</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ігровий</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контекст</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занять</w:t>
      </w:r>
      <w:r w:rsidRPr="00A24AD0">
        <w:rPr>
          <w:rFonts w:ascii="Times New Roman" w:eastAsia="Times New Roman" w:hAnsi="Times New Roman" w:cs="Times New Roman"/>
          <w:sz w:val="26"/>
          <w:szCs w:val="26"/>
          <w:lang w:eastAsia="ru-RU"/>
        </w:rPr>
        <w:t xml:space="preserve"> - </w:t>
      </w:r>
      <w:r w:rsidRPr="00A24AD0">
        <w:rPr>
          <w:rFonts w:ascii="Times New Roman" w:eastAsia="Times New Roman" w:hAnsi="Times New Roman" w:cs="Times New Roman" w:hint="eastAsia"/>
          <w:sz w:val="26"/>
          <w:szCs w:val="26"/>
          <w:lang w:eastAsia="ru-RU"/>
        </w:rPr>
        <w:t>формування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позитивної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мотивації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навчання</w:t>
      </w:r>
      <w:r w:rsidRPr="00A24AD0">
        <w:rPr>
          <w:rFonts w:ascii="Times New Roman" w:eastAsia="Times New Roman" w:hAnsi="Times New Roman" w:cs="Times New Roman"/>
          <w:sz w:val="26"/>
          <w:szCs w:val="26"/>
          <w:lang w:eastAsia="ru-RU"/>
        </w:rPr>
        <w:t>.</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hint="eastAsia"/>
          <w:sz w:val="26"/>
          <w:szCs w:val="26"/>
          <w:lang w:eastAsia="ru-RU"/>
        </w:rPr>
        <w:t>Робота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проводилась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такими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напрямами</w:t>
      </w:r>
      <w:r w:rsidRPr="00A24AD0">
        <w:rPr>
          <w:rFonts w:ascii="Times New Roman" w:eastAsia="Times New Roman" w:hAnsi="Times New Roman" w:cs="Times New Roman"/>
          <w:sz w:val="26"/>
          <w:szCs w:val="26"/>
          <w:lang w:eastAsia="ru-RU"/>
        </w:rPr>
        <w:t xml:space="preserve">: </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профілактичний</w:t>
      </w:r>
      <w:r w:rsidRPr="00A24AD0">
        <w:rPr>
          <w:rFonts w:ascii="Times New Roman" w:eastAsia="Times New Roman" w:hAnsi="Times New Roman" w:cs="Times New Roman"/>
          <w:sz w:val="26"/>
          <w:szCs w:val="26"/>
          <w:lang w:eastAsia="ru-RU"/>
        </w:rPr>
        <w:t>;</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діагностичний</w:t>
      </w:r>
      <w:r w:rsidRPr="00A24AD0">
        <w:rPr>
          <w:rFonts w:ascii="Times New Roman" w:eastAsia="Times New Roman" w:hAnsi="Times New Roman" w:cs="Times New Roman"/>
          <w:sz w:val="26"/>
          <w:szCs w:val="26"/>
          <w:lang w:eastAsia="ru-RU"/>
        </w:rPr>
        <w:t>;</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навчально</w:t>
      </w:r>
      <w:r w:rsidRPr="00A24AD0">
        <w:rPr>
          <w:rFonts w:ascii="Times New Roman" w:eastAsia="Times New Roman" w:hAnsi="Times New Roman" w:cs="Times New Roman"/>
          <w:sz w:val="26"/>
          <w:szCs w:val="26"/>
          <w:lang w:eastAsia="ru-RU"/>
        </w:rPr>
        <w:t>-</w:t>
      </w:r>
      <w:r w:rsidRPr="00A24AD0">
        <w:rPr>
          <w:rFonts w:ascii="Times New Roman" w:eastAsia="Times New Roman" w:hAnsi="Times New Roman" w:cs="Times New Roman" w:hint="eastAsia"/>
          <w:sz w:val="26"/>
          <w:szCs w:val="26"/>
          <w:lang w:eastAsia="ru-RU"/>
        </w:rPr>
        <w:t>корекційний</w:t>
      </w:r>
      <w:r w:rsidRPr="00A24AD0">
        <w:rPr>
          <w:rFonts w:ascii="Times New Roman" w:eastAsia="Times New Roman" w:hAnsi="Times New Roman" w:cs="Times New Roman"/>
          <w:sz w:val="26"/>
          <w:szCs w:val="26"/>
          <w:lang w:eastAsia="ru-RU"/>
        </w:rPr>
        <w:t xml:space="preserve"> ;</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консультативно</w:t>
      </w:r>
      <w:r w:rsidRPr="00A24AD0">
        <w:rPr>
          <w:rFonts w:ascii="Times New Roman" w:eastAsia="Times New Roman" w:hAnsi="Times New Roman" w:cs="Times New Roman"/>
          <w:sz w:val="26"/>
          <w:szCs w:val="26"/>
          <w:lang w:eastAsia="ru-RU"/>
        </w:rPr>
        <w:t>-</w:t>
      </w:r>
      <w:r w:rsidRPr="00A24AD0">
        <w:rPr>
          <w:rFonts w:ascii="Times New Roman" w:eastAsia="Times New Roman" w:hAnsi="Times New Roman" w:cs="Times New Roman" w:hint="eastAsia"/>
          <w:sz w:val="26"/>
          <w:szCs w:val="26"/>
          <w:lang w:eastAsia="ru-RU"/>
        </w:rPr>
        <w:t>методичний</w:t>
      </w:r>
      <w:r w:rsidRPr="00A24AD0">
        <w:rPr>
          <w:rFonts w:ascii="Times New Roman" w:eastAsia="Times New Roman" w:hAnsi="Times New Roman" w:cs="Times New Roman"/>
          <w:sz w:val="26"/>
          <w:szCs w:val="26"/>
          <w:lang w:eastAsia="ru-RU"/>
        </w:rPr>
        <w:t>;</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інформаційний</w:t>
      </w:r>
      <w:r w:rsidRPr="00A24AD0">
        <w:rPr>
          <w:rFonts w:ascii="Times New Roman" w:eastAsia="Times New Roman" w:hAnsi="Times New Roman" w:cs="Times New Roman"/>
          <w:sz w:val="26"/>
          <w:szCs w:val="26"/>
          <w:lang w:eastAsia="ru-RU"/>
        </w:rPr>
        <w:t>;</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координаційний</w:t>
      </w:r>
      <w:r w:rsidRPr="00A24AD0">
        <w:rPr>
          <w:rFonts w:ascii="Times New Roman" w:eastAsia="Times New Roman" w:hAnsi="Times New Roman" w:cs="Times New Roman"/>
          <w:sz w:val="26"/>
          <w:szCs w:val="26"/>
          <w:lang w:eastAsia="ru-RU"/>
        </w:rPr>
        <w:t>.</w:t>
      </w:r>
    </w:p>
    <w:p w:rsidR="002C269E"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hint="eastAsia"/>
          <w:sz w:val="26"/>
          <w:szCs w:val="26"/>
          <w:lang w:eastAsia="ru-RU"/>
        </w:rPr>
        <w:t>Діти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були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поділені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підгрупи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діагнозом</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рівнем</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мовленнєвого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розвитку</w:t>
      </w:r>
      <w:r w:rsidRPr="00A24AD0">
        <w:rPr>
          <w:rFonts w:ascii="Times New Roman" w:eastAsia="Times New Roman" w:hAnsi="Times New Roman" w:cs="Times New Roman"/>
          <w:sz w:val="26"/>
          <w:szCs w:val="26"/>
          <w:lang w:eastAsia="ru-RU"/>
        </w:rPr>
        <w:t xml:space="preserve">. </w:t>
      </w:r>
    </w:p>
    <w:p w:rsidR="002C269E" w:rsidRDefault="002C269E"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Вчителі-логопеди працювали над:</w:t>
      </w:r>
    </w:p>
    <w:p w:rsidR="002C269E" w:rsidRPr="002C269E" w:rsidRDefault="002C269E" w:rsidP="00E9200A">
      <w:pPr>
        <w:pStyle w:val="af"/>
        <w:widowControl w:val="0"/>
        <w:numPr>
          <w:ilvl w:val="0"/>
          <w:numId w:val="42"/>
        </w:numPr>
        <w:autoSpaceDE w:val="0"/>
        <w:autoSpaceDN w:val="0"/>
        <w:adjustRightInd w:val="0"/>
        <w:jc w:val="both"/>
        <w:rPr>
          <w:sz w:val="26"/>
          <w:szCs w:val="26"/>
        </w:rPr>
      </w:pPr>
      <w:r>
        <w:rPr>
          <w:sz w:val="26"/>
          <w:szCs w:val="26"/>
          <w:lang w:val="uk-UA"/>
        </w:rPr>
        <w:t>формуванням звуковимови;</w:t>
      </w:r>
    </w:p>
    <w:p w:rsidR="002C269E" w:rsidRPr="002C269E" w:rsidRDefault="002C269E" w:rsidP="00E9200A">
      <w:pPr>
        <w:pStyle w:val="af"/>
        <w:widowControl w:val="0"/>
        <w:numPr>
          <w:ilvl w:val="0"/>
          <w:numId w:val="42"/>
        </w:numPr>
        <w:autoSpaceDE w:val="0"/>
        <w:autoSpaceDN w:val="0"/>
        <w:adjustRightInd w:val="0"/>
        <w:jc w:val="both"/>
        <w:rPr>
          <w:sz w:val="26"/>
          <w:szCs w:val="26"/>
        </w:rPr>
      </w:pPr>
      <w:r>
        <w:rPr>
          <w:sz w:val="26"/>
          <w:szCs w:val="26"/>
          <w:lang w:val="uk-UA"/>
        </w:rPr>
        <w:t>загальним розвитком мовлення;</w:t>
      </w:r>
    </w:p>
    <w:p w:rsidR="002C269E" w:rsidRPr="002C269E" w:rsidRDefault="002C269E" w:rsidP="00E9200A">
      <w:pPr>
        <w:pStyle w:val="af"/>
        <w:widowControl w:val="0"/>
        <w:numPr>
          <w:ilvl w:val="0"/>
          <w:numId w:val="42"/>
        </w:numPr>
        <w:autoSpaceDE w:val="0"/>
        <w:autoSpaceDN w:val="0"/>
        <w:adjustRightInd w:val="0"/>
        <w:jc w:val="both"/>
        <w:rPr>
          <w:sz w:val="26"/>
          <w:szCs w:val="26"/>
        </w:rPr>
      </w:pPr>
      <w:r>
        <w:rPr>
          <w:sz w:val="26"/>
          <w:szCs w:val="26"/>
          <w:lang w:val="uk-UA"/>
        </w:rPr>
        <w:t>розвитком фонематичних процесів;</w:t>
      </w:r>
    </w:p>
    <w:p w:rsidR="002C269E" w:rsidRPr="002C269E" w:rsidRDefault="002C269E" w:rsidP="00E9200A">
      <w:pPr>
        <w:pStyle w:val="af"/>
        <w:widowControl w:val="0"/>
        <w:numPr>
          <w:ilvl w:val="0"/>
          <w:numId w:val="42"/>
        </w:numPr>
        <w:autoSpaceDE w:val="0"/>
        <w:autoSpaceDN w:val="0"/>
        <w:adjustRightInd w:val="0"/>
        <w:jc w:val="both"/>
        <w:rPr>
          <w:sz w:val="26"/>
          <w:szCs w:val="26"/>
        </w:rPr>
      </w:pPr>
      <w:r>
        <w:rPr>
          <w:sz w:val="26"/>
          <w:szCs w:val="26"/>
          <w:lang w:val="uk-UA"/>
        </w:rPr>
        <w:t>розвитком зв’язного мовлення;</w:t>
      </w:r>
    </w:p>
    <w:p w:rsidR="002C269E" w:rsidRPr="002C269E" w:rsidRDefault="002C269E" w:rsidP="00E9200A">
      <w:pPr>
        <w:pStyle w:val="af"/>
        <w:widowControl w:val="0"/>
        <w:numPr>
          <w:ilvl w:val="0"/>
          <w:numId w:val="42"/>
        </w:numPr>
        <w:autoSpaceDE w:val="0"/>
        <w:autoSpaceDN w:val="0"/>
        <w:adjustRightInd w:val="0"/>
        <w:jc w:val="both"/>
        <w:rPr>
          <w:sz w:val="26"/>
          <w:szCs w:val="26"/>
        </w:rPr>
      </w:pPr>
      <w:r>
        <w:rPr>
          <w:sz w:val="26"/>
          <w:szCs w:val="26"/>
          <w:lang w:val="uk-UA"/>
        </w:rPr>
        <w:t>розвитком дрібної моторики</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hint="eastAsia"/>
          <w:sz w:val="26"/>
          <w:szCs w:val="26"/>
          <w:lang w:eastAsia="ru-RU"/>
        </w:rPr>
        <w:t>Впродовж</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року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проводилися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індивідуальні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фронтальні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заняття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уточнення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правильної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артикуляції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звуків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розвитку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фонематичних</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процесів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підготовки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дітей</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аналізу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синтезу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звукового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складу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слова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розвитку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лексико</w:t>
      </w:r>
      <w:r w:rsidRPr="00A24AD0">
        <w:rPr>
          <w:rFonts w:ascii="Times New Roman" w:eastAsia="Times New Roman" w:hAnsi="Times New Roman" w:cs="Times New Roman"/>
          <w:sz w:val="26"/>
          <w:szCs w:val="26"/>
          <w:lang w:eastAsia="ru-RU"/>
        </w:rPr>
        <w:t xml:space="preserve"> – </w:t>
      </w:r>
      <w:r w:rsidRPr="00A24AD0">
        <w:rPr>
          <w:rFonts w:ascii="Times New Roman" w:eastAsia="Times New Roman" w:hAnsi="Times New Roman" w:cs="Times New Roman" w:hint="eastAsia"/>
          <w:sz w:val="26"/>
          <w:szCs w:val="26"/>
          <w:lang w:eastAsia="ru-RU"/>
        </w:rPr>
        <w:t>граматичної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синтаксичної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сторони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мовлення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Заняття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мали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чітку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комунікативну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направленість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Елементи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мовної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системи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які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засвоювали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діти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включалися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безпосередньо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спілкування</w:t>
      </w:r>
      <w:r w:rsidRPr="00A24AD0">
        <w:rPr>
          <w:rFonts w:ascii="Times New Roman" w:eastAsia="Times New Roman" w:hAnsi="Times New Roman" w:cs="Times New Roman"/>
          <w:sz w:val="26"/>
          <w:szCs w:val="26"/>
          <w:lang w:eastAsia="ru-RU"/>
        </w:rPr>
        <w:t xml:space="preserve">. </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hint="eastAsia"/>
          <w:sz w:val="26"/>
          <w:szCs w:val="26"/>
          <w:lang w:eastAsia="ru-RU"/>
        </w:rPr>
        <w:t>Індивідуальні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заняття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проводились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використанням</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дихальних</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артикуляційних</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вправ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масажу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язика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вправ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розвиток</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дрібної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моторики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пальців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рук</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ігор</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розвиток</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психічних</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процесів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Індивідуальні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заняття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проводились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щоденно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першу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половину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дня</w:t>
      </w:r>
      <w:r w:rsidRPr="00A24AD0">
        <w:rPr>
          <w:rFonts w:ascii="Times New Roman" w:eastAsia="Times New Roman" w:hAnsi="Times New Roman" w:cs="Times New Roman"/>
          <w:sz w:val="26"/>
          <w:szCs w:val="26"/>
          <w:lang w:eastAsia="ru-RU"/>
        </w:rPr>
        <w:t xml:space="preserve">. </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hint="eastAsia"/>
          <w:sz w:val="26"/>
          <w:szCs w:val="26"/>
          <w:lang w:eastAsia="ru-RU"/>
        </w:rPr>
        <w:t>Під</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час</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фронтальних</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занять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дітям</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пропонувались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ігри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вправи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закріплення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правильної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вимови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звуків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розвиток</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процесів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мислення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використовувались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lastRenderedPageBreak/>
        <w:t>завдання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зростаючої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складності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Впроваджувались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різні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форми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методи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прийоми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засоби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навчання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межах</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державних</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стандартів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які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забезпечують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достатній</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рівень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підготовки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вихованців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Підгрупові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заняття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проводились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першу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половину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дві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підгрупи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Для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кожної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підгрупи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підбирались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різні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завдання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доступні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цікаві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чітко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структуровані</w:t>
      </w:r>
      <w:r w:rsidRPr="00A24AD0">
        <w:rPr>
          <w:rFonts w:ascii="Times New Roman" w:eastAsia="Times New Roman" w:hAnsi="Times New Roman" w:cs="Times New Roman"/>
          <w:sz w:val="26"/>
          <w:szCs w:val="26"/>
          <w:lang w:eastAsia="ru-RU"/>
        </w:rPr>
        <w:t>.</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hint="eastAsia"/>
          <w:sz w:val="26"/>
          <w:szCs w:val="26"/>
          <w:lang w:eastAsia="ru-RU"/>
        </w:rPr>
        <w:t>Багато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уваги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приділялось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роботі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батьками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Протягом</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навчального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періоду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проводилися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зустрічі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батьками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індивідуальне</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консультування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запитом</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батьків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надавалися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рекомендації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поради</w:t>
      </w:r>
      <w:r w:rsidRPr="00A24AD0">
        <w:rPr>
          <w:rFonts w:ascii="Times New Roman" w:eastAsia="Times New Roman" w:hAnsi="Times New Roman" w:cs="Times New Roman"/>
          <w:sz w:val="26"/>
          <w:szCs w:val="26"/>
          <w:lang w:eastAsia="ru-RU"/>
        </w:rPr>
        <w:t xml:space="preserve">. </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hint="eastAsia"/>
          <w:sz w:val="26"/>
          <w:szCs w:val="26"/>
          <w:lang w:eastAsia="ru-RU"/>
        </w:rPr>
        <w:t>Друга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специфічна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форма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роботи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батьками</w:t>
      </w:r>
      <w:r w:rsidRPr="00A24AD0">
        <w:rPr>
          <w:rFonts w:ascii="Times New Roman" w:eastAsia="Times New Roman" w:hAnsi="Times New Roman" w:cs="Times New Roman"/>
          <w:sz w:val="26"/>
          <w:szCs w:val="26"/>
          <w:lang w:eastAsia="ru-RU"/>
        </w:rPr>
        <w:t xml:space="preserve"> - </w:t>
      </w:r>
      <w:r w:rsidRPr="00A24AD0">
        <w:rPr>
          <w:rFonts w:ascii="Times New Roman" w:eastAsia="Times New Roman" w:hAnsi="Times New Roman" w:cs="Times New Roman" w:hint="eastAsia"/>
          <w:sz w:val="26"/>
          <w:szCs w:val="26"/>
          <w:lang w:eastAsia="ru-RU"/>
        </w:rPr>
        <w:t>збори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відкриті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заняття</w:t>
      </w:r>
      <w:r w:rsidRPr="00A24AD0">
        <w:rPr>
          <w:rFonts w:ascii="Times New Roman" w:eastAsia="Times New Roman" w:hAnsi="Times New Roman" w:cs="Times New Roman"/>
          <w:sz w:val="26"/>
          <w:szCs w:val="26"/>
          <w:lang w:eastAsia="ru-RU"/>
        </w:rPr>
        <w:t>.</w:t>
      </w:r>
    </w:p>
    <w:p w:rsidR="00A24AD0" w:rsidRPr="00A24AD0" w:rsidRDefault="00A24AD0" w:rsidP="00A24A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кожну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дитину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було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заведено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зошит</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для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домашніх</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завдань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якому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записуються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вправи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завдання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Це</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дало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змогу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співпрацювати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батьками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дітей</w:t>
      </w:r>
      <w:r w:rsidRPr="00A24AD0">
        <w:rPr>
          <w:rFonts w:ascii="Times New Roman" w:eastAsia="Times New Roman" w:hAnsi="Times New Roman" w:cs="Times New Roman"/>
          <w:sz w:val="26"/>
          <w:szCs w:val="26"/>
          <w:lang w:eastAsia="ru-RU"/>
        </w:rPr>
        <w:t>-</w:t>
      </w:r>
      <w:r w:rsidRPr="00A24AD0">
        <w:rPr>
          <w:rFonts w:ascii="Times New Roman" w:eastAsia="Times New Roman" w:hAnsi="Times New Roman" w:cs="Times New Roman" w:hint="eastAsia"/>
          <w:sz w:val="26"/>
          <w:szCs w:val="26"/>
          <w:lang w:eastAsia="ru-RU"/>
        </w:rPr>
        <w:t>логопатів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здійснювати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контроль</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виконанням</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домашнього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завдання</w:t>
      </w:r>
      <w:r w:rsidRPr="00A24AD0">
        <w:rPr>
          <w:rFonts w:ascii="Times New Roman" w:eastAsia="Times New Roman" w:hAnsi="Times New Roman" w:cs="Times New Roman"/>
          <w:sz w:val="26"/>
          <w:szCs w:val="26"/>
          <w:lang w:eastAsia="ru-RU"/>
        </w:rPr>
        <w:t>.</w:t>
      </w:r>
    </w:p>
    <w:p w:rsidR="00A24AD0" w:rsidRDefault="00A24AD0" w:rsidP="00775F2C">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A24AD0">
        <w:rPr>
          <w:rFonts w:ascii="Times New Roman" w:eastAsia="Times New Roman" w:hAnsi="Times New Roman" w:cs="Times New Roman" w:hint="eastAsia"/>
          <w:sz w:val="26"/>
          <w:szCs w:val="26"/>
          <w:lang w:eastAsia="ru-RU"/>
        </w:rPr>
        <w:t>Для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проведення</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корекційної</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роботи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логопедичний</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кабінет</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закладу</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достатній</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мірі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устаткован</w:t>
      </w:r>
      <w:r w:rsidRPr="00A24AD0">
        <w:rPr>
          <w:rFonts w:ascii="Times New Roman" w:eastAsia="Times New Roman" w:hAnsi="Times New Roman" w:cs="Times New Roman"/>
          <w:sz w:val="26"/>
          <w:szCs w:val="26"/>
          <w:lang w:eastAsia="ru-RU"/>
        </w:rPr>
        <w:t xml:space="preserve">ий </w:t>
      </w:r>
      <w:r w:rsidRPr="00A24AD0">
        <w:rPr>
          <w:rFonts w:ascii="Times New Roman" w:eastAsia="Times New Roman" w:hAnsi="Times New Roman" w:cs="Times New Roman" w:hint="eastAsia"/>
          <w:sz w:val="26"/>
          <w:szCs w:val="26"/>
          <w:lang w:eastAsia="ru-RU"/>
        </w:rPr>
        <w:t>навчально</w:t>
      </w:r>
      <w:r w:rsidRPr="00A24AD0">
        <w:rPr>
          <w:rFonts w:ascii="Times New Roman" w:eastAsia="Times New Roman" w:hAnsi="Times New Roman" w:cs="Times New Roman"/>
          <w:sz w:val="26"/>
          <w:szCs w:val="26"/>
          <w:lang w:eastAsia="ru-RU"/>
        </w:rPr>
        <w:t>-</w:t>
      </w:r>
      <w:r w:rsidRPr="00A24AD0">
        <w:rPr>
          <w:rFonts w:ascii="Times New Roman" w:eastAsia="Times New Roman" w:hAnsi="Times New Roman" w:cs="Times New Roman" w:hint="eastAsia"/>
          <w:sz w:val="26"/>
          <w:szCs w:val="26"/>
          <w:lang w:eastAsia="ru-RU"/>
        </w:rPr>
        <w:t>дидактичним</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матеріалом</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індивідуальними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допоміжними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засобами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логопедичні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зонди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шпателі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спирт</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вата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настільне</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дзеркало</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настільні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ігри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предметні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сюжетні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картинки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навчально</w:t>
      </w:r>
      <w:r w:rsidRPr="00A24AD0">
        <w:rPr>
          <w:rFonts w:ascii="Times New Roman" w:eastAsia="Times New Roman" w:hAnsi="Times New Roman" w:cs="Times New Roman"/>
          <w:sz w:val="26"/>
          <w:szCs w:val="26"/>
          <w:lang w:eastAsia="ru-RU"/>
        </w:rPr>
        <w:t>-</w:t>
      </w:r>
      <w:r w:rsidRPr="00A24AD0">
        <w:rPr>
          <w:rFonts w:ascii="Times New Roman" w:eastAsia="Times New Roman" w:hAnsi="Times New Roman" w:cs="Times New Roman" w:hint="eastAsia"/>
          <w:sz w:val="26"/>
          <w:szCs w:val="26"/>
          <w:lang w:eastAsia="ru-RU"/>
        </w:rPr>
        <w:t>розвивальні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посібники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дитячі</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іграшки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папки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з</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інформаційними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матеріалами</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методична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педагогічна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література</w:t>
      </w:r>
      <w:r w:rsidRPr="00A24AD0">
        <w:rPr>
          <w:rFonts w:ascii="Times New Roman" w:eastAsia="Times New Roman" w:hAnsi="Times New Roman" w:cs="Times New Roman"/>
          <w:sz w:val="26"/>
          <w:szCs w:val="26"/>
          <w:lang w:eastAsia="ru-RU"/>
        </w:rPr>
        <w:t xml:space="preserve">, </w:t>
      </w:r>
      <w:r w:rsidRPr="00A24AD0">
        <w:rPr>
          <w:rFonts w:ascii="Times New Roman" w:eastAsia="Times New Roman" w:hAnsi="Times New Roman" w:cs="Times New Roman" w:hint="eastAsia"/>
          <w:sz w:val="26"/>
          <w:szCs w:val="26"/>
          <w:lang w:eastAsia="ru-RU"/>
        </w:rPr>
        <w:t>тощо</w:t>
      </w:r>
      <w:r w:rsidRPr="00A24AD0">
        <w:rPr>
          <w:rFonts w:ascii="Times New Roman" w:eastAsia="Times New Roman" w:hAnsi="Times New Roman" w:cs="Times New Roman"/>
          <w:sz w:val="26"/>
          <w:szCs w:val="26"/>
          <w:lang w:eastAsia="ru-RU"/>
        </w:rPr>
        <w:t>).</w:t>
      </w:r>
    </w:p>
    <w:p w:rsidR="002C269E" w:rsidRPr="00775F2C" w:rsidRDefault="002C269E" w:rsidP="00775F2C">
      <w:pPr>
        <w:widowControl w:val="0"/>
        <w:autoSpaceDE w:val="0"/>
        <w:autoSpaceDN w:val="0"/>
        <w:adjustRightInd w:val="0"/>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 закладі дошкільної освіти постійно проводиться просвітницька робота серед вихователів  - консультації, круглі столи, хвилинки логопедії.</w:t>
      </w:r>
    </w:p>
    <w:p w:rsidR="001B00C2" w:rsidRPr="001B00C2" w:rsidRDefault="001B00C2" w:rsidP="001B00C2">
      <w:pPr>
        <w:spacing w:after="120" w:line="240" w:lineRule="auto"/>
        <w:jc w:val="both"/>
        <w:rPr>
          <w:rFonts w:ascii="Times New Roman" w:eastAsia="Times New Roman" w:hAnsi="Times New Roman" w:cs="Times New Roman"/>
          <w:bCs/>
          <w:color w:val="000000"/>
          <w:sz w:val="26"/>
          <w:szCs w:val="26"/>
          <w:lang w:val="ru-RU" w:eastAsia="ru-RU"/>
        </w:rPr>
      </w:pPr>
      <w:r w:rsidRPr="00775F2C">
        <w:rPr>
          <w:rFonts w:ascii="Times New Roman" w:eastAsia="Times New Roman" w:hAnsi="Times New Roman" w:cs="Times New Roman"/>
          <w:bCs/>
          <w:color w:val="000000"/>
          <w:sz w:val="26"/>
          <w:szCs w:val="26"/>
          <w:lang w:eastAsia="ru-RU"/>
        </w:rPr>
        <w:t xml:space="preserve">     </w:t>
      </w:r>
      <w:r w:rsidRPr="001B00C2">
        <w:rPr>
          <w:rFonts w:ascii="Times New Roman" w:eastAsia="Times New Roman" w:hAnsi="Times New Roman" w:cs="Times New Roman"/>
          <w:bCs/>
          <w:color w:val="000000"/>
          <w:sz w:val="26"/>
          <w:szCs w:val="26"/>
          <w:lang w:val="ru-RU" w:eastAsia="ru-RU"/>
        </w:rPr>
        <w:t>Аналізуючи статистичні дані, можна зробити висновок про достатній рівень роботи вчителів – логопедів З</w:t>
      </w:r>
      <w:r w:rsidRPr="001B00C2">
        <w:rPr>
          <w:rFonts w:ascii="Times New Roman" w:eastAsia="Times New Roman" w:hAnsi="Times New Roman" w:cs="Times New Roman"/>
          <w:bCs/>
          <w:color w:val="000000"/>
          <w:sz w:val="26"/>
          <w:szCs w:val="26"/>
          <w:lang w:eastAsia="ru-RU"/>
        </w:rPr>
        <w:t>ДО</w:t>
      </w:r>
      <w:r w:rsidRPr="001B00C2">
        <w:rPr>
          <w:rFonts w:ascii="Times New Roman" w:eastAsia="Times New Roman" w:hAnsi="Times New Roman" w:cs="Times New Roman"/>
          <w:bCs/>
          <w:color w:val="000000"/>
          <w:sz w:val="26"/>
          <w:szCs w:val="26"/>
          <w:lang w:val="ru-RU" w:eastAsia="ru-RU"/>
        </w:rPr>
        <w:t>.</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551"/>
        <w:gridCol w:w="551"/>
        <w:gridCol w:w="551"/>
        <w:gridCol w:w="551"/>
        <w:gridCol w:w="370"/>
        <w:gridCol w:w="551"/>
        <w:gridCol w:w="735"/>
        <w:gridCol w:w="736"/>
        <w:gridCol w:w="551"/>
        <w:gridCol w:w="551"/>
        <w:gridCol w:w="920"/>
        <w:gridCol w:w="1471"/>
      </w:tblGrid>
      <w:tr w:rsidR="00F1604E" w:rsidRPr="00F1604E" w:rsidTr="00BD1DA3">
        <w:trPr>
          <w:cantSplit/>
          <w:trHeight w:val="539"/>
        </w:trPr>
        <w:tc>
          <w:tcPr>
            <w:tcW w:w="1287" w:type="dxa"/>
            <w:vMerge w:val="restart"/>
            <w:tcBorders>
              <w:top w:val="single" w:sz="4" w:space="0" w:color="auto"/>
              <w:left w:val="single" w:sz="4" w:space="0" w:color="auto"/>
              <w:bottom w:val="single" w:sz="4" w:space="0" w:color="auto"/>
              <w:right w:val="single" w:sz="4" w:space="0" w:color="auto"/>
            </w:tcBorders>
          </w:tcPr>
          <w:p w:rsidR="00A57C6E" w:rsidRPr="00F1604E" w:rsidRDefault="00A57C6E" w:rsidP="001B00C2">
            <w:pPr>
              <w:rPr>
                <w:rFonts w:ascii="Times New Roman" w:eastAsia="Calibri" w:hAnsi="Times New Roman" w:cs="Times New Roman"/>
                <w:noProof/>
                <w:sz w:val="26"/>
                <w:szCs w:val="26"/>
                <w:lang w:eastAsia="uk-UA"/>
              </w:rPr>
            </w:pPr>
          </w:p>
          <w:p w:rsidR="00A57C6E" w:rsidRPr="00F1604E" w:rsidRDefault="00A57C6E" w:rsidP="00A57C6E">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 xml:space="preserve">Кількість дітей </w:t>
            </w:r>
          </w:p>
        </w:tc>
        <w:tc>
          <w:tcPr>
            <w:tcW w:w="2574" w:type="dxa"/>
            <w:gridSpan w:val="5"/>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Кількість дітей за діагнозами</w:t>
            </w:r>
          </w:p>
        </w:tc>
        <w:tc>
          <w:tcPr>
            <w:tcW w:w="2022" w:type="dxa"/>
            <w:gridSpan w:val="3"/>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Кількість випущених дітей</w:t>
            </w:r>
          </w:p>
        </w:tc>
        <w:tc>
          <w:tcPr>
            <w:tcW w:w="2022" w:type="dxa"/>
            <w:gridSpan w:val="3"/>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Рекомендовано направити</w:t>
            </w:r>
          </w:p>
        </w:tc>
        <w:tc>
          <w:tcPr>
            <w:tcW w:w="1471" w:type="dxa"/>
            <w:vMerge w:val="restart"/>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Кількість дітей залишених на наступний курс</w:t>
            </w:r>
          </w:p>
        </w:tc>
      </w:tr>
      <w:tr w:rsidR="00F1604E" w:rsidRPr="00F1604E" w:rsidTr="00BD1DA3">
        <w:trPr>
          <w:cantSplit/>
          <w:trHeight w:val="1416"/>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A57C6E" w:rsidRPr="00F1604E" w:rsidRDefault="00A57C6E" w:rsidP="001B00C2">
            <w:pPr>
              <w:spacing w:after="0"/>
              <w:rPr>
                <w:rFonts w:ascii="Times New Roman" w:eastAsia="Calibri" w:hAnsi="Times New Roman" w:cs="Times New Roman"/>
                <w:noProof/>
                <w:sz w:val="26"/>
                <w:szCs w:val="26"/>
                <w:lang w:eastAsia="uk-UA"/>
              </w:rPr>
            </w:pPr>
          </w:p>
        </w:tc>
        <w:tc>
          <w:tcPr>
            <w:tcW w:w="551" w:type="dxa"/>
            <w:tcBorders>
              <w:top w:val="single" w:sz="4" w:space="0" w:color="auto"/>
              <w:left w:val="single" w:sz="4" w:space="0" w:color="auto"/>
              <w:bottom w:val="single" w:sz="4" w:space="0" w:color="auto"/>
              <w:right w:val="single" w:sz="4" w:space="0" w:color="auto"/>
            </w:tcBorders>
            <w:textDirection w:val="btLr"/>
          </w:tcPr>
          <w:p w:rsidR="00A57C6E" w:rsidRPr="00F1604E" w:rsidRDefault="00A57C6E" w:rsidP="00A57C6E">
            <w:pPr>
              <w:ind w:left="113" w:right="113"/>
              <w:jc w:val="both"/>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lang w:eastAsia="uk-UA"/>
              </w:rPr>
              <w:t>Заїкуватіс</w:t>
            </w:r>
            <w:r w:rsidRPr="00F1604E">
              <w:rPr>
                <w:rFonts w:ascii="Times New Roman" w:eastAsia="Calibri" w:hAnsi="Times New Roman" w:cs="Times New Roman"/>
                <w:noProof/>
                <w:sz w:val="26"/>
                <w:szCs w:val="26"/>
                <w:lang w:eastAsia="uk-UA"/>
              </w:rPr>
              <w:t>тьть</w:t>
            </w:r>
          </w:p>
          <w:p w:rsidR="00A57C6E" w:rsidRPr="00F1604E" w:rsidRDefault="00A57C6E" w:rsidP="001B00C2">
            <w:pPr>
              <w:ind w:left="113" w:right="113"/>
              <w:jc w:val="center"/>
              <w:rPr>
                <w:rFonts w:ascii="Times New Roman" w:eastAsia="Calibri" w:hAnsi="Times New Roman" w:cs="Times New Roman"/>
                <w:noProof/>
                <w:sz w:val="26"/>
                <w:szCs w:val="26"/>
                <w:lang w:eastAsia="uk-UA"/>
              </w:rPr>
            </w:pPr>
          </w:p>
        </w:tc>
        <w:tc>
          <w:tcPr>
            <w:tcW w:w="551" w:type="dxa"/>
            <w:tcBorders>
              <w:top w:val="single" w:sz="4" w:space="0" w:color="auto"/>
              <w:left w:val="single" w:sz="4" w:space="0" w:color="auto"/>
              <w:bottom w:val="single" w:sz="4" w:space="0" w:color="auto"/>
              <w:right w:val="single" w:sz="4" w:space="0" w:color="auto"/>
            </w:tcBorders>
            <w:textDirection w:val="btLr"/>
          </w:tcPr>
          <w:p w:rsidR="00A57C6E" w:rsidRPr="00F1604E" w:rsidRDefault="00A57C6E" w:rsidP="001B00C2">
            <w:pPr>
              <w:ind w:left="113" w:right="113"/>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ЗНМ</w:t>
            </w:r>
          </w:p>
          <w:p w:rsidR="00A57C6E" w:rsidRPr="00F1604E" w:rsidRDefault="00A57C6E" w:rsidP="001B00C2">
            <w:pPr>
              <w:ind w:left="113" w:right="113"/>
              <w:jc w:val="center"/>
              <w:rPr>
                <w:rFonts w:ascii="Times New Roman" w:eastAsia="Calibri" w:hAnsi="Times New Roman" w:cs="Times New Roman"/>
                <w:noProof/>
                <w:sz w:val="26"/>
                <w:szCs w:val="26"/>
                <w:lang w:eastAsia="uk-UA"/>
              </w:rPr>
            </w:pPr>
          </w:p>
        </w:tc>
        <w:tc>
          <w:tcPr>
            <w:tcW w:w="551" w:type="dxa"/>
            <w:tcBorders>
              <w:top w:val="single" w:sz="4" w:space="0" w:color="auto"/>
              <w:left w:val="single" w:sz="4" w:space="0" w:color="auto"/>
              <w:bottom w:val="single" w:sz="4" w:space="0" w:color="auto"/>
              <w:right w:val="single" w:sz="4" w:space="0" w:color="auto"/>
            </w:tcBorders>
            <w:textDirection w:val="btLr"/>
            <w:hideMark/>
          </w:tcPr>
          <w:p w:rsidR="00A57C6E" w:rsidRPr="00F1604E" w:rsidRDefault="00A57C6E" w:rsidP="001B00C2">
            <w:pPr>
              <w:ind w:left="113" w:right="113"/>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Дизартрія</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A57C6E" w:rsidRPr="00F1604E" w:rsidRDefault="00A57C6E" w:rsidP="001B00C2">
            <w:pPr>
              <w:ind w:left="113" w:right="113"/>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ЗПР</w:t>
            </w:r>
          </w:p>
        </w:tc>
        <w:tc>
          <w:tcPr>
            <w:tcW w:w="368" w:type="dxa"/>
            <w:tcBorders>
              <w:top w:val="single" w:sz="4" w:space="0" w:color="auto"/>
              <w:left w:val="single" w:sz="4" w:space="0" w:color="auto"/>
              <w:bottom w:val="single" w:sz="4" w:space="0" w:color="auto"/>
              <w:right w:val="single" w:sz="4" w:space="0" w:color="auto"/>
            </w:tcBorders>
            <w:textDirection w:val="btLr"/>
          </w:tcPr>
          <w:p w:rsidR="00A57C6E" w:rsidRPr="00F1604E" w:rsidRDefault="00A57C6E" w:rsidP="001B00C2">
            <w:pPr>
              <w:ind w:left="113" w:right="113"/>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РАС</w:t>
            </w:r>
          </w:p>
          <w:p w:rsidR="00A57C6E" w:rsidRPr="00F1604E" w:rsidRDefault="00A57C6E" w:rsidP="001B00C2">
            <w:pPr>
              <w:ind w:left="113" w:right="113"/>
              <w:jc w:val="center"/>
              <w:rPr>
                <w:rFonts w:ascii="Times New Roman" w:eastAsia="Calibri" w:hAnsi="Times New Roman" w:cs="Times New Roman"/>
                <w:noProof/>
                <w:sz w:val="26"/>
                <w:szCs w:val="26"/>
                <w:lang w:eastAsia="uk-UA"/>
              </w:rPr>
            </w:pPr>
          </w:p>
        </w:tc>
        <w:tc>
          <w:tcPr>
            <w:tcW w:w="551" w:type="dxa"/>
            <w:tcBorders>
              <w:top w:val="single" w:sz="4" w:space="0" w:color="auto"/>
              <w:left w:val="single" w:sz="4" w:space="0" w:color="auto"/>
              <w:bottom w:val="single" w:sz="4" w:space="0" w:color="auto"/>
              <w:right w:val="single" w:sz="4" w:space="0" w:color="auto"/>
            </w:tcBorders>
            <w:textDirection w:val="btLr"/>
            <w:hideMark/>
          </w:tcPr>
          <w:p w:rsidR="00A57C6E" w:rsidRPr="00F1604E" w:rsidRDefault="00A57C6E" w:rsidP="001B00C2">
            <w:pPr>
              <w:ind w:left="113" w:right="113"/>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З доброю мовою</w:t>
            </w:r>
          </w:p>
        </w:tc>
        <w:tc>
          <w:tcPr>
            <w:tcW w:w="735" w:type="dxa"/>
            <w:tcBorders>
              <w:top w:val="single" w:sz="4" w:space="0" w:color="auto"/>
              <w:left w:val="single" w:sz="4" w:space="0" w:color="auto"/>
              <w:bottom w:val="single" w:sz="4" w:space="0" w:color="auto"/>
              <w:right w:val="single" w:sz="4" w:space="0" w:color="auto"/>
            </w:tcBorders>
            <w:textDirection w:val="btLr"/>
            <w:hideMark/>
          </w:tcPr>
          <w:p w:rsidR="00A57C6E" w:rsidRPr="00F1604E" w:rsidRDefault="00A57C6E" w:rsidP="001B00C2">
            <w:pPr>
              <w:ind w:left="113" w:right="113"/>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Із покращенням</w:t>
            </w:r>
          </w:p>
        </w:tc>
        <w:tc>
          <w:tcPr>
            <w:tcW w:w="735" w:type="dxa"/>
            <w:tcBorders>
              <w:top w:val="single" w:sz="4" w:space="0" w:color="auto"/>
              <w:left w:val="single" w:sz="4" w:space="0" w:color="auto"/>
              <w:bottom w:val="single" w:sz="4" w:space="0" w:color="auto"/>
              <w:right w:val="single" w:sz="4" w:space="0" w:color="auto"/>
            </w:tcBorders>
            <w:textDirection w:val="btLr"/>
            <w:hideMark/>
          </w:tcPr>
          <w:p w:rsidR="00A57C6E" w:rsidRPr="00F1604E" w:rsidRDefault="00A57C6E" w:rsidP="001B00C2">
            <w:pPr>
              <w:ind w:left="113" w:right="113"/>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Без покращень</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A57C6E" w:rsidRPr="00F1604E" w:rsidRDefault="00A57C6E" w:rsidP="001B00C2">
            <w:pPr>
              <w:ind w:left="113" w:right="113"/>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В ЗНЗ</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A57C6E" w:rsidRPr="00F1604E" w:rsidRDefault="00A57C6E" w:rsidP="009E23B5">
            <w:pPr>
              <w:ind w:left="113" w:right="113"/>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В школу школу</w:t>
            </w:r>
          </w:p>
        </w:tc>
        <w:tc>
          <w:tcPr>
            <w:tcW w:w="919" w:type="dxa"/>
            <w:tcBorders>
              <w:top w:val="single" w:sz="4" w:space="0" w:color="auto"/>
              <w:left w:val="single" w:sz="4" w:space="0" w:color="auto"/>
              <w:bottom w:val="single" w:sz="4" w:space="0" w:color="auto"/>
              <w:right w:val="single" w:sz="4" w:space="0" w:color="auto"/>
            </w:tcBorders>
            <w:textDirection w:val="btLr"/>
            <w:hideMark/>
          </w:tcPr>
          <w:p w:rsidR="00A57C6E" w:rsidRPr="00F1604E" w:rsidRDefault="00A57C6E" w:rsidP="001B00C2">
            <w:pPr>
              <w:ind w:left="113" w:right="113"/>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В групу загального розвитку</w:t>
            </w: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A57C6E" w:rsidRPr="00F1604E" w:rsidRDefault="00A57C6E" w:rsidP="001B00C2">
            <w:pPr>
              <w:spacing w:after="0"/>
              <w:rPr>
                <w:rFonts w:ascii="Times New Roman" w:eastAsia="Calibri" w:hAnsi="Times New Roman" w:cs="Times New Roman"/>
                <w:noProof/>
                <w:sz w:val="26"/>
                <w:szCs w:val="26"/>
                <w:lang w:eastAsia="uk-UA"/>
              </w:rPr>
            </w:pPr>
          </w:p>
        </w:tc>
      </w:tr>
      <w:tr w:rsidR="00F1604E" w:rsidRPr="00F1604E" w:rsidTr="00BD1DA3">
        <w:trPr>
          <w:trHeight w:val="540"/>
        </w:trPr>
        <w:tc>
          <w:tcPr>
            <w:tcW w:w="1287"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15</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A57C6E">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1</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11</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3</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A57C6E">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w:t>
            </w:r>
          </w:p>
        </w:tc>
        <w:tc>
          <w:tcPr>
            <w:tcW w:w="368"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7</w:t>
            </w:r>
          </w:p>
        </w:tc>
        <w:tc>
          <w:tcPr>
            <w:tcW w:w="735"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2</w:t>
            </w:r>
          </w:p>
        </w:tc>
        <w:tc>
          <w:tcPr>
            <w:tcW w:w="735"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9</w:t>
            </w:r>
          </w:p>
        </w:tc>
        <w:tc>
          <w:tcPr>
            <w:tcW w:w="919"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w:t>
            </w:r>
          </w:p>
        </w:tc>
        <w:tc>
          <w:tcPr>
            <w:tcW w:w="147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6</w:t>
            </w:r>
          </w:p>
        </w:tc>
      </w:tr>
      <w:tr w:rsidR="00F1604E" w:rsidRPr="00F1604E" w:rsidTr="00BD1DA3">
        <w:trPr>
          <w:trHeight w:val="540"/>
        </w:trPr>
        <w:tc>
          <w:tcPr>
            <w:tcW w:w="1287" w:type="dxa"/>
            <w:tcBorders>
              <w:top w:val="single" w:sz="4" w:space="0" w:color="auto"/>
              <w:left w:val="single" w:sz="4" w:space="0" w:color="auto"/>
              <w:bottom w:val="single" w:sz="4" w:space="0" w:color="auto"/>
              <w:right w:val="single" w:sz="4" w:space="0" w:color="auto"/>
            </w:tcBorders>
            <w:hideMark/>
          </w:tcPr>
          <w:p w:rsidR="00A57C6E" w:rsidRPr="00F1604E" w:rsidRDefault="00A57C6E" w:rsidP="009E23B5">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15</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A57C6E">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12</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3</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A57C6E">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w:t>
            </w:r>
          </w:p>
        </w:tc>
        <w:tc>
          <w:tcPr>
            <w:tcW w:w="368"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val="en-US" w:eastAsia="uk-UA"/>
              </w:rPr>
            </w:pPr>
            <w:r w:rsidRPr="00F1604E">
              <w:rPr>
                <w:rFonts w:ascii="Times New Roman" w:eastAsia="Calibri" w:hAnsi="Times New Roman" w:cs="Times New Roman"/>
                <w:noProof/>
                <w:sz w:val="26"/>
                <w:szCs w:val="26"/>
                <w:lang w:val="en-US" w:eastAsia="uk-UA"/>
              </w:rPr>
              <w:t>-</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6</w:t>
            </w:r>
          </w:p>
        </w:tc>
        <w:tc>
          <w:tcPr>
            <w:tcW w:w="735"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5</w:t>
            </w:r>
          </w:p>
        </w:tc>
        <w:tc>
          <w:tcPr>
            <w:tcW w:w="735"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val="en-US" w:eastAsia="uk-UA"/>
              </w:rPr>
            </w:pP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11</w:t>
            </w:r>
          </w:p>
        </w:tc>
        <w:tc>
          <w:tcPr>
            <w:tcW w:w="919"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w:t>
            </w:r>
          </w:p>
        </w:tc>
        <w:tc>
          <w:tcPr>
            <w:tcW w:w="147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4</w:t>
            </w:r>
          </w:p>
        </w:tc>
      </w:tr>
      <w:tr w:rsidR="00F1604E" w:rsidRPr="00F1604E" w:rsidTr="00BD1DA3">
        <w:trPr>
          <w:trHeight w:val="900"/>
        </w:trPr>
        <w:tc>
          <w:tcPr>
            <w:tcW w:w="1287" w:type="dxa"/>
            <w:tcBorders>
              <w:top w:val="single" w:sz="4" w:space="0" w:color="auto"/>
              <w:left w:val="single" w:sz="4" w:space="0" w:color="auto"/>
              <w:bottom w:val="single" w:sz="4" w:space="0" w:color="auto"/>
              <w:right w:val="single" w:sz="4" w:space="0" w:color="auto"/>
            </w:tcBorders>
            <w:hideMark/>
          </w:tcPr>
          <w:p w:rsidR="00A57C6E" w:rsidRPr="00F1604E" w:rsidRDefault="00A57C6E" w:rsidP="009E23B5">
            <w:pP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Всього 30</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A57C6E">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1</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23</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BD1DA3"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6</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p>
        </w:tc>
        <w:tc>
          <w:tcPr>
            <w:tcW w:w="368"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13</w:t>
            </w:r>
          </w:p>
        </w:tc>
        <w:tc>
          <w:tcPr>
            <w:tcW w:w="735"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7</w:t>
            </w:r>
          </w:p>
        </w:tc>
        <w:tc>
          <w:tcPr>
            <w:tcW w:w="735"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w:t>
            </w: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p>
        </w:tc>
        <w:tc>
          <w:tcPr>
            <w:tcW w:w="55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20</w:t>
            </w:r>
          </w:p>
        </w:tc>
        <w:tc>
          <w:tcPr>
            <w:tcW w:w="919"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w:t>
            </w:r>
          </w:p>
        </w:tc>
        <w:tc>
          <w:tcPr>
            <w:tcW w:w="1471" w:type="dxa"/>
            <w:tcBorders>
              <w:top w:val="single" w:sz="4" w:space="0" w:color="auto"/>
              <w:left w:val="single" w:sz="4" w:space="0" w:color="auto"/>
              <w:bottom w:val="single" w:sz="4" w:space="0" w:color="auto"/>
              <w:right w:val="single" w:sz="4" w:space="0" w:color="auto"/>
            </w:tcBorders>
            <w:hideMark/>
          </w:tcPr>
          <w:p w:rsidR="00A57C6E" w:rsidRPr="00F1604E" w:rsidRDefault="00A57C6E" w:rsidP="001B00C2">
            <w:pPr>
              <w:jc w:val="center"/>
              <w:rPr>
                <w:rFonts w:ascii="Times New Roman" w:eastAsia="Calibri" w:hAnsi="Times New Roman" w:cs="Times New Roman"/>
                <w:noProof/>
                <w:sz w:val="26"/>
                <w:szCs w:val="26"/>
                <w:lang w:eastAsia="uk-UA"/>
              </w:rPr>
            </w:pPr>
            <w:r w:rsidRPr="00F1604E">
              <w:rPr>
                <w:rFonts w:ascii="Times New Roman" w:eastAsia="Calibri" w:hAnsi="Times New Roman" w:cs="Times New Roman"/>
                <w:noProof/>
                <w:sz w:val="26"/>
                <w:szCs w:val="26"/>
                <w:lang w:eastAsia="uk-UA"/>
              </w:rPr>
              <w:t>10</w:t>
            </w:r>
          </w:p>
        </w:tc>
      </w:tr>
    </w:tbl>
    <w:p w:rsidR="001B00C2" w:rsidRDefault="001B00C2" w:rsidP="001B00C2">
      <w:pPr>
        <w:spacing w:after="120" w:line="240" w:lineRule="auto"/>
        <w:ind w:firstLine="708"/>
        <w:jc w:val="both"/>
        <w:rPr>
          <w:rFonts w:ascii="Times New Roman" w:eastAsia="Times New Roman" w:hAnsi="Times New Roman" w:cs="Times New Roman"/>
          <w:bCs/>
          <w:color w:val="000000"/>
          <w:sz w:val="26"/>
          <w:szCs w:val="26"/>
          <w:lang w:val="ru-RU" w:eastAsia="ru-RU"/>
        </w:rPr>
      </w:pPr>
      <w:r w:rsidRPr="00F1604E">
        <w:rPr>
          <w:rFonts w:ascii="Times New Roman" w:eastAsia="Times New Roman" w:hAnsi="Times New Roman" w:cs="Times New Roman"/>
          <w:bCs/>
          <w:sz w:val="26"/>
          <w:szCs w:val="26"/>
          <w:lang w:eastAsia="uk-UA"/>
        </w:rPr>
        <w:t xml:space="preserve">Більшість вихованців </w:t>
      </w:r>
      <w:r w:rsidRPr="00F1604E">
        <w:rPr>
          <w:rFonts w:ascii="Times New Roman" w:eastAsia="Times New Roman" w:hAnsi="Times New Roman" w:cs="Times New Roman"/>
          <w:bCs/>
          <w:sz w:val="26"/>
          <w:szCs w:val="26"/>
          <w:lang w:eastAsia="ru-RU"/>
        </w:rPr>
        <w:t>у інклюзивних</w:t>
      </w:r>
      <w:r w:rsidR="00DB5696" w:rsidRPr="00F1604E">
        <w:rPr>
          <w:rFonts w:ascii="Times New Roman" w:eastAsia="Times New Roman" w:hAnsi="Times New Roman" w:cs="Times New Roman"/>
          <w:bCs/>
          <w:sz w:val="26"/>
          <w:szCs w:val="26"/>
          <w:lang w:eastAsia="ru-RU"/>
        </w:rPr>
        <w:t xml:space="preserve"> групах</w:t>
      </w:r>
      <w:r w:rsidRPr="00F1604E">
        <w:rPr>
          <w:rFonts w:ascii="Times New Roman" w:eastAsia="Times New Roman" w:hAnsi="Times New Roman" w:cs="Times New Roman"/>
          <w:bCs/>
          <w:sz w:val="26"/>
          <w:szCs w:val="26"/>
          <w:lang w:eastAsia="ru-RU"/>
        </w:rPr>
        <w:t xml:space="preserve"> для дітей з пор</w:t>
      </w:r>
      <w:r w:rsidRPr="00E55501">
        <w:rPr>
          <w:rFonts w:ascii="Times New Roman" w:eastAsia="Times New Roman" w:hAnsi="Times New Roman" w:cs="Times New Roman"/>
          <w:bCs/>
          <w:color w:val="000000"/>
          <w:sz w:val="26"/>
          <w:szCs w:val="26"/>
          <w:lang w:eastAsia="ru-RU"/>
        </w:rPr>
        <w:t>ушеннями  мовлення</w:t>
      </w:r>
      <w:r w:rsidRPr="00E55501">
        <w:rPr>
          <w:rFonts w:ascii="Times New Roman" w:eastAsia="Times New Roman" w:hAnsi="Times New Roman" w:cs="Times New Roman"/>
          <w:bCs/>
          <w:color w:val="000000"/>
          <w:sz w:val="26"/>
          <w:szCs w:val="26"/>
          <w:lang w:eastAsia="uk-UA"/>
        </w:rPr>
        <w:t xml:space="preserve"> (вихователі:</w:t>
      </w:r>
      <w:r w:rsidRPr="001B00C2">
        <w:rPr>
          <w:rFonts w:ascii="Times New Roman" w:eastAsia="Times New Roman" w:hAnsi="Times New Roman" w:cs="Times New Roman"/>
          <w:bCs/>
          <w:color w:val="000000"/>
          <w:sz w:val="26"/>
          <w:szCs w:val="26"/>
          <w:lang w:eastAsia="uk-UA"/>
        </w:rPr>
        <w:t xml:space="preserve"> Мевша Т.М</w:t>
      </w:r>
      <w:r w:rsidRPr="00E55501">
        <w:rPr>
          <w:rFonts w:ascii="Times New Roman" w:eastAsia="Times New Roman" w:hAnsi="Times New Roman" w:cs="Times New Roman"/>
          <w:bCs/>
          <w:color w:val="000000"/>
          <w:sz w:val="26"/>
          <w:szCs w:val="26"/>
          <w:lang w:eastAsia="uk-UA"/>
        </w:rPr>
        <w:t>.,</w:t>
      </w:r>
      <w:r w:rsidRPr="001B00C2">
        <w:rPr>
          <w:rFonts w:ascii="Times New Roman" w:eastAsia="Times New Roman" w:hAnsi="Times New Roman" w:cs="Times New Roman"/>
          <w:bCs/>
          <w:color w:val="000000"/>
          <w:sz w:val="26"/>
          <w:szCs w:val="26"/>
          <w:lang w:eastAsia="uk-UA"/>
        </w:rPr>
        <w:t xml:space="preserve"> </w:t>
      </w:r>
      <w:r w:rsidR="00DB5696">
        <w:rPr>
          <w:rFonts w:ascii="Times New Roman" w:eastAsia="Times New Roman" w:hAnsi="Times New Roman" w:cs="Times New Roman"/>
          <w:bCs/>
          <w:color w:val="000000"/>
          <w:sz w:val="26"/>
          <w:szCs w:val="26"/>
          <w:lang w:eastAsia="uk-UA"/>
        </w:rPr>
        <w:t>Матвійчук Л.І.,</w:t>
      </w:r>
      <w:r w:rsidR="00BD1DA3">
        <w:rPr>
          <w:rFonts w:ascii="Times New Roman" w:eastAsia="Times New Roman" w:hAnsi="Times New Roman" w:cs="Times New Roman"/>
          <w:bCs/>
          <w:color w:val="000000"/>
          <w:sz w:val="26"/>
          <w:szCs w:val="26"/>
          <w:lang w:eastAsia="uk-UA"/>
        </w:rPr>
        <w:t xml:space="preserve"> Пігура М.Г., Верхоляк Л.В., Дубик Л.Г., Нечепа О.К.,</w:t>
      </w:r>
      <w:r w:rsidRPr="00E55501">
        <w:rPr>
          <w:rFonts w:ascii="Times New Roman" w:eastAsia="Times New Roman" w:hAnsi="Times New Roman" w:cs="Times New Roman"/>
          <w:bCs/>
          <w:color w:val="000000"/>
          <w:sz w:val="26"/>
          <w:szCs w:val="26"/>
          <w:lang w:eastAsia="uk-UA"/>
        </w:rPr>
        <w:t xml:space="preserve"> Шостак О.Р.) мають достатній рівень знань з навколишнього світу, природи, математики. </w:t>
      </w:r>
      <w:r w:rsidRPr="00DB5696">
        <w:rPr>
          <w:rFonts w:ascii="Times New Roman" w:eastAsia="Times New Roman" w:hAnsi="Times New Roman" w:cs="Times New Roman"/>
          <w:bCs/>
          <w:color w:val="000000"/>
          <w:sz w:val="26"/>
          <w:szCs w:val="26"/>
          <w:lang w:eastAsia="uk-UA"/>
        </w:rPr>
        <w:t xml:space="preserve">Такий показник є результатом використання нетрадиційних методів і прийомів у роботі з дітьми. Педагоги груп творчо підходили до </w:t>
      </w:r>
      <w:r w:rsidRPr="001B00C2">
        <w:rPr>
          <w:rFonts w:ascii="Times New Roman" w:eastAsia="Times New Roman" w:hAnsi="Times New Roman" w:cs="Times New Roman"/>
          <w:bCs/>
          <w:color w:val="000000"/>
          <w:sz w:val="26"/>
          <w:szCs w:val="26"/>
          <w:lang w:eastAsia="uk-UA"/>
        </w:rPr>
        <w:t>освітнього</w:t>
      </w:r>
      <w:r w:rsidRPr="00DB5696">
        <w:rPr>
          <w:rFonts w:ascii="Times New Roman" w:eastAsia="Times New Roman" w:hAnsi="Times New Roman" w:cs="Times New Roman"/>
          <w:bCs/>
          <w:color w:val="000000"/>
          <w:sz w:val="26"/>
          <w:szCs w:val="26"/>
          <w:lang w:eastAsia="uk-UA"/>
        </w:rPr>
        <w:t xml:space="preserve"> процесу, завжди бачили кожну дитину, відчували її інтереси й почуття. Вчителі-логопеди ви</w:t>
      </w:r>
      <w:r w:rsidRPr="00A71B4F">
        <w:rPr>
          <w:rFonts w:ascii="Times New Roman" w:eastAsia="Times New Roman" w:hAnsi="Times New Roman" w:cs="Times New Roman"/>
          <w:bCs/>
          <w:color w:val="000000"/>
          <w:sz w:val="26"/>
          <w:szCs w:val="26"/>
          <w:lang w:eastAsia="uk-UA"/>
        </w:rPr>
        <w:t xml:space="preserve">користовували різноманітні ігрові прийоми, намагаючись зробити процес не тільки корисним, але й цікавим: логопедичні етюди, елементи логоритміки, рухливі </w:t>
      </w:r>
      <w:r w:rsidRPr="00A71B4F">
        <w:rPr>
          <w:rFonts w:ascii="Times New Roman" w:eastAsia="Times New Roman" w:hAnsi="Times New Roman" w:cs="Times New Roman"/>
          <w:bCs/>
          <w:color w:val="000000"/>
          <w:sz w:val="26"/>
          <w:szCs w:val="26"/>
          <w:lang w:eastAsia="uk-UA"/>
        </w:rPr>
        <w:lastRenderedPageBreak/>
        <w:t xml:space="preserve">ігри з інтелектуальним навантаженням. </w:t>
      </w:r>
      <w:r w:rsidRPr="001B00C2">
        <w:rPr>
          <w:rFonts w:ascii="Times New Roman" w:eastAsia="Times New Roman" w:hAnsi="Times New Roman" w:cs="Times New Roman"/>
          <w:bCs/>
          <w:color w:val="000000"/>
          <w:sz w:val="26"/>
          <w:szCs w:val="26"/>
          <w:lang w:val="ru-RU" w:eastAsia="uk-UA"/>
        </w:rPr>
        <w:t>Завдяки такому творчому підходу підвищується ефективність навчання і виховання дітей.</w:t>
      </w:r>
      <w:r w:rsidRPr="001B00C2">
        <w:rPr>
          <w:rFonts w:ascii="Times New Roman" w:eastAsia="Times New Roman" w:hAnsi="Times New Roman" w:cs="Times New Roman"/>
          <w:bCs/>
          <w:color w:val="000000"/>
          <w:sz w:val="26"/>
          <w:szCs w:val="26"/>
          <w:lang w:val="ru-RU" w:eastAsia="ru-RU"/>
        </w:rPr>
        <w:t xml:space="preserve"> Вибіркове вивчення стану корекційного навчання в  логопедичних групах свідчить, що вихователі груп працюють над реалізацією програми “Українське дошкілля”, нової редакції Базового компонента дошкільної освіти в Україні. Планування і організація </w:t>
      </w:r>
      <w:r w:rsidRPr="001B00C2">
        <w:rPr>
          <w:rFonts w:ascii="Times New Roman" w:eastAsia="Times New Roman" w:hAnsi="Times New Roman" w:cs="Times New Roman"/>
          <w:bCs/>
          <w:color w:val="000000"/>
          <w:sz w:val="26"/>
          <w:szCs w:val="26"/>
          <w:lang w:eastAsia="ru-RU"/>
        </w:rPr>
        <w:t>освітнього</w:t>
      </w:r>
      <w:r w:rsidRPr="001B00C2">
        <w:rPr>
          <w:rFonts w:ascii="Times New Roman" w:eastAsia="Times New Roman" w:hAnsi="Times New Roman" w:cs="Times New Roman"/>
          <w:bCs/>
          <w:color w:val="000000"/>
          <w:sz w:val="26"/>
          <w:szCs w:val="26"/>
          <w:lang w:val="ru-RU" w:eastAsia="ru-RU"/>
        </w:rPr>
        <w:t xml:space="preserve"> процесу в група</w:t>
      </w:r>
      <w:r w:rsidR="002C269E">
        <w:rPr>
          <w:rFonts w:ascii="Times New Roman" w:eastAsia="Times New Roman" w:hAnsi="Times New Roman" w:cs="Times New Roman"/>
          <w:bCs/>
          <w:color w:val="000000"/>
          <w:sz w:val="26"/>
          <w:szCs w:val="26"/>
          <w:lang w:val="ru-RU" w:eastAsia="ru-RU"/>
        </w:rPr>
        <w:t>х ведеться згідно вимог програм</w:t>
      </w:r>
      <w:r w:rsidRPr="001B00C2">
        <w:rPr>
          <w:rFonts w:ascii="Times New Roman" w:eastAsia="Times New Roman" w:hAnsi="Times New Roman" w:cs="Times New Roman"/>
          <w:bCs/>
          <w:color w:val="000000"/>
          <w:sz w:val="26"/>
          <w:szCs w:val="26"/>
          <w:lang w:val="ru-RU" w:eastAsia="ru-RU"/>
        </w:rPr>
        <w:t>.</w:t>
      </w:r>
    </w:p>
    <w:p w:rsidR="0097404E" w:rsidRDefault="00A71B4F" w:rsidP="00A71B4F">
      <w:pPr>
        <w:spacing w:after="120" w:line="240" w:lineRule="auto"/>
        <w:jc w:val="both"/>
        <w:rPr>
          <w:rFonts w:ascii="Times New Roman" w:eastAsia="Times New Roman" w:hAnsi="Times New Roman" w:cs="Times New Roman"/>
          <w:b/>
          <w:bCs/>
          <w:color w:val="000000"/>
          <w:sz w:val="26"/>
          <w:szCs w:val="26"/>
          <w:lang w:val="ru-RU" w:eastAsia="ru-RU"/>
        </w:rPr>
      </w:pPr>
      <w:r w:rsidRPr="00574F9C">
        <w:rPr>
          <w:rFonts w:ascii="Times New Roman" w:eastAsia="Times New Roman" w:hAnsi="Times New Roman" w:cs="Times New Roman"/>
          <w:b/>
          <w:bCs/>
          <w:sz w:val="26"/>
          <w:szCs w:val="26"/>
          <w:lang w:val="ru-RU" w:eastAsia="ru-RU"/>
        </w:rPr>
        <w:t xml:space="preserve">Блок </w:t>
      </w:r>
      <w:r w:rsidR="002C269E" w:rsidRPr="00574F9C">
        <w:rPr>
          <w:rFonts w:ascii="Times New Roman" w:eastAsia="Times New Roman" w:hAnsi="Times New Roman" w:cs="Times New Roman"/>
          <w:b/>
          <w:bCs/>
          <w:sz w:val="26"/>
          <w:szCs w:val="26"/>
          <w:lang w:val="ru-RU" w:eastAsia="ru-RU"/>
        </w:rPr>
        <w:t>1.</w:t>
      </w:r>
      <w:r w:rsidRPr="00574F9C">
        <w:rPr>
          <w:rFonts w:ascii="Times New Roman" w:eastAsia="Times New Roman" w:hAnsi="Times New Roman" w:cs="Times New Roman"/>
          <w:b/>
          <w:bCs/>
          <w:sz w:val="26"/>
          <w:szCs w:val="26"/>
          <w:lang w:val="ru-RU" w:eastAsia="ru-RU"/>
        </w:rPr>
        <w:t>5</w:t>
      </w:r>
      <w:r w:rsidR="002C269E" w:rsidRPr="00574F9C">
        <w:rPr>
          <w:rFonts w:ascii="Times New Roman" w:eastAsia="Times New Roman" w:hAnsi="Times New Roman" w:cs="Times New Roman"/>
          <w:b/>
          <w:bCs/>
          <w:sz w:val="26"/>
          <w:szCs w:val="26"/>
          <w:lang w:val="ru-RU" w:eastAsia="ru-RU"/>
        </w:rPr>
        <w:t xml:space="preserve">. Звіт </w:t>
      </w:r>
      <w:r w:rsidR="002C269E" w:rsidRPr="002C269E">
        <w:rPr>
          <w:rFonts w:ascii="Times New Roman" w:eastAsia="Times New Roman" w:hAnsi="Times New Roman" w:cs="Times New Roman"/>
          <w:b/>
          <w:bCs/>
          <w:color w:val="000000"/>
          <w:sz w:val="26"/>
          <w:szCs w:val="26"/>
          <w:lang w:val="ru-RU" w:eastAsia="ru-RU"/>
        </w:rPr>
        <w:t>про роботу команди психолого-педагогічного супроводу дітей з ООП</w:t>
      </w:r>
    </w:p>
    <w:p w:rsidR="00C351F8" w:rsidRPr="0097404E" w:rsidRDefault="0097404E" w:rsidP="00C351F8">
      <w:pPr>
        <w:spacing w:after="120" w:line="240" w:lineRule="auto"/>
        <w:ind w:firstLine="708"/>
        <w:jc w:val="both"/>
        <w:rPr>
          <w:rFonts w:ascii="Times New Roman" w:eastAsia="Times New Roman" w:hAnsi="Times New Roman" w:cs="Times New Roman"/>
          <w:bCs/>
          <w:color w:val="000000"/>
          <w:sz w:val="26"/>
          <w:szCs w:val="26"/>
          <w:lang w:val="ru-RU" w:eastAsia="ru-RU"/>
        </w:rPr>
      </w:pPr>
      <w:r w:rsidRPr="0097404E">
        <w:rPr>
          <w:rFonts w:ascii="Times New Roman" w:eastAsia="Times New Roman" w:hAnsi="Times New Roman" w:cs="Times New Roman"/>
          <w:bCs/>
          <w:color w:val="000000"/>
          <w:sz w:val="26"/>
          <w:szCs w:val="26"/>
          <w:lang w:val="ru-RU" w:eastAsia="ru-RU"/>
        </w:rPr>
        <w:t>З 01.09.2022 року у закладі дошкільної освіти функціонує 8 інклюзивних груп</w:t>
      </w:r>
      <w:r w:rsidR="00C351F8">
        <w:rPr>
          <w:rFonts w:ascii="Times New Roman" w:eastAsia="Times New Roman" w:hAnsi="Times New Roman" w:cs="Times New Roman"/>
          <w:bCs/>
          <w:color w:val="000000"/>
          <w:sz w:val="26"/>
          <w:szCs w:val="26"/>
          <w:lang w:val="ru-RU" w:eastAsia="ru-RU"/>
        </w:rPr>
        <w:t>, навчалося у яких 13 дітей з особливими освітніми потребами</w:t>
      </w:r>
    </w:p>
    <w:p w:rsidR="0097404E" w:rsidRDefault="0097404E" w:rsidP="0097404E">
      <w:pPr>
        <w:spacing w:after="120" w:line="240" w:lineRule="auto"/>
        <w:ind w:firstLine="708"/>
        <w:jc w:val="both"/>
        <w:rPr>
          <w:rFonts w:ascii="Times New Roman" w:eastAsia="Times New Roman" w:hAnsi="Times New Roman" w:cs="Times New Roman"/>
          <w:kern w:val="2"/>
          <w:sz w:val="26"/>
          <w:szCs w:val="26"/>
          <w:lang w:eastAsia="uk-UA"/>
          <w14:ligatures w14:val="standardContextual"/>
        </w:rPr>
      </w:pPr>
      <w:r>
        <w:rPr>
          <w:rFonts w:ascii="Times New Roman" w:eastAsia="Times New Roman" w:hAnsi="Times New Roman" w:cs="Times New Roman"/>
          <w:bCs/>
          <w:color w:val="000000"/>
          <w:sz w:val="26"/>
          <w:szCs w:val="26"/>
          <w:lang w:val="ru-RU" w:eastAsia="ru-RU"/>
        </w:rPr>
        <w:t>Освітня діяльність</w:t>
      </w:r>
      <w:r w:rsidRPr="0097404E">
        <w:rPr>
          <w:rFonts w:ascii="Times New Roman" w:eastAsia="Times New Roman" w:hAnsi="Times New Roman" w:cs="Times New Roman"/>
          <w:kern w:val="2"/>
          <w:sz w:val="26"/>
          <w:szCs w:val="26"/>
          <w:lang w:eastAsia="uk-UA"/>
          <w14:ligatures w14:val="standardContextual"/>
        </w:rPr>
        <w:t xml:space="preserve"> з дітьми з особливими освітніми потребами планується і проводиться відповідно до тих програм, які прописані у висновку Інклюзивно-ресурсного центру, як</w:t>
      </w:r>
      <w:r w:rsidR="00C351F8">
        <w:rPr>
          <w:rFonts w:ascii="Times New Roman" w:eastAsia="Times New Roman" w:hAnsi="Times New Roman" w:cs="Times New Roman"/>
          <w:kern w:val="2"/>
          <w:sz w:val="26"/>
          <w:szCs w:val="26"/>
          <w:lang w:eastAsia="uk-UA"/>
          <w14:ligatures w14:val="standardContextual"/>
        </w:rPr>
        <w:t>і</w:t>
      </w:r>
      <w:r w:rsidRPr="0097404E">
        <w:rPr>
          <w:rFonts w:ascii="Times New Roman" w:eastAsia="Times New Roman" w:hAnsi="Times New Roman" w:cs="Times New Roman"/>
          <w:kern w:val="2"/>
          <w:sz w:val="26"/>
          <w:szCs w:val="26"/>
          <w:lang w:eastAsia="uk-UA"/>
          <w14:ligatures w14:val="standardContextual"/>
        </w:rPr>
        <w:t xml:space="preserve"> рекомендовані для дітей</w:t>
      </w:r>
      <w:r w:rsidR="00C351F8">
        <w:rPr>
          <w:rFonts w:ascii="Times New Roman" w:eastAsia="Times New Roman" w:hAnsi="Times New Roman" w:cs="Times New Roman"/>
          <w:kern w:val="2"/>
          <w:sz w:val="26"/>
          <w:szCs w:val="26"/>
          <w:lang w:eastAsia="uk-UA"/>
          <w14:ligatures w14:val="standardContextual"/>
        </w:rPr>
        <w:t xml:space="preserve"> з ООП відповідно до нозології.</w:t>
      </w:r>
    </w:p>
    <w:p w:rsidR="00C351F8" w:rsidRPr="0097404E" w:rsidRDefault="00C351F8" w:rsidP="0097404E">
      <w:pPr>
        <w:spacing w:after="120" w:line="240" w:lineRule="auto"/>
        <w:ind w:firstLine="708"/>
        <w:jc w:val="both"/>
        <w:rPr>
          <w:rFonts w:ascii="Times New Roman" w:eastAsia="Times New Roman" w:hAnsi="Times New Roman" w:cs="Times New Roman"/>
          <w:b/>
          <w:bCs/>
          <w:color w:val="000000"/>
          <w:sz w:val="26"/>
          <w:szCs w:val="26"/>
          <w:lang w:val="ru-RU" w:eastAsia="ru-RU"/>
        </w:rPr>
      </w:pPr>
      <w:r>
        <w:rPr>
          <w:rFonts w:ascii="Times New Roman" w:eastAsia="Times New Roman" w:hAnsi="Times New Roman" w:cs="Times New Roman"/>
          <w:kern w:val="2"/>
          <w:sz w:val="26"/>
          <w:szCs w:val="26"/>
          <w:lang w:eastAsia="uk-UA"/>
          <w14:ligatures w14:val="standardContextual"/>
        </w:rPr>
        <w:t>Протягом навчального року відбулося 3 засідання команди психолого-педагогічного супроводу, на яких розглядалося питання ІПР для дітей з ООП, ефективність проведеної спеціалістами роботи</w:t>
      </w:r>
    </w:p>
    <w:p w:rsidR="0097404E" w:rsidRPr="0097404E" w:rsidRDefault="0097404E" w:rsidP="0097404E">
      <w:pPr>
        <w:spacing w:after="160" w:line="259" w:lineRule="auto"/>
        <w:jc w:val="both"/>
        <w:rPr>
          <w:rFonts w:ascii="Times New Roman" w:eastAsia="Times New Roman" w:hAnsi="Times New Roman" w:cs="Times New Roman"/>
          <w:kern w:val="2"/>
          <w:sz w:val="26"/>
          <w:szCs w:val="26"/>
          <w:lang w:eastAsia="uk-UA"/>
          <w14:ligatures w14:val="standardContextual"/>
        </w:rPr>
      </w:pPr>
      <w:r w:rsidRPr="0097404E">
        <w:rPr>
          <w:rFonts w:ascii="Times New Roman" w:eastAsia="Times New Roman" w:hAnsi="Times New Roman" w:cs="Times New Roman"/>
          <w:kern w:val="2"/>
          <w:sz w:val="26"/>
          <w:szCs w:val="26"/>
          <w:lang w:eastAsia="uk-UA"/>
          <w14:ligatures w14:val="standardContextual"/>
        </w:rPr>
        <w:t xml:space="preserve">За період навчального року, з вересня 2022р.  по травень 2023 р. до навчально-освітньої діяльності було залучено </w:t>
      </w:r>
      <w:r>
        <w:rPr>
          <w:rFonts w:ascii="Times New Roman" w:eastAsia="Times New Roman" w:hAnsi="Times New Roman" w:cs="Times New Roman"/>
          <w:kern w:val="2"/>
          <w:sz w:val="26"/>
          <w:szCs w:val="26"/>
          <w:lang w:eastAsia="uk-UA"/>
          <w14:ligatures w14:val="standardContextual"/>
        </w:rPr>
        <w:t xml:space="preserve">13 </w:t>
      </w:r>
      <w:r w:rsidRPr="0097404E">
        <w:rPr>
          <w:rFonts w:ascii="Times New Roman" w:eastAsia="Times New Roman" w:hAnsi="Times New Roman" w:cs="Times New Roman"/>
          <w:kern w:val="2"/>
          <w:sz w:val="26"/>
          <w:szCs w:val="26"/>
          <w:lang w:eastAsia="uk-UA"/>
          <w14:ligatures w14:val="standardContextual"/>
        </w:rPr>
        <w:t xml:space="preserve">дітей з особливими освітніми потребами. Було підготовлено інформацію для учасників засідання Команди супроводу про особливості навчально-пізнавальної діяльності дитини з ООП, її сильні сторони та потреби, і результати досягнення дитиною цілей, зазначених в ІПР. Було взято участь в розробленні індивідуальної програми розвитку в закладі дошкільної освіти, визначено спільно з іншими педагогічними працівниками рівня досягнень кінцевих навчальних цілей, передбачених ІПР. </w:t>
      </w:r>
    </w:p>
    <w:p w:rsidR="0097404E" w:rsidRPr="0097404E" w:rsidRDefault="00C351F8" w:rsidP="00C351F8">
      <w:pPr>
        <w:spacing w:after="160" w:line="259" w:lineRule="auto"/>
        <w:ind w:firstLine="708"/>
        <w:jc w:val="both"/>
        <w:rPr>
          <w:rFonts w:ascii="Times New Roman" w:eastAsia="Times New Roman" w:hAnsi="Times New Roman" w:cs="Times New Roman"/>
          <w:kern w:val="2"/>
          <w:sz w:val="26"/>
          <w:szCs w:val="26"/>
          <w:lang w:eastAsia="uk-UA"/>
          <w14:ligatures w14:val="standardContextual"/>
        </w:rPr>
      </w:pPr>
      <w:r>
        <w:rPr>
          <w:rFonts w:ascii="Times New Roman" w:eastAsia="Times New Roman" w:hAnsi="Times New Roman" w:cs="Times New Roman"/>
          <w:kern w:val="2"/>
          <w:sz w:val="26"/>
          <w:szCs w:val="26"/>
          <w:lang w:eastAsia="uk-UA"/>
          <w14:ligatures w14:val="standardContextual"/>
        </w:rPr>
        <w:t>Вихователями</w:t>
      </w:r>
      <w:r w:rsidR="0097404E" w:rsidRPr="0097404E">
        <w:rPr>
          <w:rFonts w:ascii="Times New Roman" w:eastAsia="Times New Roman" w:hAnsi="Times New Roman" w:cs="Times New Roman"/>
          <w:kern w:val="2"/>
          <w:sz w:val="26"/>
          <w:szCs w:val="26"/>
          <w:lang w:eastAsia="uk-UA"/>
          <w14:ligatures w14:val="standardContextual"/>
        </w:rPr>
        <w:t xml:space="preserve"> було забезпечено освітній процес дитини з ООП з урахуванням особливостей її розвитку та у відповідності до ІПР за такими напрямами: Особистість дитини, Дитина в соціумі, Дитина в природному довкіллі, Мовлення дитини, Дитина в сенсорно-пізнавальному просторі, Дитина в світі культури, Гра дитини. </w:t>
      </w:r>
    </w:p>
    <w:p w:rsidR="0097404E" w:rsidRPr="0097404E" w:rsidRDefault="0097404E" w:rsidP="00C351F8">
      <w:pPr>
        <w:spacing w:after="160" w:line="259" w:lineRule="auto"/>
        <w:ind w:firstLine="708"/>
        <w:jc w:val="both"/>
        <w:rPr>
          <w:rFonts w:ascii="Times New Roman" w:eastAsia="Times New Roman" w:hAnsi="Times New Roman" w:cs="Times New Roman"/>
          <w:kern w:val="2"/>
          <w:sz w:val="26"/>
          <w:szCs w:val="26"/>
          <w:lang w:eastAsia="uk-UA"/>
          <w14:ligatures w14:val="standardContextual"/>
        </w:rPr>
      </w:pPr>
      <w:r w:rsidRPr="0097404E">
        <w:rPr>
          <w:rFonts w:ascii="Times New Roman" w:eastAsia="Times New Roman" w:hAnsi="Times New Roman" w:cs="Times New Roman"/>
          <w:kern w:val="2"/>
          <w:sz w:val="26"/>
          <w:szCs w:val="26"/>
          <w:lang w:eastAsia="uk-UA"/>
          <w14:ligatures w14:val="standardContextual"/>
        </w:rPr>
        <w:t xml:space="preserve">Було проведено заняття, що реалізують навчальні цілі, передбачені типовими навчальними програмами, які були модифіковані до потреб дитини з ООП та зазначені в індивідуальній програмі розвитку. </w:t>
      </w:r>
    </w:p>
    <w:p w:rsidR="0097404E" w:rsidRPr="0097404E" w:rsidRDefault="00C351F8" w:rsidP="0097404E">
      <w:pPr>
        <w:spacing w:after="160" w:line="259" w:lineRule="auto"/>
        <w:jc w:val="both"/>
        <w:rPr>
          <w:rFonts w:ascii="Times New Roman" w:eastAsia="Times New Roman" w:hAnsi="Times New Roman" w:cs="Times New Roman"/>
          <w:kern w:val="2"/>
          <w:sz w:val="26"/>
          <w:szCs w:val="26"/>
          <w:lang w:eastAsia="uk-UA"/>
          <w14:ligatures w14:val="standardContextual"/>
        </w:rPr>
      </w:pPr>
      <w:r>
        <w:rPr>
          <w:rFonts w:ascii="Times New Roman" w:eastAsia="Times New Roman" w:hAnsi="Times New Roman" w:cs="Times New Roman"/>
          <w:kern w:val="2"/>
          <w:sz w:val="26"/>
          <w:szCs w:val="26"/>
          <w:lang w:eastAsia="uk-UA"/>
          <w14:ligatures w14:val="standardContextual"/>
        </w:rPr>
        <w:t>Вихователі враховували</w:t>
      </w:r>
      <w:r w:rsidR="0097404E" w:rsidRPr="0097404E">
        <w:rPr>
          <w:rFonts w:ascii="Times New Roman" w:eastAsia="Times New Roman" w:hAnsi="Times New Roman" w:cs="Times New Roman"/>
          <w:kern w:val="2"/>
          <w:sz w:val="26"/>
          <w:szCs w:val="26"/>
          <w:lang w:eastAsia="uk-UA"/>
          <w14:ligatures w14:val="standardContextual"/>
        </w:rPr>
        <w:t xml:space="preserve"> рекомендації практичного психолога, логопеда та інших членів Команди супроводу, щодо індивідуального підходу до дитини та закріплення певних навичок, одержаних на корекційних заняттях. </w:t>
      </w:r>
    </w:p>
    <w:p w:rsidR="0097404E" w:rsidRPr="0097404E" w:rsidRDefault="0097404E" w:rsidP="00A71B4F">
      <w:pPr>
        <w:spacing w:after="0" w:line="259" w:lineRule="auto"/>
        <w:ind w:firstLine="708"/>
        <w:jc w:val="both"/>
        <w:rPr>
          <w:rFonts w:ascii="Times New Roman" w:eastAsia="Times New Roman" w:hAnsi="Times New Roman" w:cs="Times New Roman"/>
          <w:kern w:val="2"/>
          <w:sz w:val="26"/>
          <w:szCs w:val="26"/>
          <w:lang w:eastAsia="uk-UA"/>
          <w14:ligatures w14:val="standardContextual"/>
        </w:rPr>
      </w:pPr>
      <w:r w:rsidRPr="0097404E">
        <w:rPr>
          <w:rFonts w:ascii="Times New Roman" w:eastAsia="Times New Roman" w:hAnsi="Times New Roman" w:cs="Times New Roman"/>
          <w:kern w:val="2"/>
          <w:sz w:val="26"/>
          <w:szCs w:val="26"/>
          <w:lang w:eastAsia="uk-UA"/>
          <w14:ligatures w14:val="standardContextual"/>
        </w:rPr>
        <w:t xml:space="preserve">Важливим етапом роботи вихователя було створення належного мікроклімату в групі, задля створення безпечного та комфортного середовища для всіх учасників навчального процесу. Було проведено роботу з батьками, щодо розуміння особливостей дітей з особливими освітніми потребами, а також здійснювалася робота з батьками дитини з ООП про стан засвоєння навчальної програми дитиною з ООП. </w:t>
      </w:r>
    </w:p>
    <w:p w:rsidR="0097404E" w:rsidRPr="0097404E" w:rsidRDefault="00C351F8" w:rsidP="00A71B4F">
      <w:pPr>
        <w:spacing w:after="0" w:line="259" w:lineRule="auto"/>
        <w:ind w:firstLine="708"/>
        <w:jc w:val="both"/>
        <w:rPr>
          <w:rFonts w:ascii="Times New Roman" w:eastAsia="Times New Roman" w:hAnsi="Times New Roman" w:cs="Times New Roman"/>
          <w:kern w:val="2"/>
          <w:sz w:val="26"/>
          <w:szCs w:val="26"/>
          <w:lang w:eastAsia="uk-UA"/>
          <w14:ligatures w14:val="standardContextual"/>
        </w:rPr>
      </w:pPr>
      <w:r>
        <w:rPr>
          <w:rFonts w:ascii="Times New Roman" w:eastAsia="Times New Roman" w:hAnsi="Times New Roman" w:cs="Times New Roman"/>
          <w:kern w:val="2"/>
          <w:sz w:val="26"/>
          <w:szCs w:val="26"/>
          <w:lang w:eastAsia="uk-UA"/>
          <w14:ligatures w14:val="standardContextual"/>
        </w:rPr>
        <w:t>Освітній</w:t>
      </w:r>
      <w:r w:rsidR="0097404E" w:rsidRPr="0097404E">
        <w:rPr>
          <w:rFonts w:ascii="Times New Roman" w:eastAsia="Times New Roman" w:hAnsi="Times New Roman" w:cs="Times New Roman"/>
          <w:kern w:val="2"/>
          <w:sz w:val="26"/>
          <w:szCs w:val="26"/>
          <w:lang w:eastAsia="uk-UA"/>
          <w14:ligatures w14:val="standardContextual"/>
        </w:rPr>
        <w:t xml:space="preserve"> процес здійснювався спільно вихователем та асистентом вихователя. Вихователем було розроблено плани занять та матеріалів, які надавалися асистентові вихователя. Спільно з асистентом вихователь обговорював та прогнозував очікувані </w:t>
      </w:r>
      <w:r w:rsidR="0097404E" w:rsidRPr="0097404E">
        <w:rPr>
          <w:rFonts w:ascii="Times New Roman" w:eastAsia="Times New Roman" w:hAnsi="Times New Roman" w:cs="Times New Roman"/>
          <w:kern w:val="2"/>
          <w:sz w:val="26"/>
          <w:szCs w:val="26"/>
          <w:lang w:eastAsia="uk-UA"/>
          <w14:ligatures w14:val="standardContextual"/>
        </w:rPr>
        <w:lastRenderedPageBreak/>
        <w:t xml:space="preserve">результати, обговорював окремі методи, стратегії, результати, вносили необхідні адаптивні зміни до планів занять. </w:t>
      </w:r>
    </w:p>
    <w:p w:rsidR="0097404E" w:rsidRPr="00DB5696" w:rsidRDefault="0097404E" w:rsidP="00A71B4F">
      <w:pPr>
        <w:spacing w:after="0" w:line="259" w:lineRule="auto"/>
        <w:ind w:firstLine="708"/>
        <w:jc w:val="both"/>
        <w:rPr>
          <w:rFonts w:ascii="Times New Roman" w:eastAsia="Times New Roman" w:hAnsi="Times New Roman" w:cs="Times New Roman"/>
          <w:kern w:val="2"/>
          <w:sz w:val="26"/>
          <w:szCs w:val="26"/>
          <w:lang w:val="ru-RU" w:eastAsia="uk-UA"/>
          <w14:ligatures w14:val="standardContextual"/>
        </w:rPr>
      </w:pPr>
      <w:r w:rsidRPr="0097404E">
        <w:rPr>
          <w:rFonts w:ascii="Times New Roman" w:eastAsia="Times New Roman" w:hAnsi="Times New Roman" w:cs="Times New Roman"/>
          <w:kern w:val="2"/>
          <w:sz w:val="26"/>
          <w:szCs w:val="26"/>
          <w:lang w:eastAsia="uk-UA"/>
          <w14:ligatures w14:val="standardContextual"/>
        </w:rPr>
        <w:t>Впродовж навчального року вихователь залучав дитину з ООП до спільної діяльності, сприяв розвиткові соціо-культурних навичок, залучав дитину до спільних свят та інших активностей.</w:t>
      </w:r>
    </w:p>
    <w:p w:rsidR="0097404E" w:rsidRPr="0097404E" w:rsidRDefault="0097404E" w:rsidP="00A71B4F">
      <w:pPr>
        <w:spacing w:after="0" w:line="259" w:lineRule="auto"/>
        <w:ind w:firstLine="708"/>
        <w:jc w:val="both"/>
        <w:rPr>
          <w:rFonts w:ascii="Times New Roman" w:eastAsia="Times New Roman" w:hAnsi="Times New Roman" w:cs="Times New Roman"/>
          <w:kern w:val="2"/>
          <w:sz w:val="26"/>
          <w:szCs w:val="26"/>
          <w:lang w:eastAsia="uk-UA"/>
          <w14:ligatures w14:val="standardContextual"/>
        </w:rPr>
      </w:pPr>
      <w:r w:rsidRPr="0097404E">
        <w:rPr>
          <w:rFonts w:ascii="Times New Roman" w:eastAsia="Times New Roman" w:hAnsi="Times New Roman" w:cs="Times New Roman"/>
          <w:kern w:val="2"/>
          <w:sz w:val="26"/>
          <w:szCs w:val="26"/>
          <w:lang w:eastAsia="uk-UA"/>
          <w14:ligatures w14:val="standardContextual"/>
        </w:rPr>
        <w:t>Організація освітнього процесу у  закладі дошкільної освіти здійснюється відповідно до Закону України  "Про освіту", “Про дошкільну освіту” і спрямована на реалізацію основних завдань  закладу дошкільної освіти. </w:t>
      </w:r>
    </w:p>
    <w:p w:rsidR="0097404E" w:rsidRPr="0097404E" w:rsidRDefault="00C351F8" w:rsidP="00A71B4F">
      <w:pPr>
        <w:spacing w:after="0" w:line="259" w:lineRule="auto"/>
        <w:ind w:firstLine="708"/>
        <w:jc w:val="both"/>
        <w:rPr>
          <w:rFonts w:ascii="Times New Roman" w:eastAsia="Times New Roman" w:hAnsi="Times New Roman" w:cs="Times New Roman"/>
          <w:kern w:val="2"/>
          <w:sz w:val="26"/>
          <w:szCs w:val="26"/>
          <w:lang w:eastAsia="uk-UA"/>
          <w14:ligatures w14:val="standardContextual"/>
        </w:rPr>
      </w:pPr>
      <w:r>
        <w:rPr>
          <w:rFonts w:ascii="Times New Roman" w:eastAsia="Times New Roman" w:hAnsi="Times New Roman" w:cs="Times New Roman"/>
          <w:kern w:val="2"/>
          <w:sz w:val="26"/>
          <w:szCs w:val="26"/>
          <w:lang w:eastAsia="uk-UA"/>
          <w14:ligatures w14:val="standardContextual"/>
        </w:rPr>
        <w:t>Освітня</w:t>
      </w:r>
      <w:r w:rsidR="0097404E" w:rsidRPr="0097404E">
        <w:rPr>
          <w:rFonts w:ascii="Times New Roman" w:eastAsia="Times New Roman" w:hAnsi="Times New Roman" w:cs="Times New Roman"/>
          <w:kern w:val="2"/>
          <w:sz w:val="26"/>
          <w:szCs w:val="26"/>
          <w:lang w:eastAsia="uk-UA"/>
          <w14:ligatures w14:val="standardContextual"/>
        </w:rPr>
        <w:t xml:space="preserve"> робота з дітьми з особливими освітніми потребами планується і проводиться відповідно до тих програм, які прописані у висновку Інклюзивно-ресурсного центру, як рекомендовані для дітей.</w:t>
      </w:r>
    </w:p>
    <w:p w:rsidR="0097404E" w:rsidRPr="0097404E" w:rsidRDefault="0097404E" w:rsidP="00A71B4F">
      <w:pPr>
        <w:spacing w:after="0" w:line="259" w:lineRule="auto"/>
        <w:ind w:firstLine="708"/>
        <w:jc w:val="both"/>
        <w:rPr>
          <w:rFonts w:ascii="Times New Roman" w:eastAsia="Times New Roman" w:hAnsi="Times New Roman" w:cs="Times New Roman"/>
          <w:kern w:val="2"/>
          <w:sz w:val="26"/>
          <w:szCs w:val="26"/>
          <w:lang w:eastAsia="uk-UA"/>
          <w14:ligatures w14:val="standardContextual"/>
        </w:rPr>
      </w:pPr>
      <w:r w:rsidRPr="0097404E">
        <w:rPr>
          <w:rFonts w:ascii="Times New Roman" w:eastAsia="Times New Roman" w:hAnsi="Times New Roman" w:cs="Times New Roman"/>
          <w:kern w:val="2"/>
          <w:sz w:val="26"/>
          <w:szCs w:val="26"/>
          <w:lang w:eastAsia="uk-UA"/>
          <w14:ligatures w14:val="standardContextual"/>
        </w:rPr>
        <w:t>За період навчального року, з вересня 2022р. по травень 2023 р. до навчально-освітньої діяльності було залучено 13 дітей з особливими освітніми потребами. Разом з командою психолого-педагогічного супроводу, нами була розроблена індивідуальна освітня траєкторія для кожної дитини, а саме індивідуальна програма розвитку.</w:t>
      </w:r>
    </w:p>
    <w:p w:rsidR="0097404E" w:rsidRPr="0097404E" w:rsidRDefault="0097404E" w:rsidP="00A71B4F">
      <w:pPr>
        <w:spacing w:after="0" w:line="259" w:lineRule="auto"/>
        <w:ind w:firstLine="708"/>
        <w:jc w:val="both"/>
        <w:rPr>
          <w:rFonts w:ascii="Times New Roman" w:eastAsia="Times New Roman" w:hAnsi="Times New Roman" w:cs="Times New Roman"/>
          <w:kern w:val="2"/>
          <w:sz w:val="26"/>
          <w:szCs w:val="26"/>
          <w:lang w:eastAsia="uk-UA"/>
          <w14:ligatures w14:val="standardContextual"/>
        </w:rPr>
      </w:pPr>
      <w:r w:rsidRPr="0097404E">
        <w:rPr>
          <w:rFonts w:ascii="Times New Roman" w:eastAsia="Times New Roman" w:hAnsi="Times New Roman" w:cs="Times New Roman"/>
          <w:kern w:val="2"/>
          <w:sz w:val="26"/>
          <w:szCs w:val="26"/>
          <w:lang w:eastAsia="uk-UA"/>
          <w14:ligatures w14:val="standardContextual"/>
        </w:rPr>
        <w:t>На початку виховного процесу нами було поставлено такі завдання: розвиток загальної та дрібної моторики, працювати над мовленнєвим розвитком дитини, розвивати навички розуміння мовлення та комунікації, брати участь в іграх з іншими вихованцями, вчитись переключати увагу на нові предмети або завдання, розвиток пам’яті, спостереження, уваги, мислення, розширити навички самообслуговування.</w:t>
      </w:r>
    </w:p>
    <w:p w:rsidR="0097404E" w:rsidRPr="0097404E" w:rsidRDefault="0097404E" w:rsidP="00A71B4F">
      <w:pPr>
        <w:spacing w:after="0" w:line="259" w:lineRule="auto"/>
        <w:ind w:firstLine="708"/>
        <w:jc w:val="both"/>
        <w:rPr>
          <w:rFonts w:ascii="Times New Roman" w:eastAsia="Times New Roman" w:hAnsi="Times New Roman" w:cs="Times New Roman"/>
          <w:kern w:val="2"/>
          <w:sz w:val="26"/>
          <w:szCs w:val="26"/>
          <w:lang w:eastAsia="uk-UA"/>
          <w14:ligatures w14:val="standardContextual"/>
        </w:rPr>
      </w:pPr>
      <w:r w:rsidRPr="0097404E">
        <w:rPr>
          <w:rFonts w:ascii="Times New Roman" w:eastAsia="Times New Roman" w:hAnsi="Times New Roman" w:cs="Times New Roman"/>
          <w:kern w:val="2"/>
          <w:sz w:val="26"/>
          <w:szCs w:val="26"/>
          <w:lang w:eastAsia="uk-UA"/>
          <w14:ligatures w14:val="standardContextual"/>
        </w:rPr>
        <w:t xml:space="preserve">Робота асистента вихователя полягала в залучені дитини до навчального середовища, допомозі під час засвоєння теми та адаптації навчального матеріалу під потреби дитини. Здійснювалася допомога щодо адаптації дітей в соціальній, освітній та побутовій сферах життєдіяльності. Разом з іншими працівниками закладу освіти забезпечувала здорові та безпечні умови навчання та виховання. </w:t>
      </w:r>
    </w:p>
    <w:p w:rsidR="0097404E" w:rsidRPr="0097404E" w:rsidRDefault="0097404E" w:rsidP="00A71B4F">
      <w:pPr>
        <w:spacing w:after="0" w:line="259" w:lineRule="auto"/>
        <w:ind w:firstLine="708"/>
        <w:jc w:val="both"/>
        <w:rPr>
          <w:rFonts w:ascii="Times New Roman" w:eastAsia="Times New Roman" w:hAnsi="Times New Roman" w:cs="Times New Roman"/>
          <w:kern w:val="2"/>
          <w:sz w:val="26"/>
          <w:szCs w:val="26"/>
          <w:lang w:eastAsia="uk-UA"/>
          <w14:ligatures w14:val="standardContextual"/>
        </w:rPr>
      </w:pPr>
      <w:r w:rsidRPr="0097404E">
        <w:rPr>
          <w:rFonts w:ascii="Times New Roman" w:eastAsia="Times New Roman" w:hAnsi="Times New Roman" w:cs="Times New Roman"/>
          <w:kern w:val="2"/>
          <w:sz w:val="26"/>
          <w:szCs w:val="26"/>
          <w:lang w:eastAsia="uk-UA"/>
          <w14:ligatures w14:val="standardContextual"/>
        </w:rPr>
        <w:t xml:space="preserve">Було здійснено адаптацію освітнього середовища та навчальних матеріалів відповідно до потенційних можливостей та з урахуванням індивідуальних особливостей розвитку дитини з ООП. </w:t>
      </w:r>
    </w:p>
    <w:p w:rsidR="0097404E" w:rsidRPr="0097404E" w:rsidRDefault="0097404E" w:rsidP="00A71B4F">
      <w:pPr>
        <w:spacing w:after="0" w:line="259" w:lineRule="auto"/>
        <w:ind w:firstLine="708"/>
        <w:jc w:val="both"/>
        <w:rPr>
          <w:rFonts w:ascii="Times New Roman" w:eastAsia="Times New Roman" w:hAnsi="Times New Roman" w:cs="Times New Roman"/>
          <w:kern w:val="2"/>
          <w:sz w:val="26"/>
          <w:szCs w:val="26"/>
          <w:lang w:eastAsia="uk-UA"/>
          <w14:ligatures w14:val="standardContextual"/>
        </w:rPr>
      </w:pPr>
      <w:r w:rsidRPr="0097404E">
        <w:rPr>
          <w:rFonts w:ascii="Times New Roman" w:eastAsia="Times New Roman" w:hAnsi="Times New Roman" w:cs="Times New Roman"/>
          <w:kern w:val="2"/>
          <w:sz w:val="26"/>
          <w:szCs w:val="26"/>
          <w:lang w:eastAsia="uk-UA"/>
          <w14:ligatures w14:val="standardContextual"/>
        </w:rPr>
        <w:t xml:space="preserve">Спостереження за дитиною з особливими освітніми потребами велося кожного дня у спеціально розробленому  щоденнику з метою вивчення її індивідуальних схильностей, інтересів та потреб. </w:t>
      </w:r>
    </w:p>
    <w:p w:rsidR="0097404E" w:rsidRPr="0097404E" w:rsidRDefault="0097404E" w:rsidP="00A71B4F">
      <w:pPr>
        <w:spacing w:after="0" w:line="259" w:lineRule="auto"/>
        <w:ind w:firstLine="708"/>
        <w:jc w:val="both"/>
        <w:rPr>
          <w:rFonts w:ascii="Times New Roman" w:eastAsia="Times New Roman" w:hAnsi="Times New Roman" w:cs="Times New Roman"/>
          <w:kern w:val="2"/>
          <w:sz w:val="26"/>
          <w:szCs w:val="26"/>
          <w:lang w:eastAsia="uk-UA"/>
          <w14:ligatures w14:val="standardContextual"/>
        </w:rPr>
      </w:pPr>
      <w:r w:rsidRPr="0097404E">
        <w:rPr>
          <w:rFonts w:ascii="Times New Roman" w:eastAsia="Times New Roman" w:hAnsi="Times New Roman" w:cs="Times New Roman"/>
          <w:kern w:val="2"/>
          <w:sz w:val="26"/>
          <w:szCs w:val="26"/>
          <w:lang w:eastAsia="uk-UA"/>
          <w14:ligatures w14:val="standardContextual"/>
        </w:rPr>
        <w:t>Систематично проводилася робота по взаємодії з батьками. У свою чергу батьки охоче йшли на контакт і намагалися брати участь у всіх спільних заходах групи та ЗДО.</w:t>
      </w:r>
    </w:p>
    <w:p w:rsidR="0097404E" w:rsidRDefault="00C351F8" w:rsidP="0097404E">
      <w:pPr>
        <w:spacing w:after="160" w:line="259" w:lineRule="auto"/>
        <w:jc w:val="both"/>
        <w:rPr>
          <w:rFonts w:ascii="Times New Roman" w:eastAsia="Times New Roman" w:hAnsi="Times New Roman" w:cs="Times New Roman"/>
          <w:kern w:val="2"/>
          <w:sz w:val="26"/>
          <w:szCs w:val="26"/>
          <w:lang w:eastAsia="uk-UA"/>
          <w14:ligatures w14:val="standardContextual"/>
        </w:rPr>
      </w:pPr>
      <w:r>
        <w:rPr>
          <w:rFonts w:ascii="Times New Roman" w:eastAsia="Times New Roman" w:hAnsi="Times New Roman" w:cs="Times New Roman"/>
          <w:kern w:val="2"/>
          <w:sz w:val="26"/>
          <w:szCs w:val="26"/>
          <w:lang w:eastAsia="uk-UA"/>
          <w14:ligatures w14:val="standardContextual"/>
        </w:rPr>
        <w:t>Протягом року команда ППС працювала над:</w:t>
      </w:r>
    </w:p>
    <w:p w:rsidR="00C351F8" w:rsidRPr="00C351F8" w:rsidRDefault="00C351F8" w:rsidP="00E9200A">
      <w:pPr>
        <w:pStyle w:val="af"/>
        <w:numPr>
          <w:ilvl w:val="0"/>
          <w:numId w:val="43"/>
        </w:numPr>
        <w:spacing w:after="160" w:line="259" w:lineRule="auto"/>
        <w:jc w:val="both"/>
        <w:rPr>
          <w:kern w:val="2"/>
          <w:sz w:val="26"/>
          <w:szCs w:val="26"/>
          <w:lang w:eastAsia="uk-UA"/>
          <w14:ligatures w14:val="standardContextual"/>
        </w:rPr>
      </w:pPr>
      <w:r>
        <w:rPr>
          <w:kern w:val="2"/>
          <w:sz w:val="26"/>
          <w:szCs w:val="26"/>
          <w:lang w:val="uk-UA" w:eastAsia="uk-UA"/>
          <w14:ligatures w14:val="standardContextual"/>
        </w:rPr>
        <w:t>створенням комфортного клімату у навчальних групах;</w:t>
      </w:r>
    </w:p>
    <w:p w:rsidR="00C351F8" w:rsidRPr="002E23FD" w:rsidRDefault="002E23FD" w:rsidP="00E9200A">
      <w:pPr>
        <w:pStyle w:val="af"/>
        <w:numPr>
          <w:ilvl w:val="0"/>
          <w:numId w:val="43"/>
        </w:numPr>
        <w:spacing w:after="160" w:line="259" w:lineRule="auto"/>
        <w:jc w:val="both"/>
        <w:rPr>
          <w:kern w:val="2"/>
          <w:sz w:val="26"/>
          <w:szCs w:val="26"/>
          <w:lang w:eastAsia="uk-UA"/>
          <w14:ligatures w14:val="standardContextual"/>
        </w:rPr>
      </w:pPr>
      <w:r>
        <w:rPr>
          <w:kern w:val="2"/>
          <w:sz w:val="26"/>
          <w:szCs w:val="26"/>
          <w:lang w:val="uk-UA" w:eastAsia="uk-UA"/>
          <w14:ligatures w14:val="standardContextual"/>
        </w:rPr>
        <w:t>створення інклюзивного розвивального середовища, яке сприяє всебічному і гармонійному розвитку особистості дитини з ООП;</w:t>
      </w:r>
    </w:p>
    <w:p w:rsidR="002E23FD" w:rsidRPr="002E23FD" w:rsidRDefault="002E23FD" w:rsidP="00E9200A">
      <w:pPr>
        <w:pStyle w:val="af"/>
        <w:numPr>
          <w:ilvl w:val="0"/>
          <w:numId w:val="43"/>
        </w:numPr>
        <w:spacing w:after="160" w:line="259" w:lineRule="auto"/>
        <w:jc w:val="both"/>
        <w:rPr>
          <w:kern w:val="2"/>
          <w:sz w:val="26"/>
          <w:szCs w:val="26"/>
          <w:lang w:eastAsia="uk-UA"/>
          <w14:ligatures w14:val="standardContextual"/>
        </w:rPr>
      </w:pPr>
      <w:r>
        <w:rPr>
          <w:kern w:val="2"/>
          <w:sz w:val="26"/>
          <w:szCs w:val="26"/>
          <w:lang w:val="uk-UA" w:eastAsia="uk-UA"/>
          <w14:ligatures w14:val="standardContextual"/>
        </w:rPr>
        <w:t>формування толерантного товариства дітей, батьків, персоналу ЗДО;</w:t>
      </w:r>
    </w:p>
    <w:p w:rsidR="002E23FD" w:rsidRPr="00C351F8" w:rsidRDefault="002E23FD" w:rsidP="00E9200A">
      <w:pPr>
        <w:pStyle w:val="af"/>
        <w:numPr>
          <w:ilvl w:val="0"/>
          <w:numId w:val="43"/>
        </w:numPr>
        <w:spacing w:after="160" w:line="259" w:lineRule="auto"/>
        <w:jc w:val="both"/>
        <w:rPr>
          <w:kern w:val="2"/>
          <w:sz w:val="26"/>
          <w:szCs w:val="26"/>
          <w:lang w:eastAsia="uk-UA"/>
          <w14:ligatures w14:val="standardContextual"/>
        </w:rPr>
      </w:pPr>
      <w:r>
        <w:rPr>
          <w:kern w:val="2"/>
          <w:sz w:val="26"/>
          <w:szCs w:val="26"/>
          <w:lang w:val="uk-UA" w:eastAsia="uk-UA"/>
          <w14:ligatures w14:val="standardContextual"/>
        </w:rPr>
        <w:t>створення якісної педагогічної системи, зосередженої на потребах сімей дітей з ООП.</w:t>
      </w:r>
    </w:p>
    <w:p w:rsidR="00096132" w:rsidRDefault="00096132" w:rsidP="00C351F8">
      <w:pPr>
        <w:spacing w:after="160" w:line="259" w:lineRule="auto"/>
        <w:contextualSpacing/>
        <w:jc w:val="both"/>
        <w:rPr>
          <w:rFonts w:ascii="Times New Roman" w:eastAsia="Times New Roman" w:hAnsi="Times New Roman" w:cs="Times New Roman"/>
          <w:b/>
          <w:kern w:val="2"/>
          <w:sz w:val="26"/>
          <w:szCs w:val="26"/>
          <w:lang w:eastAsia="uk-UA"/>
          <w14:ligatures w14:val="standardContextual"/>
        </w:rPr>
      </w:pPr>
    </w:p>
    <w:p w:rsidR="00096132" w:rsidRDefault="00096132" w:rsidP="00C351F8">
      <w:pPr>
        <w:spacing w:after="160" w:line="259" w:lineRule="auto"/>
        <w:contextualSpacing/>
        <w:jc w:val="both"/>
        <w:rPr>
          <w:rFonts w:ascii="Times New Roman" w:eastAsia="Times New Roman" w:hAnsi="Times New Roman" w:cs="Times New Roman"/>
          <w:b/>
          <w:kern w:val="2"/>
          <w:sz w:val="26"/>
          <w:szCs w:val="26"/>
          <w:lang w:eastAsia="uk-UA"/>
          <w14:ligatures w14:val="standardContextual"/>
        </w:rPr>
      </w:pPr>
    </w:p>
    <w:p w:rsidR="0097404E" w:rsidRDefault="00A71B4F" w:rsidP="00C351F8">
      <w:pPr>
        <w:spacing w:after="160" w:line="259" w:lineRule="auto"/>
        <w:contextualSpacing/>
        <w:jc w:val="both"/>
        <w:rPr>
          <w:rFonts w:ascii="Times New Roman" w:eastAsia="Times New Roman" w:hAnsi="Times New Roman" w:cs="Times New Roman"/>
          <w:b/>
          <w:kern w:val="2"/>
          <w:sz w:val="26"/>
          <w:szCs w:val="26"/>
          <w:lang w:eastAsia="uk-UA"/>
          <w14:ligatures w14:val="standardContextual"/>
        </w:rPr>
      </w:pPr>
      <w:r w:rsidRPr="00574F9C">
        <w:rPr>
          <w:rFonts w:ascii="Times New Roman" w:eastAsia="Times New Roman" w:hAnsi="Times New Roman" w:cs="Times New Roman"/>
          <w:b/>
          <w:kern w:val="2"/>
          <w:sz w:val="26"/>
          <w:szCs w:val="26"/>
          <w:lang w:eastAsia="uk-UA"/>
          <w14:ligatures w14:val="standardContextual"/>
        </w:rPr>
        <w:lastRenderedPageBreak/>
        <w:t xml:space="preserve">Блок </w:t>
      </w:r>
      <w:r w:rsidR="00C351F8" w:rsidRPr="00574F9C">
        <w:rPr>
          <w:rFonts w:ascii="Times New Roman" w:eastAsia="Times New Roman" w:hAnsi="Times New Roman" w:cs="Times New Roman"/>
          <w:b/>
          <w:kern w:val="2"/>
          <w:sz w:val="26"/>
          <w:szCs w:val="26"/>
          <w:lang w:eastAsia="uk-UA"/>
          <w14:ligatures w14:val="standardContextual"/>
        </w:rPr>
        <w:t xml:space="preserve"> </w:t>
      </w:r>
      <w:r w:rsidR="002E23FD" w:rsidRPr="00574F9C">
        <w:rPr>
          <w:rFonts w:ascii="Times New Roman" w:eastAsia="Times New Roman" w:hAnsi="Times New Roman" w:cs="Times New Roman"/>
          <w:b/>
          <w:kern w:val="2"/>
          <w:sz w:val="26"/>
          <w:szCs w:val="26"/>
          <w:lang w:eastAsia="uk-UA"/>
          <w14:ligatures w14:val="standardContextual"/>
        </w:rPr>
        <w:t>1.6. Стан</w:t>
      </w:r>
      <w:r w:rsidR="002E23FD" w:rsidRPr="002E23FD">
        <w:rPr>
          <w:rFonts w:ascii="Times New Roman" w:eastAsia="Times New Roman" w:hAnsi="Times New Roman" w:cs="Times New Roman"/>
          <w:b/>
          <w:kern w:val="2"/>
          <w:sz w:val="26"/>
          <w:szCs w:val="26"/>
          <w:lang w:eastAsia="uk-UA"/>
          <w14:ligatures w14:val="standardContextual"/>
        </w:rPr>
        <w:t xml:space="preserve"> здоров’я та фізичний розвиток дітей </w:t>
      </w:r>
    </w:p>
    <w:p w:rsidR="003C450D" w:rsidRDefault="003C450D" w:rsidP="00C351F8">
      <w:pPr>
        <w:spacing w:after="160" w:line="259" w:lineRule="auto"/>
        <w:contextualSpacing/>
        <w:jc w:val="both"/>
        <w:rPr>
          <w:rFonts w:ascii="Times New Roman" w:eastAsia="Times New Roman" w:hAnsi="Times New Roman" w:cs="Times New Roman"/>
          <w:b/>
          <w:kern w:val="2"/>
          <w:sz w:val="26"/>
          <w:szCs w:val="26"/>
          <w:lang w:eastAsia="uk-UA"/>
          <w14:ligatures w14:val="standardContextual"/>
        </w:rPr>
      </w:pPr>
    </w:p>
    <w:p w:rsidR="00DB5696" w:rsidRPr="00DB5696" w:rsidRDefault="00DB5696" w:rsidP="00DB5696">
      <w:pPr>
        <w:spacing w:after="0"/>
        <w:ind w:firstLine="567"/>
        <w:jc w:val="both"/>
        <w:rPr>
          <w:rFonts w:ascii="Times New Roman" w:eastAsia="Times New Roman" w:hAnsi="Times New Roman" w:cs="Times New Roman"/>
          <w:sz w:val="26"/>
          <w:szCs w:val="26"/>
          <w:lang w:val="ru-RU" w:eastAsia="ru-RU"/>
        </w:rPr>
      </w:pPr>
      <w:r w:rsidRPr="00DB5696">
        <w:rPr>
          <w:rFonts w:ascii="Times New Roman" w:eastAsia="Times New Roman" w:hAnsi="Times New Roman" w:cs="Times New Roman"/>
          <w:sz w:val="26"/>
          <w:szCs w:val="26"/>
          <w:lang w:eastAsia="ru-RU"/>
        </w:rPr>
        <w:t xml:space="preserve">Заклад дошкільної освіти має медичний кабінет з ізолятором для  дітей з інфекційними захворюваннями. Його обладнання в основному відповідає нормативним вимогам. </w:t>
      </w:r>
      <w:r w:rsidRPr="00DB5696">
        <w:rPr>
          <w:rFonts w:ascii="Times New Roman" w:eastAsia="Times New Roman" w:hAnsi="Times New Roman" w:cs="Times New Roman"/>
          <w:sz w:val="26"/>
          <w:szCs w:val="26"/>
          <w:lang w:val="ru-RU" w:eastAsia="ru-RU"/>
        </w:rPr>
        <w:t xml:space="preserve">Медичне обслуговування дітей закладу забезпечувала </w:t>
      </w:r>
      <w:r w:rsidR="00A31922">
        <w:rPr>
          <w:rFonts w:ascii="Times New Roman" w:eastAsia="Times New Roman" w:hAnsi="Times New Roman" w:cs="Times New Roman"/>
          <w:sz w:val="26"/>
          <w:szCs w:val="26"/>
          <w:lang w:val="ru-RU" w:eastAsia="ru-RU"/>
        </w:rPr>
        <w:t>сестра медична старша М</w:t>
      </w:r>
      <w:r w:rsidR="00F1604E">
        <w:rPr>
          <w:rFonts w:ascii="Times New Roman" w:eastAsia="Times New Roman" w:hAnsi="Times New Roman" w:cs="Times New Roman"/>
          <w:sz w:val="26"/>
          <w:szCs w:val="26"/>
          <w:lang w:val="ru-RU" w:eastAsia="ru-RU"/>
        </w:rPr>
        <w:t>а</w:t>
      </w:r>
      <w:r w:rsidR="00A31922">
        <w:rPr>
          <w:rFonts w:ascii="Times New Roman" w:eastAsia="Times New Roman" w:hAnsi="Times New Roman" w:cs="Times New Roman"/>
          <w:sz w:val="26"/>
          <w:szCs w:val="26"/>
          <w:lang w:val="ru-RU" w:eastAsia="ru-RU"/>
        </w:rPr>
        <w:t>лоїд І.М.</w:t>
      </w:r>
      <w:r w:rsidRPr="00DB5696">
        <w:rPr>
          <w:rFonts w:ascii="Times New Roman" w:eastAsia="Times New Roman" w:hAnsi="Times New Roman" w:cs="Times New Roman"/>
          <w:sz w:val="26"/>
          <w:szCs w:val="26"/>
          <w:lang w:val="ru-RU" w:eastAsia="ru-RU"/>
        </w:rPr>
        <w:t xml:space="preserve"> </w:t>
      </w:r>
    </w:p>
    <w:p w:rsidR="00DB5696" w:rsidRDefault="00A31922" w:rsidP="00DB5696">
      <w:pPr>
        <w:spacing w:after="0"/>
        <w:ind w:firstLine="540"/>
        <w:jc w:val="both"/>
        <w:outlineLvl w:val="0"/>
        <w:rPr>
          <w:rFonts w:ascii="Times New Roman" w:eastAsia="Times New Roman" w:hAnsi="Times New Roman" w:cs="Times New Roman"/>
          <w:color w:val="000000"/>
          <w:sz w:val="26"/>
          <w:szCs w:val="26"/>
          <w:lang w:val="ru-RU" w:eastAsia="ru-RU"/>
        </w:rPr>
      </w:pPr>
      <w:r>
        <w:rPr>
          <w:rFonts w:ascii="Times New Roman" w:eastAsia="Times New Roman" w:hAnsi="Times New Roman" w:cs="Times New Roman"/>
          <w:color w:val="000000"/>
          <w:sz w:val="26"/>
          <w:szCs w:val="26"/>
          <w:lang w:val="ru-RU" w:eastAsia="ru-RU"/>
        </w:rPr>
        <w:t xml:space="preserve">  Протягом навчального року</w:t>
      </w:r>
      <w:r w:rsidR="00DB5696" w:rsidRPr="00DB5696">
        <w:rPr>
          <w:rFonts w:ascii="Times New Roman" w:eastAsia="Times New Roman" w:hAnsi="Times New Roman" w:cs="Times New Roman"/>
          <w:color w:val="000000"/>
          <w:sz w:val="26"/>
          <w:szCs w:val="26"/>
          <w:lang w:val="ru-RU" w:eastAsia="ru-RU"/>
        </w:rPr>
        <w:t xml:space="preserve"> всі працівники закладу суворо та постійно дотримувались всіх карантинних вимог відповідно до діючих державних нормативних документів  </w:t>
      </w:r>
      <w:r>
        <w:rPr>
          <w:rFonts w:ascii="Times New Roman" w:eastAsia="Times New Roman" w:hAnsi="Times New Roman" w:cs="Times New Roman"/>
          <w:color w:val="000000"/>
          <w:sz w:val="26"/>
          <w:szCs w:val="26"/>
          <w:lang w:val="ru-RU" w:eastAsia="ru-RU"/>
        </w:rPr>
        <w:t>та Регламенту роботи ЗДО я/с №18</w:t>
      </w:r>
      <w:r w:rsidR="00DB5696" w:rsidRPr="00DB5696">
        <w:rPr>
          <w:rFonts w:ascii="Times New Roman" w:eastAsia="Times New Roman" w:hAnsi="Times New Roman" w:cs="Times New Roman"/>
          <w:color w:val="000000"/>
          <w:sz w:val="26"/>
          <w:szCs w:val="26"/>
          <w:lang w:val="ru-RU" w:eastAsia="ru-RU"/>
        </w:rPr>
        <w:t xml:space="preserve"> в умовах адаптивного карантину, затвердженого </w:t>
      </w:r>
      <w:r w:rsidR="00DB5696" w:rsidRPr="00DB5696">
        <w:rPr>
          <w:rFonts w:ascii="Times New Roman" w:eastAsia="Times New Roman" w:hAnsi="Times New Roman" w:cs="Times New Roman" w:hint="eastAsia"/>
          <w:sz w:val="26"/>
          <w:szCs w:val="26"/>
          <w:lang w:val="ru-RU" w:eastAsia="ru-RU"/>
        </w:rPr>
        <w:t>наказ</w:t>
      </w:r>
      <w:r w:rsidR="00DB5696" w:rsidRPr="00DB5696">
        <w:rPr>
          <w:rFonts w:ascii="Times New Roman" w:eastAsia="Times New Roman" w:hAnsi="Times New Roman" w:cs="Times New Roman"/>
          <w:sz w:val="26"/>
          <w:szCs w:val="26"/>
          <w:lang w:val="ru-RU" w:eastAsia="ru-RU"/>
        </w:rPr>
        <w:t xml:space="preserve">ом </w:t>
      </w:r>
      <w:r w:rsidR="00DB5696" w:rsidRPr="00DB5696">
        <w:rPr>
          <w:rFonts w:ascii="Times New Roman" w:eastAsia="Times New Roman" w:hAnsi="Times New Roman" w:cs="Times New Roman" w:hint="eastAsia"/>
          <w:sz w:val="26"/>
          <w:szCs w:val="26"/>
          <w:lang w:val="ru-RU" w:eastAsia="ru-RU"/>
        </w:rPr>
        <w:t>ЗДО</w:t>
      </w:r>
      <w:r w:rsidR="00DB5696" w:rsidRPr="00DB5696">
        <w:rPr>
          <w:rFonts w:ascii="Times New Roman" w:eastAsia="Times New Roman" w:hAnsi="Times New Roman" w:cs="Times New Roman"/>
          <w:sz w:val="26"/>
          <w:szCs w:val="26"/>
          <w:lang w:val="ru-RU" w:eastAsia="ru-RU"/>
        </w:rPr>
        <w:t xml:space="preserve"> № від  31.08.2020. Та попри все, </w:t>
      </w:r>
      <w:r w:rsidR="00DB5696" w:rsidRPr="00DB5696">
        <w:rPr>
          <w:rFonts w:ascii="Times New Roman" w:eastAsia="Times New Roman" w:hAnsi="Times New Roman" w:cs="Times New Roman"/>
          <w:color w:val="000000"/>
          <w:sz w:val="26"/>
          <w:szCs w:val="26"/>
          <w:lang w:val="ru-RU" w:eastAsia="ru-RU"/>
        </w:rPr>
        <w:t xml:space="preserve">колектив  закладу приділяв велику увагу формуванню здоров’я збережувальної компетентності дітей. Ефективність оздоровчих заходів визначалася тим, що поєднувалася тривала комплексна інтенсивна оздоровчо-профілактична робота з педагогічними заходами в умовах звичайного режиму життя дошкільників. Дитину оточують кваліфіковані педагоги,  медичні сестри,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 </w:t>
      </w:r>
    </w:p>
    <w:p w:rsidR="00DE322F" w:rsidRDefault="00DE322F" w:rsidP="00DB5696">
      <w:pPr>
        <w:spacing w:after="0"/>
        <w:ind w:firstLine="540"/>
        <w:jc w:val="both"/>
        <w:outlineLvl w:val="0"/>
        <w:rPr>
          <w:rFonts w:ascii="Times New Roman" w:eastAsia="Times New Roman" w:hAnsi="Times New Roman" w:cs="Times New Roman"/>
          <w:color w:val="000000"/>
          <w:sz w:val="26"/>
          <w:szCs w:val="26"/>
          <w:lang w:val="ru-RU" w:eastAsia="ru-RU"/>
        </w:rPr>
      </w:pPr>
    </w:p>
    <w:p w:rsidR="00DE322F" w:rsidRPr="00DB5696" w:rsidRDefault="00DE322F" w:rsidP="00DB5696">
      <w:pPr>
        <w:spacing w:after="0"/>
        <w:ind w:firstLine="540"/>
        <w:jc w:val="both"/>
        <w:outlineLvl w:val="0"/>
        <w:rPr>
          <w:rFonts w:ascii="Times New Roman" w:eastAsia="Times New Roman" w:hAnsi="Times New Roman" w:cs="Times New Roman"/>
          <w:sz w:val="26"/>
          <w:szCs w:val="26"/>
          <w:lang w:val="ru-RU" w:eastAsia="ru-RU"/>
        </w:rPr>
      </w:pPr>
    </w:p>
    <w:p w:rsidR="00DB5696" w:rsidRPr="00DB5696" w:rsidRDefault="00DB5696" w:rsidP="00DB5696">
      <w:pPr>
        <w:spacing w:after="0"/>
        <w:jc w:val="center"/>
        <w:outlineLvl w:val="0"/>
        <w:rPr>
          <w:rFonts w:ascii="Times New Roman" w:eastAsia="Times New Roman" w:hAnsi="Times New Roman" w:cs="Times New Roman"/>
          <w:b/>
          <w:color w:val="000000"/>
          <w:sz w:val="26"/>
          <w:szCs w:val="26"/>
          <w:lang w:val="ru-RU" w:eastAsia="ru-RU"/>
        </w:rPr>
      </w:pPr>
      <w:r w:rsidRPr="00DB5696">
        <w:rPr>
          <w:rFonts w:ascii="Times New Roman" w:eastAsia="Times New Roman" w:hAnsi="Times New Roman" w:cs="Times New Roman"/>
          <w:b/>
          <w:color w:val="000000"/>
          <w:sz w:val="26"/>
          <w:szCs w:val="26"/>
          <w:lang w:val="ru-RU" w:eastAsia="ru-RU"/>
        </w:rPr>
        <w:t>Аналіз стану здоров’я дітей</w:t>
      </w:r>
    </w:p>
    <w:tbl>
      <w:tblPr>
        <w:tblStyle w:val="110"/>
        <w:tblW w:w="0" w:type="auto"/>
        <w:tblLook w:val="01E0" w:firstRow="1" w:lastRow="1" w:firstColumn="1" w:lastColumn="1" w:noHBand="0" w:noVBand="0"/>
      </w:tblPr>
      <w:tblGrid>
        <w:gridCol w:w="3190"/>
        <w:gridCol w:w="1575"/>
        <w:gridCol w:w="1615"/>
        <w:gridCol w:w="1099"/>
        <w:gridCol w:w="1276"/>
        <w:gridCol w:w="816"/>
      </w:tblGrid>
      <w:tr w:rsidR="00DB5696" w:rsidRPr="00DB5696" w:rsidTr="00DB5696">
        <w:trPr>
          <w:trHeight w:val="255"/>
        </w:trPr>
        <w:tc>
          <w:tcPr>
            <w:tcW w:w="3190" w:type="dxa"/>
            <w:vMerge w:val="restart"/>
          </w:tcPr>
          <w:p w:rsidR="00DB5696" w:rsidRPr="00DB5696" w:rsidRDefault="00DB5696" w:rsidP="00DB5696">
            <w:pPr>
              <w:jc w:val="center"/>
              <w:outlineLvl w:val="0"/>
              <w:rPr>
                <w:color w:val="000000"/>
                <w:sz w:val="26"/>
                <w:szCs w:val="26"/>
              </w:rPr>
            </w:pPr>
            <w:r w:rsidRPr="00DB5696">
              <w:rPr>
                <w:color w:val="000000"/>
                <w:sz w:val="26"/>
                <w:szCs w:val="26"/>
              </w:rPr>
              <w:t>Всього дітей</w:t>
            </w:r>
          </w:p>
        </w:tc>
        <w:tc>
          <w:tcPr>
            <w:tcW w:w="3190" w:type="dxa"/>
            <w:gridSpan w:val="2"/>
          </w:tcPr>
          <w:p w:rsidR="00DB5696" w:rsidRPr="00DB5696" w:rsidRDefault="00DB5696" w:rsidP="00DB5696">
            <w:pPr>
              <w:jc w:val="both"/>
              <w:outlineLvl w:val="0"/>
              <w:rPr>
                <w:color w:val="000000"/>
                <w:sz w:val="26"/>
                <w:szCs w:val="26"/>
              </w:rPr>
            </w:pPr>
            <w:r w:rsidRPr="00DB5696">
              <w:rPr>
                <w:color w:val="000000"/>
                <w:sz w:val="26"/>
                <w:szCs w:val="26"/>
              </w:rPr>
              <w:t>Група фізичного виховання</w:t>
            </w:r>
          </w:p>
        </w:tc>
        <w:tc>
          <w:tcPr>
            <w:tcW w:w="3191" w:type="dxa"/>
            <w:gridSpan w:val="3"/>
          </w:tcPr>
          <w:p w:rsidR="00DB5696" w:rsidRPr="00DB5696" w:rsidRDefault="00DB5696" w:rsidP="00DB5696">
            <w:pPr>
              <w:jc w:val="center"/>
              <w:outlineLvl w:val="0"/>
              <w:rPr>
                <w:color w:val="000000"/>
                <w:sz w:val="26"/>
                <w:szCs w:val="26"/>
              </w:rPr>
            </w:pPr>
            <w:r w:rsidRPr="00DB5696">
              <w:rPr>
                <w:color w:val="000000"/>
                <w:sz w:val="26"/>
                <w:szCs w:val="26"/>
              </w:rPr>
              <w:t>Група здоров’я</w:t>
            </w:r>
          </w:p>
        </w:tc>
      </w:tr>
      <w:tr w:rsidR="00DB5696" w:rsidRPr="00DB5696" w:rsidTr="00DB5696">
        <w:trPr>
          <w:trHeight w:val="285"/>
        </w:trPr>
        <w:tc>
          <w:tcPr>
            <w:tcW w:w="3190" w:type="dxa"/>
            <w:vMerge/>
          </w:tcPr>
          <w:p w:rsidR="00DB5696" w:rsidRPr="00DB5696" w:rsidRDefault="00DB5696" w:rsidP="00DB5696">
            <w:pPr>
              <w:jc w:val="center"/>
              <w:outlineLvl w:val="0"/>
              <w:rPr>
                <w:color w:val="000000"/>
                <w:sz w:val="26"/>
                <w:szCs w:val="26"/>
              </w:rPr>
            </w:pPr>
          </w:p>
        </w:tc>
        <w:tc>
          <w:tcPr>
            <w:tcW w:w="1575" w:type="dxa"/>
          </w:tcPr>
          <w:p w:rsidR="00DB5696" w:rsidRPr="00DB5696" w:rsidRDefault="00DB5696" w:rsidP="00DB5696">
            <w:pPr>
              <w:jc w:val="center"/>
              <w:outlineLvl w:val="0"/>
              <w:rPr>
                <w:color w:val="000000"/>
                <w:sz w:val="26"/>
                <w:szCs w:val="26"/>
              </w:rPr>
            </w:pPr>
            <w:r w:rsidRPr="00DB5696">
              <w:rPr>
                <w:color w:val="000000"/>
                <w:sz w:val="26"/>
                <w:szCs w:val="26"/>
              </w:rPr>
              <w:t>основна</w:t>
            </w:r>
          </w:p>
        </w:tc>
        <w:tc>
          <w:tcPr>
            <w:tcW w:w="1615" w:type="dxa"/>
          </w:tcPr>
          <w:p w:rsidR="00DB5696" w:rsidRPr="00DB5696" w:rsidRDefault="00DB5696" w:rsidP="00DB5696">
            <w:pPr>
              <w:jc w:val="center"/>
              <w:outlineLvl w:val="0"/>
              <w:rPr>
                <w:color w:val="000000"/>
                <w:sz w:val="26"/>
                <w:szCs w:val="26"/>
              </w:rPr>
            </w:pPr>
            <w:r w:rsidRPr="00DB5696">
              <w:rPr>
                <w:color w:val="000000"/>
                <w:sz w:val="26"/>
                <w:szCs w:val="26"/>
              </w:rPr>
              <w:t>спеціальна</w:t>
            </w:r>
          </w:p>
        </w:tc>
        <w:tc>
          <w:tcPr>
            <w:tcW w:w="1099" w:type="dxa"/>
          </w:tcPr>
          <w:p w:rsidR="00DB5696" w:rsidRPr="00DB5696" w:rsidRDefault="00DB5696" w:rsidP="00DB5696">
            <w:pPr>
              <w:jc w:val="center"/>
              <w:outlineLvl w:val="0"/>
              <w:rPr>
                <w:color w:val="000000"/>
                <w:sz w:val="26"/>
                <w:szCs w:val="26"/>
              </w:rPr>
            </w:pPr>
            <w:r w:rsidRPr="00DB5696">
              <w:rPr>
                <w:color w:val="000000"/>
                <w:sz w:val="26"/>
                <w:szCs w:val="26"/>
              </w:rPr>
              <w:t>І</w:t>
            </w:r>
          </w:p>
        </w:tc>
        <w:tc>
          <w:tcPr>
            <w:tcW w:w="1276" w:type="dxa"/>
          </w:tcPr>
          <w:p w:rsidR="00DB5696" w:rsidRPr="00DB5696" w:rsidRDefault="00DB5696" w:rsidP="00DB5696">
            <w:pPr>
              <w:jc w:val="center"/>
              <w:outlineLvl w:val="0"/>
              <w:rPr>
                <w:color w:val="000000"/>
                <w:sz w:val="26"/>
                <w:szCs w:val="26"/>
              </w:rPr>
            </w:pPr>
            <w:r w:rsidRPr="00DB5696">
              <w:rPr>
                <w:color w:val="000000"/>
                <w:sz w:val="26"/>
                <w:szCs w:val="26"/>
              </w:rPr>
              <w:t>ІІ</w:t>
            </w:r>
          </w:p>
        </w:tc>
        <w:tc>
          <w:tcPr>
            <w:tcW w:w="816" w:type="dxa"/>
          </w:tcPr>
          <w:p w:rsidR="00DB5696" w:rsidRPr="00DB5696" w:rsidRDefault="00DB5696" w:rsidP="00DB5696">
            <w:pPr>
              <w:jc w:val="center"/>
              <w:outlineLvl w:val="0"/>
              <w:rPr>
                <w:color w:val="000000"/>
                <w:sz w:val="26"/>
                <w:szCs w:val="26"/>
              </w:rPr>
            </w:pPr>
            <w:r w:rsidRPr="00DB5696">
              <w:rPr>
                <w:color w:val="000000"/>
                <w:sz w:val="26"/>
                <w:szCs w:val="26"/>
              </w:rPr>
              <w:t>ІІІ</w:t>
            </w:r>
          </w:p>
        </w:tc>
      </w:tr>
      <w:tr w:rsidR="00DB5696" w:rsidRPr="00DB5696" w:rsidTr="00DB5696">
        <w:tc>
          <w:tcPr>
            <w:tcW w:w="3190" w:type="dxa"/>
          </w:tcPr>
          <w:p w:rsidR="00DB5696" w:rsidRPr="00DB5696" w:rsidRDefault="00A31922" w:rsidP="00A71B4F">
            <w:pPr>
              <w:jc w:val="center"/>
              <w:outlineLvl w:val="0"/>
              <w:rPr>
                <w:color w:val="000000"/>
                <w:sz w:val="26"/>
                <w:szCs w:val="26"/>
              </w:rPr>
            </w:pPr>
            <w:r>
              <w:rPr>
                <w:color w:val="000000"/>
                <w:sz w:val="26"/>
                <w:szCs w:val="26"/>
              </w:rPr>
              <w:t>18</w:t>
            </w:r>
            <w:r w:rsidR="00A71B4F">
              <w:rPr>
                <w:color w:val="000000"/>
                <w:sz w:val="26"/>
                <w:szCs w:val="26"/>
              </w:rPr>
              <w:t>7</w:t>
            </w:r>
          </w:p>
        </w:tc>
        <w:tc>
          <w:tcPr>
            <w:tcW w:w="1575" w:type="dxa"/>
            <w:vAlign w:val="center"/>
          </w:tcPr>
          <w:p w:rsidR="00DB5696" w:rsidRPr="00DB5696" w:rsidRDefault="00A31922" w:rsidP="00A71B4F">
            <w:pPr>
              <w:jc w:val="center"/>
              <w:outlineLvl w:val="0"/>
              <w:rPr>
                <w:color w:val="000000"/>
                <w:sz w:val="26"/>
                <w:szCs w:val="26"/>
              </w:rPr>
            </w:pPr>
            <w:r>
              <w:rPr>
                <w:color w:val="000000"/>
                <w:sz w:val="26"/>
                <w:szCs w:val="26"/>
              </w:rPr>
              <w:t>18</w:t>
            </w:r>
            <w:r w:rsidR="00A71B4F">
              <w:rPr>
                <w:color w:val="000000"/>
                <w:sz w:val="26"/>
                <w:szCs w:val="26"/>
              </w:rPr>
              <w:t>7</w:t>
            </w:r>
          </w:p>
        </w:tc>
        <w:tc>
          <w:tcPr>
            <w:tcW w:w="1615" w:type="dxa"/>
            <w:vAlign w:val="center"/>
          </w:tcPr>
          <w:p w:rsidR="00DB5696" w:rsidRPr="00DB5696" w:rsidRDefault="00A31922" w:rsidP="00DB5696">
            <w:pPr>
              <w:jc w:val="center"/>
              <w:outlineLvl w:val="0"/>
              <w:rPr>
                <w:color w:val="000000"/>
                <w:sz w:val="26"/>
                <w:szCs w:val="26"/>
              </w:rPr>
            </w:pPr>
            <w:r>
              <w:rPr>
                <w:color w:val="000000"/>
                <w:sz w:val="26"/>
                <w:szCs w:val="26"/>
              </w:rPr>
              <w:t>0</w:t>
            </w:r>
          </w:p>
        </w:tc>
        <w:tc>
          <w:tcPr>
            <w:tcW w:w="1099" w:type="dxa"/>
            <w:vAlign w:val="center"/>
          </w:tcPr>
          <w:p w:rsidR="00DB5696" w:rsidRPr="00DB5696" w:rsidRDefault="00A31922" w:rsidP="00A71B4F">
            <w:pPr>
              <w:jc w:val="center"/>
              <w:outlineLvl w:val="0"/>
              <w:rPr>
                <w:color w:val="000000"/>
                <w:sz w:val="26"/>
                <w:szCs w:val="26"/>
              </w:rPr>
            </w:pPr>
            <w:r>
              <w:rPr>
                <w:color w:val="000000"/>
                <w:sz w:val="26"/>
                <w:szCs w:val="26"/>
              </w:rPr>
              <w:t>18</w:t>
            </w:r>
            <w:r w:rsidR="00A71B4F">
              <w:rPr>
                <w:color w:val="000000"/>
                <w:sz w:val="26"/>
                <w:szCs w:val="26"/>
              </w:rPr>
              <w:t>7</w:t>
            </w:r>
          </w:p>
        </w:tc>
        <w:tc>
          <w:tcPr>
            <w:tcW w:w="1276" w:type="dxa"/>
            <w:vAlign w:val="center"/>
          </w:tcPr>
          <w:p w:rsidR="00DB5696" w:rsidRPr="00DB5696" w:rsidRDefault="00DB5696" w:rsidP="00DB5696">
            <w:pPr>
              <w:jc w:val="center"/>
              <w:outlineLvl w:val="0"/>
              <w:rPr>
                <w:color w:val="000000"/>
                <w:sz w:val="26"/>
                <w:szCs w:val="26"/>
              </w:rPr>
            </w:pPr>
            <w:r w:rsidRPr="00DB5696">
              <w:rPr>
                <w:color w:val="000000"/>
                <w:sz w:val="26"/>
                <w:szCs w:val="26"/>
              </w:rPr>
              <w:t>12 (ЧХД)</w:t>
            </w:r>
          </w:p>
        </w:tc>
        <w:tc>
          <w:tcPr>
            <w:tcW w:w="816" w:type="dxa"/>
          </w:tcPr>
          <w:p w:rsidR="00DB5696" w:rsidRPr="00DB5696" w:rsidRDefault="00DB5696" w:rsidP="00DB5696">
            <w:pPr>
              <w:jc w:val="center"/>
              <w:outlineLvl w:val="0"/>
              <w:rPr>
                <w:color w:val="000000"/>
                <w:sz w:val="26"/>
                <w:szCs w:val="26"/>
              </w:rPr>
            </w:pPr>
            <w:r w:rsidRPr="00DB5696">
              <w:rPr>
                <w:color w:val="000000"/>
                <w:sz w:val="26"/>
                <w:szCs w:val="26"/>
              </w:rPr>
              <w:t>1</w:t>
            </w:r>
          </w:p>
        </w:tc>
      </w:tr>
      <w:tr w:rsidR="00DB5696" w:rsidRPr="00DB5696" w:rsidTr="00DB5696">
        <w:tc>
          <w:tcPr>
            <w:tcW w:w="3190" w:type="dxa"/>
          </w:tcPr>
          <w:p w:rsidR="00DB5696" w:rsidRPr="00DB5696" w:rsidRDefault="00DB5696" w:rsidP="00DB5696">
            <w:pPr>
              <w:jc w:val="center"/>
              <w:outlineLvl w:val="0"/>
              <w:rPr>
                <w:color w:val="000000"/>
                <w:sz w:val="26"/>
                <w:szCs w:val="26"/>
              </w:rPr>
            </w:pPr>
            <w:r w:rsidRPr="00DB5696">
              <w:rPr>
                <w:color w:val="000000"/>
                <w:sz w:val="26"/>
                <w:szCs w:val="26"/>
              </w:rPr>
              <w:t>100 %</w:t>
            </w:r>
          </w:p>
        </w:tc>
        <w:tc>
          <w:tcPr>
            <w:tcW w:w="1575" w:type="dxa"/>
          </w:tcPr>
          <w:p w:rsidR="00DB5696" w:rsidRPr="00DB5696" w:rsidRDefault="00A31922" w:rsidP="00DB5696">
            <w:pPr>
              <w:jc w:val="center"/>
              <w:outlineLvl w:val="0"/>
              <w:rPr>
                <w:color w:val="000000"/>
                <w:sz w:val="26"/>
                <w:szCs w:val="26"/>
              </w:rPr>
            </w:pPr>
            <w:r>
              <w:rPr>
                <w:color w:val="000000"/>
                <w:sz w:val="26"/>
                <w:szCs w:val="26"/>
              </w:rPr>
              <w:t>100</w:t>
            </w:r>
            <w:r w:rsidR="00DB5696" w:rsidRPr="00DB5696">
              <w:rPr>
                <w:color w:val="000000"/>
                <w:sz w:val="26"/>
                <w:szCs w:val="26"/>
              </w:rPr>
              <w:t>%</w:t>
            </w:r>
          </w:p>
        </w:tc>
        <w:tc>
          <w:tcPr>
            <w:tcW w:w="1615" w:type="dxa"/>
          </w:tcPr>
          <w:p w:rsidR="00DB5696" w:rsidRPr="00DB5696" w:rsidRDefault="00A31922" w:rsidP="00DB5696">
            <w:pPr>
              <w:jc w:val="center"/>
              <w:outlineLvl w:val="0"/>
              <w:rPr>
                <w:color w:val="000000"/>
                <w:sz w:val="26"/>
                <w:szCs w:val="26"/>
              </w:rPr>
            </w:pPr>
            <w:r>
              <w:rPr>
                <w:color w:val="000000"/>
                <w:sz w:val="26"/>
                <w:szCs w:val="26"/>
              </w:rPr>
              <w:t>0</w:t>
            </w:r>
            <w:r w:rsidR="00DB5696" w:rsidRPr="00DB5696">
              <w:rPr>
                <w:color w:val="000000"/>
                <w:sz w:val="26"/>
                <w:szCs w:val="26"/>
              </w:rPr>
              <w:t>%</w:t>
            </w:r>
          </w:p>
        </w:tc>
        <w:tc>
          <w:tcPr>
            <w:tcW w:w="1099" w:type="dxa"/>
          </w:tcPr>
          <w:p w:rsidR="00DB5696" w:rsidRPr="00DB5696" w:rsidRDefault="00DB5696" w:rsidP="00DB5696">
            <w:pPr>
              <w:jc w:val="center"/>
              <w:outlineLvl w:val="0"/>
              <w:rPr>
                <w:color w:val="000000"/>
                <w:sz w:val="26"/>
                <w:szCs w:val="26"/>
              </w:rPr>
            </w:pPr>
            <w:r w:rsidRPr="00DB5696">
              <w:rPr>
                <w:color w:val="000000"/>
                <w:sz w:val="26"/>
                <w:szCs w:val="26"/>
              </w:rPr>
              <w:t xml:space="preserve"> 95,7 %</w:t>
            </w:r>
          </w:p>
        </w:tc>
        <w:tc>
          <w:tcPr>
            <w:tcW w:w="1276" w:type="dxa"/>
          </w:tcPr>
          <w:p w:rsidR="00DB5696" w:rsidRPr="00DB5696" w:rsidRDefault="00DB5696" w:rsidP="00DB5696">
            <w:pPr>
              <w:jc w:val="center"/>
              <w:outlineLvl w:val="0"/>
              <w:rPr>
                <w:color w:val="000000"/>
                <w:sz w:val="26"/>
                <w:szCs w:val="26"/>
              </w:rPr>
            </w:pPr>
            <w:r w:rsidRPr="00DB5696">
              <w:rPr>
                <w:color w:val="000000"/>
                <w:sz w:val="26"/>
                <w:szCs w:val="26"/>
              </w:rPr>
              <w:t>4 %</w:t>
            </w:r>
          </w:p>
        </w:tc>
        <w:tc>
          <w:tcPr>
            <w:tcW w:w="816" w:type="dxa"/>
          </w:tcPr>
          <w:p w:rsidR="00DB5696" w:rsidRPr="00DB5696" w:rsidRDefault="00DB5696" w:rsidP="00DB5696">
            <w:pPr>
              <w:outlineLvl w:val="0"/>
              <w:rPr>
                <w:color w:val="000000"/>
                <w:sz w:val="26"/>
                <w:szCs w:val="26"/>
              </w:rPr>
            </w:pPr>
            <w:r w:rsidRPr="00DB5696">
              <w:rPr>
                <w:color w:val="000000"/>
                <w:sz w:val="26"/>
                <w:szCs w:val="26"/>
              </w:rPr>
              <w:t>0,3%</w:t>
            </w:r>
          </w:p>
        </w:tc>
      </w:tr>
    </w:tbl>
    <w:p w:rsidR="00DB5696" w:rsidRPr="00A71B4F" w:rsidRDefault="00DB5696" w:rsidP="00DB5696">
      <w:pPr>
        <w:spacing w:after="0"/>
        <w:jc w:val="both"/>
        <w:outlineLvl w:val="0"/>
        <w:rPr>
          <w:rFonts w:ascii="Times New Roman" w:eastAsia="Times New Roman" w:hAnsi="Times New Roman" w:cs="Times New Roman"/>
          <w:color w:val="000000"/>
          <w:sz w:val="26"/>
          <w:szCs w:val="26"/>
          <w:lang w:eastAsia="ru-RU"/>
        </w:rPr>
      </w:pPr>
      <w:r w:rsidRPr="00A71B4F">
        <w:rPr>
          <w:rFonts w:ascii="Times New Roman" w:eastAsia="Times New Roman" w:hAnsi="Times New Roman" w:cs="Times New Roman"/>
          <w:color w:val="000000"/>
          <w:sz w:val="26"/>
          <w:szCs w:val="26"/>
          <w:lang w:eastAsia="ru-RU"/>
        </w:rPr>
        <w:t xml:space="preserve">Педагогами здійснювався диференційований та індивідуальний підхід до дітей під час проведення занять з фізичної культури, організації рухового режиму впродовж дня, гартувальних заходів, підбору рухливих ігор, ігор-естафет тощо. </w:t>
      </w:r>
    </w:p>
    <w:p w:rsidR="00DB5696" w:rsidRPr="00A71B4F" w:rsidRDefault="00DB5696" w:rsidP="00DB5696">
      <w:pPr>
        <w:spacing w:after="0"/>
        <w:ind w:firstLine="540"/>
        <w:jc w:val="both"/>
        <w:outlineLvl w:val="0"/>
        <w:rPr>
          <w:rFonts w:ascii="Times New Roman" w:eastAsia="Times New Roman" w:hAnsi="Times New Roman" w:cs="Times New Roman"/>
          <w:color w:val="000000"/>
          <w:sz w:val="26"/>
          <w:szCs w:val="26"/>
          <w:lang w:eastAsia="ru-RU"/>
        </w:rPr>
      </w:pPr>
      <w:r w:rsidRPr="00A71B4F">
        <w:rPr>
          <w:rFonts w:ascii="Times New Roman" w:eastAsia="Times New Roman" w:hAnsi="Times New Roman" w:cs="Times New Roman"/>
          <w:color w:val="000000"/>
          <w:sz w:val="26"/>
          <w:szCs w:val="26"/>
          <w:lang w:eastAsia="ru-RU"/>
        </w:rPr>
        <w:t xml:space="preserve">Для вирішення завдань фізичного розвитку та забезпечення організованої та самостійної діяльності дітей дошкільного віку на свіжому повітрі ми  використовуємо  всі доступні ресурси закладу.  </w:t>
      </w:r>
    </w:p>
    <w:p w:rsidR="00DB5696" w:rsidRPr="00A71B4F" w:rsidRDefault="00DB5696" w:rsidP="00DB5696">
      <w:pPr>
        <w:spacing w:after="0"/>
        <w:ind w:firstLine="720"/>
        <w:jc w:val="both"/>
        <w:outlineLvl w:val="0"/>
        <w:rPr>
          <w:rFonts w:ascii="Times New Roman" w:eastAsia="Times New Roman" w:hAnsi="Times New Roman" w:cs="Times New Roman"/>
          <w:color w:val="000000"/>
          <w:sz w:val="26"/>
          <w:szCs w:val="26"/>
          <w:lang w:eastAsia="ru-RU"/>
        </w:rPr>
      </w:pPr>
      <w:r w:rsidRPr="00A71B4F">
        <w:rPr>
          <w:rFonts w:ascii="Times New Roman" w:eastAsia="Times New Roman" w:hAnsi="Times New Roman" w:cs="Times New Roman"/>
          <w:color w:val="000000"/>
          <w:sz w:val="26"/>
          <w:szCs w:val="26"/>
          <w:lang w:eastAsia="ru-RU"/>
        </w:rPr>
        <w:t>З метою зниження захворюваності дітей велике значення приділялось загартуванню дітей в умовах ЗДО та сім’ї. Проводились оздоровчі заходи: загартування повітрям і водою, використання</w:t>
      </w:r>
      <w:r w:rsidR="00A31922" w:rsidRPr="00A71B4F">
        <w:rPr>
          <w:rFonts w:ascii="Times New Roman" w:eastAsia="Times New Roman" w:hAnsi="Times New Roman" w:cs="Times New Roman"/>
          <w:color w:val="000000"/>
          <w:sz w:val="26"/>
          <w:szCs w:val="26"/>
          <w:lang w:eastAsia="ru-RU"/>
        </w:rPr>
        <w:t xml:space="preserve"> фітотерапії, </w:t>
      </w:r>
      <w:r w:rsidRPr="00A71B4F">
        <w:rPr>
          <w:rFonts w:ascii="Times New Roman" w:eastAsia="Times New Roman" w:hAnsi="Times New Roman" w:cs="Times New Roman"/>
          <w:color w:val="000000"/>
          <w:sz w:val="26"/>
          <w:szCs w:val="26"/>
          <w:lang w:eastAsia="ru-RU"/>
        </w:rPr>
        <w:t xml:space="preserve">часнику, цибулі, лимонів. </w:t>
      </w:r>
    </w:p>
    <w:p w:rsidR="00DB5696" w:rsidRPr="00DB5696" w:rsidRDefault="00DB5696" w:rsidP="00DB5696">
      <w:pPr>
        <w:spacing w:after="0"/>
        <w:ind w:firstLine="720"/>
        <w:jc w:val="both"/>
        <w:outlineLvl w:val="0"/>
        <w:rPr>
          <w:rFonts w:ascii="Times New Roman" w:eastAsia="Times New Roman" w:hAnsi="Times New Roman" w:cs="Times New Roman"/>
          <w:color w:val="000000"/>
          <w:sz w:val="26"/>
          <w:szCs w:val="26"/>
          <w:lang w:val="ru-RU" w:eastAsia="ru-RU"/>
        </w:rPr>
      </w:pPr>
      <w:r w:rsidRPr="00DB5696">
        <w:rPr>
          <w:rFonts w:ascii="Times New Roman" w:eastAsia="Times New Roman" w:hAnsi="Times New Roman" w:cs="Times New Roman"/>
          <w:color w:val="000000"/>
          <w:sz w:val="26"/>
          <w:szCs w:val="26"/>
          <w:lang w:val="ru-RU" w:eastAsia="ru-RU"/>
        </w:rPr>
        <w:t>Проводився повсякденний контроль за чітким виконанням режиму дня, тривалості прогулянок, санітарним станом приміщень, одягом дітей відповідно температурному режиму, що забезпечує тепловий комфорт дитини. Протягом року проводились спортивні свята,  розваги,  Дні здоров’я, Тиждень Здоров’я.</w:t>
      </w:r>
    </w:p>
    <w:p w:rsidR="00DB5696" w:rsidRPr="00DB5696" w:rsidRDefault="00DB5696" w:rsidP="00DB5696">
      <w:pPr>
        <w:widowControl w:val="0"/>
        <w:autoSpaceDE w:val="0"/>
        <w:autoSpaceDN w:val="0"/>
        <w:adjustRightInd w:val="0"/>
        <w:spacing w:after="0"/>
        <w:ind w:firstLine="567"/>
        <w:jc w:val="both"/>
        <w:rPr>
          <w:rFonts w:ascii="Times New Roman" w:eastAsia="Times New Roman" w:hAnsi="Times New Roman" w:cs="Times New Roman"/>
          <w:sz w:val="26"/>
          <w:szCs w:val="26"/>
          <w:lang w:val="ru-RU" w:eastAsia="ru-RU"/>
        </w:rPr>
      </w:pPr>
      <w:r w:rsidRPr="00DB5696">
        <w:rPr>
          <w:rFonts w:ascii="Times New Roman" w:eastAsia="Times New Roman" w:hAnsi="Times New Roman" w:cs="Times New Roman"/>
          <w:color w:val="000000"/>
          <w:sz w:val="26"/>
          <w:szCs w:val="26"/>
          <w:lang w:val="ru-RU" w:eastAsia="ru-RU"/>
        </w:rPr>
        <w:t>В закладі створена система оздоровчих та фізкультурних заходів.</w:t>
      </w:r>
    </w:p>
    <w:p w:rsidR="00DB5696" w:rsidRPr="00C15558" w:rsidRDefault="00A31922" w:rsidP="00C15558">
      <w:pPr>
        <w:widowControl w:val="0"/>
        <w:autoSpaceDE w:val="0"/>
        <w:autoSpaceDN w:val="0"/>
        <w:adjustRightInd w:val="0"/>
        <w:spacing w:after="0"/>
        <w:ind w:firstLine="567"/>
        <w:jc w:val="both"/>
        <w:rPr>
          <w:rFonts w:ascii="Times New Roman" w:eastAsia="Times New Roman" w:hAnsi="Times New Roman" w:cs="Times New Roman"/>
          <w:sz w:val="26"/>
          <w:szCs w:val="26"/>
          <w:lang w:val="ru-RU" w:eastAsia="ru-RU"/>
        </w:rPr>
      </w:pPr>
      <w:r w:rsidRPr="0090538C">
        <w:rPr>
          <w:rFonts w:ascii="Times New Roman" w:eastAsia="Times New Roman" w:hAnsi="Times New Roman" w:cs="Times New Roman"/>
          <w:sz w:val="26"/>
          <w:szCs w:val="26"/>
          <w:lang w:val="ru-RU" w:eastAsia="ru-RU"/>
        </w:rPr>
        <w:t>Аналіз захворюваності за 2022</w:t>
      </w:r>
      <w:r w:rsidR="00DB5696" w:rsidRPr="0090538C">
        <w:rPr>
          <w:rFonts w:ascii="Times New Roman" w:eastAsia="Times New Roman" w:hAnsi="Times New Roman" w:cs="Times New Roman"/>
          <w:sz w:val="26"/>
          <w:szCs w:val="26"/>
          <w:lang w:val="ru-RU" w:eastAsia="ru-RU"/>
        </w:rPr>
        <w:t xml:space="preserve"> рік пока</w:t>
      </w:r>
      <w:r w:rsidRPr="0090538C">
        <w:rPr>
          <w:rFonts w:ascii="Times New Roman" w:eastAsia="Times New Roman" w:hAnsi="Times New Roman" w:cs="Times New Roman"/>
          <w:sz w:val="26"/>
          <w:szCs w:val="26"/>
          <w:lang w:val="ru-RU" w:eastAsia="ru-RU"/>
        </w:rPr>
        <w:t>зав, що порівняно з минулим 2021</w:t>
      </w:r>
      <w:r w:rsidR="0090538C" w:rsidRPr="0090538C">
        <w:rPr>
          <w:rFonts w:ascii="Times New Roman" w:eastAsia="Times New Roman" w:hAnsi="Times New Roman" w:cs="Times New Roman"/>
          <w:sz w:val="26"/>
          <w:szCs w:val="26"/>
          <w:lang w:val="ru-RU" w:eastAsia="ru-RU"/>
        </w:rPr>
        <w:t xml:space="preserve"> роком спостерігається зниження інфекційних захворювань, таких як:вітряна віспа, кір, </w:t>
      </w:r>
      <w:r w:rsidR="0090538C" w:rsidRPr="0090538C">
        <w:rPr>
          <w:rFonts w:ascii="Times New Roman" w:eastAsia="Times New Roman" w:hAnsi="Times New Roman" w:cs="Times New Roman"/>
          <w:sz w:val="26"/>
          <w:szCs w:val="26"/>
          <w:lang w:val="ru-RU" w:eastAsia="ru-RU"/>
        </w:rPr>
        <w:lastRenderedPageBreak/>
        <w:t>краснуха.</w:t>
      </w:r>
    </w:p>
    <w:p w:rsidR="0090538C" w:rsidRPr="00DB5696" w:rsidRDefault="00DB5696" w:rsidP="00C15558">
      <w:pPr>
        <w:spacing w:after="0"/>
        <w:ind w:firstLine="567"/>
        <w:jc w:val="both"/>
        <w:rPr>
          <w:rFonts w:ascii="Times New Roman" w:eastAsia="Calibri" w:hAnsi="Times New Roman" w:cs="Times New Roman"/>
          <w:sz w:val="26"/>
          <w:szCs w:val="26"/>
          <w:lang w:val="ru-RU" w:eastAsia="ru-RU"/>
        </w:rPr>
      </w:pPr>
      <w:r w:rsidRPr="00DB5696">
        <w:rPr>
          <w:rFonts w:ascii="Times New Roman" w:eastAsia="Calibri" w:hAnsi="Times New Roman" w:cs="Times New Roman"/>
          <w:sz w:val="26"/>
          <w:szCs w:val="26"/>
          <w:lang w:val="ru-RU" w:eastAsia="ru-RU"/>
        </w:rPr>
        <w:t>У кожній віковій групі здійснювався індивідуальний підхід під час фізкультурно-оздоровчої роботи та заповнювався листок здоров’я вихованців  за результатами обстеження дітей  та антропометричними вимірюваннями.</w:t>
      </w:r>
    </w:p>
    <w:p w:rsidR="00DB5696" w:rsidRPr="00DB5696" w:rsidRDefault="00DB5696" w:rsidP="00DB5696">
      <w:pPr>
        <w:spacing w:after="0"/>
        <w:jc w:val="both"/>
        <w:outlineLvl w:val="0"/>
        <w:rPr>
          <w:rFonts w:ascii="Times New Roman" w:eastAsia="Times New Roman" w:hAnsi="Times New Roman" w:cs="Times New Roman"/>
          <w:color w:val="000000"/>
          <w:sz w:val="26"/>
          <w:szCs w:val="26"/>
          <w:lang w:val="ru-RU" w:eastAsia="ru-RU"/>
        </w:rPr>
      </w:pPr>
      <w:r w:rsidRPr="00DB5696">
        <w:rPr>
          <w:rFonts w:ascii="Times New Roman" w:eastAsia="Times New Roman" w:hAnsi="Times New Roman" w:cs="Times New Roman"/>
          <w:color w:val="000000"/>
          <w:sz w:val="26"/>
          <w:szCs w:val="26"/>
          <w:lang w:val="ru-RU" w:eastAsia="ru-RU"/>
        </w:rPr>
        <w:t xml:space="preserve">            Протягом навчального року медичною сестрою та дирекцією  ЗДО на заняттях з фізичної культури проводились заміри моторної щільності. Результати замірів свідчать про те, що моторна щільність занять в усіх вікових групах коливалася у межах норми від 65% до 80%. </w:t>
      </w:r>
    </w:p>
    <w:p w:rsidR="00DB5696" w:rsidRPr="00DB5696" w:rsidRDefault="00DB5696" w:rsidP="00DB5696">
      <w:pPr>
        <w:spacing w:after="0"/>
        <w:jc w:val="both"/>
        <w:outlineLvl w:val="0"/>
        <w:rPr>
          <w:rFonts w:ascii="Times New Roman" w:eastAsia="Times New Roman" w:hAnsi="Times New Roman" w:cs="Times New Roman"/>
          <w:color w:val="000000"/>
          <w:sz w:val="26"/>
          <w:szCs w:val="26"/>
          <w:lang w:val="ru-RU" w:eastAsia="ru-RU"/>
        </w:rPr>
      </w:pPr>
      <w:r w:rsidRPr="00DB5696">
        <w:rPr>
          <w:rFonts w:ascii="Times New Roman" w:eastAsia="Times New Roman" w:hAnsi="Times New Roman" w:cs="Times New Roman"/>
          <w:color w:val="000000"/>
          <w:sz w:val="26"/>
          <w:szCs w:val="26"/>
          <w:lang w:val="ru-RU" w:eastAsia="ru-RU"/>
        </w:rPr>
        <w:t xml:space="preserve">      У закладі є фізкультурна зала, що заважає виконанню у повному </w:t>
      </w:r>
      <w:r w:rsidRPr="00DB5696">
        <w:rPr>
          <w:rFonts w:ascii="Times New Roman" w:eastAsia="Times New Roman" w:hAnsi="Times New Roman" w:cs="Times New Roman"/>
          <w:sz w:val="26"/>
          <w:szCs w:val="26"/>
          <w:lang w:val="ru-RU" w:eastAsia="ru-RU"/>
        </w:rPr>
        <w:t>обсязі завдань з фізичного виховання відповідно до Державного стандарту дошкільної освіти.</w:t>
      </w:r>
    </w:p>
    <w:p w:rsidR="00DB5696" w:rsidRPr="00DB5696" w:rsidRDefault="00DB5696" w:rsidP="00DB5696">
      <w:pPr>
        <w:widowControl w:val="0"/>
        <w:autoSpaceDE w:val="0"/>
        <w:autoSpaceDN w:val="0"/>
        <w:adjustRightInd w:val="0"/>
        <w:spacing w:after="0" w:line="240" w:lineRule="auto"/>
        <w:rPr>
          <w:rFonts w:ascii="Times New Roman" w:eastAsia="Times New Roman" w:hAnsi="Times New Roman" w:cs="Times New Roman"/>
          <w:noProof/>
          <w:sz w:val="26"/>
          <w:szCs w:val="26"/>
          <w:lang w:val="ru-RU" w:eastAsia="ru-RU"/>
        </w:rPr>
      </w:pPr>
      <w:r w:rsidRPr="00DB5696">
        <w:rPr>
          <w:rFonts w:ascii="Times New Roman" w:eastAsia="Times New Roman" w:hAnsi="Times New Roman" w:cs="Times New Roman"/>
          <w:noProof/>
          <w:sz w:val="26"/>
          <w:szCs w:val="26"/>
          <w:lang w:val="ru-RU" w:eastAsia="ru-RU"/>
        </w:rPr>
        <w:t>Питання відвідування постійно трималося на контролі адміністрації закладу.</w:t>
      </w:r>
    </w:p>
    <w:p w:rsidR="00DB5696" w:rsidRPr="00DB5696" w:rsidRDefault="00DB5696" w:rsidP="00DB5696">
      <w:pPr>
        <w:widowControl w:val="0"/>
        <w:autoSpaceDE w:val="0"/>
        <w:autoSpaceDN w:val="0"/>
        <w:adjustRightInd w:val="0"/>
        <w:spacing w:after="0" w:line="240" w:lineRule="auto"/>
        <w:rPr>
          <w:rFonts w:ascii="Times New Roman" w:eastAsia="Times New Roman" w:hAnsi="Times New Roman" w:cs="Times New Roman"/>
          <w:noProof/>
          <w:sz w:val="26"/>
          <w:szCs w:val="26"/>
          <w:lang w:val="ru-RU" w:eastAsia="ru-RU"/>
        </w:rPr>
      </w:pPr>
      <w:r w:rsidRPr="00DB5696">
        <w:rPr>
          <w:rFonts w:ascii="Times New Roman" w:eastAsia="Times New Roman" w:hAnsi="Times New Roman" w:cs="Times New Roman"/>
          <w:noProof/>
          <w:sz w:val="26"/>
          <w:szCs w:val="26"/>
          <w:lang w:eastAsia="uk-UA"/>
        </w:rPr>
        <w:drawing>
          <wp:inline distT="0" distB="0" distL="0" distR="0" wp14:anchorId="5739180F" wp14:editId="445CD69C">
            <wp:extent cx="5852160" cy="2946400"/>
            <wp:effectExtent l="0" t="0" r="0" b="0"/>
            <wp:docPr id="8"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5696" w:rsidRPr="00DB5696" w:rsidRDefault="00DB5696" w:rsidP="00DB5696">
      <w:pPr>
        <w:spacing w:after="0"/>
        <w:jc w:val="both"/>
        <w:outlineLvl w:val="0"/>
        <w:rPr>
          <w:rFonts w:ascii="Times New Roman" w:eastAsia="Times New Roman" w:hAnsi="Times New Roman" w:cs="Times New Roman"/>
          <w:noProof/>
          <w:sz w:val="26"/>
          <w:szCs w:val="26"/>
          <w:lang w:val="ru-RU" w:eastAsia="ru-RU"/>
        </w:rPr>
      </w:pPr>
    </w:p>
    <w:p w:rsidR="00DB5696" w:rsidRDefault="00DB5696" w:rsidP="00DB5696">
      <w:pPr>
        <w:spacing w:after="0"/>
        <w:jc w:val="both"/>
        <w:outlineLvl w:val="0"/>
        <w:rPr>
          <w:rFonts w:ascii="Times New Roman" w:eastAsia="Times New Roman" w:hAnsi="Times New Roman" w:cs="Times New Roman"/>
          <w:noProof/>
          <w:sz w:val="26"/>
          <w:szCs w:val="26"/>
          <w:lang w:eastAsia="uk-UA"/>
        </w:rPr>
      </w:pPr>
      <w:r w:rsidRPr="00DB5696">
        <w:rPr>
          <w:rFonts w:ascii="Times New Roman" w:eastAsia="Times New Roman" w:hAnsi="Times New Roman" w:cs="Times New Roman"/>
          <w:color w:val="000000"/>
          <w:sz w:val="26"/>
          <w:szCs w:val="26"/>
          <w:lang w:val="ru-RU" w:eastAsia="ru-RU"/>
        </w:rPr>
        <w:t xml:space="preserve">   У всіх вікових групах відвідування зафіксовано приблизно на однаковому рівні.  Підсумки  відвідування аналізувалися на нарадах при директору (щомісячно) та виробничій нараді: питання – Звіт про відвідування вихованцями ЗДО у 2020 році, шляхи його покращення  (січень 2022 р.).</w:t>
      </w:r>
    </w:p>
    <w:p w:rsidR="00CA0E76" w:rsidRPr="00DB5696" w:rsidRDefault="00C57FD6" w:rsidP="00DB5696">
      <w:pPr>
        <w:spacing w:after="0"/>
        <w:jc w:val="both"/>
        <w:outlineLvl w:val="0"/>
        <w:rPr>
          <w:rFonts w:ascii="Times New Roman" w:eastAsia="Times New Roman" w:hAnsi="Times New Roman" w:cs="Times New Roman"/>
          <w:color w:val="000000"/>
          <w:sz w:val="26"/>
          <w:szCs w:val="26"/>
          <w:lang w:val="ru-RU" w:eastAsia="ru-RU"/>
        </w:rPr>
      </w:pPr>
      <w:r>
        <w:rPr>
          <w:b/>
          <w:noProof/>
          <w:color w:val="000000"/>
          <w:sz w:val="28"/>
          <w:szCs w:val="28"/>
          <w:lang w:eastAsia="uk-UA"/>
        </w:rPr>
        <w:drawing>
          <wp:inline distT="0" distB="0" distL="0" distR="0" wp14:anchorId="79E45BF9" wp14:editId="48A96594">
            <wp:extent cx="5667375" cy="2743200"/>
            <wp:effectExtent l="0" t="0" r="9525" b="19050"/>
            <wp:docPr id="1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5696" w:rsidRPr="00DB5696" w:rsidRDefault="00DB5696" w:rsidP="00DB5696">
      <w:pPr>
        <w:widowControl w:val="0"/>
        <w:tabs>
          <w:tab w:val="left" w:pos="9355"/>
        </w:tabs>
        <w:autoSpaceDE w:val="0"/>
        <w:autoSpaceDN w:val="0"/>
        <w:adjustRightInd w:val="0"/>
        <w:spacing w:after="0"/>
        <w:ind w:right="-1"/>
        <w:jc w:val="both"/>
        <w:rPr>
          <w:rFonts w:ascii="Times New Roman" w:eastAsia="Times New Roman" w:hAnsi="Times New Roman" w:cs="Times New Roman"/>
          <w:sz w:val="26"/>
          <w:szCs w:val="26"/>
          <w:lang w:val="ru-RU" w:eastAsia="ru-RU"/>
        </w:rPr>
      </w:pPr>
      <w:r w:rsidRPr="00DB5696">
        <w:rPr>
          <w:rFonts w:ascii="Times New Roman" w:eastAsia="Times New Roman" w:hAnsi="Times New Roman" w:cs="Times New Roman"/>
          <w:sz w:val="26"/>
          <w:szCs w:val="26"/>
          <w:lang w:eastAsia="ru-RU"/>
        </w:rPr>
        <w:lastRenderedPageBreak/>
        <w:t xml:space="preserve">      </w:t>
      </w:r>
    </w:p>
    <w:p w:rsidR="00DB5696" w:rsidRPr="00DB5696" w:rsidRDefault="00DB5696" w:rsidP="00DB5696">
      <w:pPr>
        <w:widowControl w:val="0"/>
        <w:tabs>
          <w:tab w:val="left" w:pos="9355"/>
        </w:tabs>
        <w:autoSpaceDE w:val="0"/>
        <w:autoSpaceDN w:val="0"/>
        <w:adjustRightInd w:val="0"/>
        <w:spacing w:after="0"/>
        <w:ind w:right="-1"/>
        <w:jc w:val="both"/>
        <w:rPr>
          <w:rFonts w:ascii="Times New Roman" w:eastAsia="Times New Roman" w:hAnsi="Times New Roman" w:cs="Times New Roman"/>
          <w:sz w:val="26"/>
          <w:szCs w:val="26"/>
          <w:lang w:val="ru-RU" w:eastAsia="ru-RU"/>
        </w:rPr>
      </w:pPr>
      <w:r w:rsidRPr="00DB5696">
        <w:rPr>
          <w:rFonts w:ascii="Times New Roman" w:eastAsia="Times New Roman" w:hAnsi="Times New Roman" w:cs="Times New Roman"/>
          <w:sz w:val="26"/>
          <w:szCs w:val="26"/>
          <w:lang w:eastAsia="ru-RU"/>
        </w:rPr>
        <w:t xml:space="preserve">       </w:t>
      </w:r>
      <w:r w:rsidRPr="00DB5696">
        <w:rPr>
          <w:rFonts w:ascii="Times New Roman" w:eastAsia="Times New Roman" w:hAnsi="Times New Roman" w:cs="Times New Roman"/>
          <w:sz w:val="26"/>
          <w:szCs w:val="26"/>
          <w:lang w:val="ru-RU" w:eastAsia="ru-RU"/>
        </w:rPr>
        <w:t>Рада закладу з харчування</w:t>
      </w:r>
      <w:r w:rsidR="00C57FD6">
        <w:rPr>
          <w:rFonts w:ascii="Times New Roman" w:eastAsia="Times New Roman" w:hAnsi="Times New Roman" w:cs="Times New Roman"/>
          <w:sz w:val="26"/>
          <w:szCs w:val="26"/>
          <w:lang w:val="ru-RU" w:eastAsia="ru-RU"/>
        </w:rPr>
        <w:t xml:space="preserve"> у </w:t>
      </w:r>
      <w:r w:rsidRPr="00DB5696">
        <w:rPr>
          <w:rFonts w:ascii="Times New Roman" w:eastAsia="Times New Roman" w:hAnsi="Times New Roman" w:cs="Times New Roman"/>
          <w:sz w:val="26"/>
          <w:szCs w:val="26"/>
          <w:lang w:val="ru-RU" w:eastAsia="ru-RU"/>
        </w:rPr>
        <w:t xml:space="preserve"> контролювала</w:t>
      </w:r>
      <w:r w:rsidR="00A31922">
        <w:rPr>
          <w:rFonts w:ascii="Times New Roman" w:eastAsia="Times New Roman" w:hAnsi="Times New Roman" w:cs="Times New Roman"/>
          <w:sz w:val="26"/>
          <w:szCs w:val="26"/>
          <w:lang w:val="ru-RU" w:eastAsia="ru-RU"/>
        </w:rPr>
        <w:t xml:space="preserve"> </w:t>
      </w:r>
      <w:r w:rsidRPr="00DB5696">
        <w:rPr>
          <w:rFonts w:ascii="Times New Roman" w:eastAsia="Times New Roman" w:hAnsi="Times New Roman" w:cs="Times New Roman"/>
          <w:sz w:val="26"/>
          <w:szCs w:val="26"/>
          <w:lang w:val="ru-RU" w:eastAsia="ru-RU"/>
        </w:rPr>
        <w:t>організацію харчування відповідно до плану роботи.</w:t>
      </w:r>
    </w:p>
    <w:p w:rsidR="00DB5696" w:rsidRPr="00DB5696" w:rsidRDefault="00DB5696" w:rsidP="00DB5696">
      <w:pPr>
        <w:spacing w:after="0"/>
        <w:jc w:val="both"/>
        <w:outlineLvl w:val="0"/>
        <w:rPr>
          <w:rFonts w:ascii="Times New Roman" w:eastAsia="Times New Roman" w:hAnsi="Times New Roman" w:cs="Times New Roman"/>
          <w:color w:val="000000"/>
          <w:sz w:val="26"/>
          <w:szCs w:val="26"/>
          <w:lang w:val="ru-RU" w:eastAsia="ru-RU"/>
        </w:rPr>
      </w:pPr>
      <w:r w:rsidRPr="00DB5696">
        <w:rPr>
          <w:rFonts w:ascii="Times New Roman" w:eastAsia="Times New Roman" w:hAnsi="Times New Roman" w:cs="Times New Roman"/>
          <w:color w:val="000000"/>
          <w:sz w:val="26"/>
          <w:szCs w:val="26"/>
          <w:lang w:eastAsia="ru-RU"/>
        </w:rPr>
        <w:t xml:space="preserve">       </w:t>
      </w:r>
      <w:r w:rsidRPr="00DB5696">
        <w:rPr>
          <w:rFonts w:ascii="Times New Roman" w:eastAsia="Times New Roman" w:hAnsi="Times New Roman" w:cs="Times New Roman"/>
          <w:color w:val="000000"/>
          <w:sz w:val="26"/>
          <w:szCs w:val="26"/>
          <w:lang w:val="ru-RU" w:eastAsia="ru-RU"/>
        </w:rPr>
        <w:t>Харчування дітей протягом навчального року не відповідало встановленим грошовим нормам.</w:t>
      </w:r>
    </w:p>
    <w:p w:rsidR="00DB5696" w:rsidRPr="00DB5696" w:rsidRDefault="00DB5696" w:rsidP="00DB5696">
      <w:pPr>
        <w:spacing w:after="0"/>
        <w:jc w:val="both"/>
        <w:outlineLvl w:val="0"/>
        <w:rPr>
          <w:rFonts w:ascii="Times New Roman" w:eastAsia="Times New Roman" w:hAnsi="Times New Roman" w:cs="Times New Roman"/>
          <w:color w:val="000000"/>
          <w:sz w:val="26"/>
          <w:szCs w:val="26"/>
          <w:lang w:val="ru-RU" w:eastAsia="ru-RU"/>
        </w:rPr>
      </w:pPr>
      <w:r w:rsidRPr="00DB5696">
        <w:rPr>
          <w:rFonts w:ascii="Times New Roman" w:eastAsia="Times New Roman" w:hAnsi="Times New Roman" w:cs="Times New Roman"/>
          <w:color w:val="000000"/>
          <w:sz w:val="26"/>
          <w:szCs w:val="26"/>
          <w:lang w:val="ru-RU" w:eastAsia="ru-RU"/>
        </w:rPr>
        <w:t xml:space="preserve">Повна вартість харчування становила  </w:t>
      </w:r>
      <w:r w:rsidR="00C57FD6">
        <w:rPr>
          <w:rFonts w:ascii="Times New Roman" w:eastAsia="Times New Roman" w:hAnsi="Times New Roman" w:cs="Times New Roman"/>
          <w:color w:val="000000"/>
          <w:sz w:val="26"/>
          <w:szCs w:val="26"/>
          <w:lang w:val="ru-RU" w:eastAsia="ru-RU"/>
        </w:rPr>
        <w:t>74.90</w:t>
      </w:r>
      <w:r w:rsidRPr="00DB5696">
        <w:rPr>
          <w:rFonts w:ascii="Times New Roman" w:eastAsia="Times New Roman" w:hAnsi="Times New Roman" w:cs="Times New Roman"/>
          <w:color w:val="000000"/>
          <w:sz w:val="26"/>
          <w:szCs w:val="26"/>
          <w:lang w:val="ru-RU" w:eastAsia="ru-RU"/>
        </w:rPr>
        <w:t xml:space="preserve"> гривень на одну дитину (батьківська плата-</w:t>
      </w:r>
      <w:r w:rsidR="00C57FD6">
        <w:rPr>
          <w:rFonts w:ascii="Times New Roman" w:eastAsia="Times New Roman" w:hAnsi="Times New Roman" w:cs="Times New Roman"/>
          <w:color w:val="000000"/>
          <w:sz w:val="26"/>
          <w:szCs w:val="26"/>
          <w:lang w:val="ru-RU" w:eastAsia="ru-RU"/>
        </w:rPr>
        <w:t>44.94 грн</w:t>
      </w:r>
      <w:r w:rsidRPr="00DB5696">
        <w:rPr>
          <w:rFonts w:ascii="Times New Roman" w:eastAsia="Times New Roman" w:hAnsi="Times New Roman" w:cs="Times New Roman"/>
          <w:color w:val="000000"/>
          <w:sz w:val="26"/>
          <w:szCs w:val="26"/>
          <w:lang w:val="ru-RU" w:eastAsia="ru-RU"/>
        </w:rPr>
        <w:t xml:space="preserve">) для дітей </w:t>
      </w:r>
      <w:r w:rsidR="00C57FD6">
        <w:rPr>
          <w:rFonts w:ascii="Times New Roman" w:eastAsia="Times New Roman" w:hAnsi="Times New Roman" w:cs="Times New Roman"/>
          <w:color w:val="000000"/>
          <w:sz w:val="26"/>
          <w:szCs w:val="26"/>
          <w:lang w:val="ru-RU" w:eastAsia="ru-RU"/>
        </w:rPr>
        <w:t>віком від 1 до 4 років</w:t>
      </w:r>
      <w:r w:rsidRPr="00DB5696">
        <w:rPr>
          <w:rFonts w:ascii="Times New Roman" w:eastAsia="Times New Roman" w:hAnsi="Times New Roman" w:cs="Times New Roman"/>
          <w:color w:val="000000"/>
          <w:sz w:val="26"/>
          <w:szCs w:val="26"/>
          <w:lang w:val="ru-RU" w:eastAsia="ru-RU"/>
        </w:rPr>
        <w:t xml:space="preserve"> та </w:t>
      </w:r>
      <w:r w:rsidR="00C57FD6">
        <w:rPr>
          <w:rFonts w:ascii="Times New Roman" w:eastAsia="Times New Roman" w:hAnsi="Times New Roman" w:cs="Times New Roman"/>
          <w:color w:val="000000"/>
          <w:sz w:val="26"/>
          <w:szCs w:val="26"/>
          <w:lang w:val="ru-RU" w:eastAsia="ru-RU"/>
        </w:rPr>
        <w:t>97.90</w:t>
      </w:r>
      <w:r w:rsidRPr="00DB5696">
        <w:rPr>
          <w:rFonts w:ascii="Times New Roman" w:eastAsia="Times New Roman" w:hAnsi="Times New Roman" w:cs="Times New Roman"/>
          <w:color w:val="000000"/>
          <w:sz w:val="26"/>
          <w:szCs w:val="26"/>
          <w:lang w:val="ru-RU" w:eastAsia="ru-RU"/>
        </w:rPr>
        <w:t xml:space="preserve"> гривень на одну дитину для дітей </w:t>
      </w:r>
      <w:r w:rsidR="00C57FD6">
        <w:rPr>
          <w:rFonts w:ascii="Times New Roman" w:eastAsia="Times New Roman" w:hAnsi="Times New Roman" w:cs="Times New Roman"/>
          <w:color w:val="000000"/>
          <w:sz w:val="26"/>
          <w:szCs w:val="26"/>
          <w:lang w:val="ru-RU" w:eastAsia="ru-RU"/>
        </w:rPr>
        <w:t>віком від 4 до 6 років</w:t>
      </w:r>
      <w:r w:rsidRPr="00DB5696">
        <w:rPr>
          <w:rFonts w:ascii="Times New Roman" w:eastAsia="Times New Roman" w:hAnsi="Times New Roman" w:cs="Times New Roman"/>
          <w:color w:val="000000"/>
          <w:sz w:val="26"/>
          <w:szCs w:val="26"/>
          <w:lang w:val="ru-RU" w:eastAsia="ru-RU"/>
        </w:rPr>
        <w:t xml:space="preserve"> (батьківська плата-5</w:t>
      </w:r>
      <w:r w:rsidR="00C57FD6">
        <w:rPr>
          <w:rFonts w:ascii="Times New Roman" w:eastAsia="Times New Roman" w:hAnsi="Times New Roman" w:cs="Times New Roman"/>
          <w:color w:val="000000"/>
          <w:sz w:val="26"/>
          <w:szCs w:val="26"/>
          <w:lang w:val="ru-RU" w:eastAsia="ru-RU"/>
        </w:rPr>
        <w:t>8.74 грн.</w:t>
      </w:r>
      <w:r w:rsidRPr="00DB5696">
        <w:rPr>
          <w:rFonts w:ascii="Times New Roman" w:eastAsia="Times New Roman" w:hAnsi="Times New Roman" w:cs="Times New Roman"/>
          <w:color w:val="000000"/>
          <w:sz w:val="26"/>
          <w:szCs w:val="26"/>
          <w:lang w:val="ru-RU" w:eastAsia="ru-RU"/>
        </w:rPr>
        <w:t xml:space="preserve">). </w:t>
      </w:r>
    </w:p>
    <w:p w:rsidR="00DB5696" w:rsidRDefault="00DB5696" w:rsidP="00DB5696">
      <w:pPr>
        <w:spacing w:after="0"/>
        <w:jc w:val="both"/>
        <w:outlineLvl w:val="0"/>
        <w:rPr>
          <w:rFonts w:ascii="Times New Roman" w:eastAsia="Times New Roman" w:hAnsi="Times New Roman" w:cs="Times New Roman"/>
          <w:color w:val="000000"/>
          <w:sz w:val="26"/>
          <w:szCs w:val="26"/>
          <w:lang w:val="ru-RU" w:eastAsia="ru-RU"/>
        </w:rPr>
      </w:pPr>
      <w:r w:rsidRPr="00DB5696">
        <w:rPr>
          <w:rFonts w:ascii="Times New Roman" w:eastAsia="Times New Roman" w:hAnsi="Times New Roman" w:cs="Times New Roman"/>
          <w:color w:val="000000"/>
          <w:sz w:val="26"/>
          <w:szCs w:val="26"/>
          <w:lang w:val="ru-RU" w:eastAsia="ru-RU"/>
        </w:rPr>
        <w:t>Харчування дітей пільгового контингенту здійснювал</w:t>
      </w:r>
      <w:r w:rsidR="00D248AE">
        <w:rPr>
          <w:rFonts w:ascii="Times New Roman" w:eastAsia="Times New Roman" w:hAnsi="Times New Roman" w:cs="Times New Roman"/>
          <w:color w:val="000000"/>
          <w:sz w:val="26"/>
          <w:szCs w:val="26"/>
          <w:lang w:val="ru-RU" w:eastAsia="ru-RU"/>
        </w:rPr>
        <w:t>ось за рахунок міської ради  (44</w:t>
      </w:r>
      <w:r w:rsidRPr="00DB5696">
        <w:rPr>
          <w:rFonts w:ascii="Times New Roman" w:eastAsia="Times New Roman" w:hAnsi="Times New Roman" w:cs="Times New Roman"/>
          <w:color w:val="000000"/>
          <w:sz w:val="26"/>
          <w:szCs w:val="26"/>
          <w:lang w:val="ru-RU" w:eastAsia="ru-RU"/>
        </w:rPr>
        <w:t xml:space="preserve">% - </w:t>
      </w:r>
      <w:r w:rsidR="00D248AE">
        <w:rPr>
          <w:rFonts w:ascii="Times New Roman" w:eastAsia="Times New Roman" w:hAnsi="Times New Roman" w:cs="Times New Roman"/>
          <w:color w:val="000000"/>
          <w:sz w:val="26"/>
          <w:szCs w:val="26"/>
          <w:lang w:val="ru-RU" w:eastAsia="ru-RU"/>
        </w:rPr>
        <w:t>91 дитина)</w:t>
      </w:r>
    </w:p>
    <w:p w:rsidR="00DB5696" w:rsidRPr="00DB5696" w:rsidRDefault="00DB5696" w:rsidP="00DB5696">
      <w:pPr>
        <w:spacing w:after="0"/>
        <w:jc w:val="both"/>
        <w:outlineLvl w:val="0"/>
        <w:rPr>
          <w:rFonts w:ascii="Times New Roman" w:eastAsia="Times New Roman" w:hAnsi="Times New Roman" w:cs="Times New Roman"/>
          <w:color w:val="000000"/>
          <w:sz w:val="26"/>
          <w:szCs w:val="26"/>
          <w:lang w:val="ru-RU" w:eastAsia="ru-RU"/>
        </w:rPr>
      </w:pPr>
    </w:p>
    <w:p w:rsidR="00DB5696" w:rsidRPr="00DB5696" w:rsidRDefault="00DB5696" w:rsidP="00DB5696">
      <w:pPr>
        <w:spacing w:after="0"/>
        <w:ind w:firstLine="540"/>
        <w:jc w:val="both"/>
        <w:outlineLvl w:val="0"/>
        <w:rPr>
          <w:rFonts w:ascii="Times New Roman" w:eastAsia="Times New Roman" w:hAnsi="Times New Roman" w:cs="Times New Roman"/>
          <w:color w:val="000000"/>
          <w:sz w:val="26"/>
          <w:szCs w:val="26"/>
          <w:lang w:val="ru-RU" w:eastAsia="ru-RU"/>
        </w:rPr>
      </w:pPr>
      <w:r w:rsidRPr="00DB5696">
        <w:rPr>
          <w:rFonts w:ascii="Times New Roman" w:eastAsia="Times New Roman" w:hAnsi="Times New Roman" w:cs="Times New Roman"/>
          <w:color w:val="000000"/>
          <w:sz w:val="26"/>
          <w:szCs w:val="26"/>
          <w:lang w:val="ru-RU" w:eastAsia="ru-RU"/>
        </w:rPr>
        <w:t>Харчування у порівнянні з минулими роками по окремих продуктах  харчування  має незначне покращення.</w:t>
      </w:r>
    </w:p>
    <w:p w:rsidR="00DB5696" w:rsidRDefault="00A31922" w:rsidP="00DB5696">
      <w:pPr>
        <w:spacing w:after="0"/>
        <w:jc w:val="both"/>
        <w:outlineLvl w:val="0"/>
        <w:rPr>
          <w:rFonts w:ascii="Times New Roman" w:eastAsia="Times New Roman" w:hAnsi="Times New Roman" w:cs="Times New Roman"/>
          <w:color w:val="000000"/>
          <w:sz w:val="26"/>
          <w:szCs w:val="26"/>
          <w:lang w:val="ru-RU" w:eastAsia="ru-RU"/>
        </w:rPr>
      </w:pPr>
      <w:r>
        <w:rPr>
          <w:rFonts w:ascii="Times New Roman" w:eastAsia="Times New Roman" w:hAnsi="Times New Roman" w:cs="Times New Roman"/>
          <w:color w:val="000000"/>
          <w:sz w:val="26"/>
          <w:szCs w:val="26"/>
          <w:lang w:val="ru-RU" w:eastAsia="ru-RU"/>
        </w:rPr>
        <w:tab/>
      </w:r>
      <w:r w:rsidR="00DB5696" w:rsidRPr="00DB5696">
        <w:rPr>
          <w:rFonts w:ascii="Times New Roman" w:eastAsia="Times New Roman" w:hAnsi="Times New Roman" w:cs="Times New Roman"/>
          <w:color w:val="000000"/>
          <w:sz w:val="26"/>
          <w:szCs w:val="26"/>
          <w:lang w:val="ru-RU" w:eastAsia="ru-RU"/>
        </w:rPr>
        <w:t xml:space="preserve">Питання захворюваності, відвідування, харчування та безпеки життєдіяльності  дітей систематично розглядалися на виробничих нарадах, зборах трудового колективу, нарадах при директорі; аналізувалися показники, розроблялися заходи щодо їх покращення.   </w:t>
      </w:r>
    </w:p>
    <w:p w:rsidR="00A31922" w:rsidRDefault="00A31922" w:rsidP="00DB5696">
      <w:pPr>
        <w:spacing w:after="0"/>
        <w:jc w:val="both"/>
        <w:outlineLvl w:val="0"/>
        <w:rPr>
          <w:rFonts w:ascii="Times New Roman" w:eastAsia="Times New Roman" w:hAnsi="Times New Roman" w:cs="Times New Roman"/>
          <w:color w:val="000000"/>
          <w:sz w:val="26"/>
          <w:szCs w:val="26"/>
          <w:lang w:val="ru-RU" w:eastAsia="ru-RU"/>
        </w:rPr>
      </w:pPr>
    </w:p>
    <w:p w:rsidR="00A31922" w:rsidRDefault="00A31922" w:rsidP="00A31922">
      <w:pPr>
        <w:spacing w:after="0"/>
        <w:rPr>
          <w:rFonts w:ascii="Times New Roman" w:eastAsia="Times New Roman" w:hAnsi="Times New Roman" w:cs="Times New Roman"/>
          <w:b/>
          <w:bCs/>
          <w:sz w:val="26"/>
          <w:szCs w:val="26"/>
          <w:lang w:val="ru-RU" w:eastAsia="ru-RU"/>
        </w:rPr>
      </w:pPr>
      <w:r w:rsidRPr="00A31922">
        <w:rPr>
          <w:rFonts w:ascii="Times New Roman" w:eastAsia="Times New Roman" w:hAnsi="Times New Roman" w:cs="Times New Roman"/>
          <w:b/>
          <w:bCs/>
          <w:sz w:val="26"/>
          <w:szCs w:val="26"/>
          <w:lang w:val="ru-RU" w:eastAsia="ru-RU"/>
        </w:rPr>
        <w:t xml:space="preserve">Блок 1.7. </w:t>
      </w:r>
      <w:r w:rsidR="00096132">
        <w:rPr>
          <w:rFonts w:ascii="Times New Roman" w:eastAsia="Times New Roman" w:hAnsi="Times New Roman" w:cs="Times New Roman"/>
          <w:b/>
          <w:bCs/>
          <w:sz w:val="26"/>
          <w:szCs w:val="26"/>
          <w:lang w:val="ru-RU" w:eastAsia="ru-RU"/>
        </w:rPr>
        <w:t>Методична робота</w:t>
      </w:r>
    </w:p>
    <w:p w:rsidR="003C450D" w:rsidRPr="00A31922" w:rsidRDefault="003C450D" w:rsidP="00A31922">
      <w:pPr>
        <w:spacing w:after="0"/>
        <w:rPr>
          <w:rFonts w:ascii="Times New Roman" w:eastAsia="Times New Roman" w:hAnsi="Times New Roman" w:cs="Times New Roman"/>
          <w:b/>
          <w:bCs/>
          <w:sz w:val="26"/>
          <w:szCs w:val="26"/>
          <w:lang w:val="ru-RU" w:eastAsia="ru-RU"/>
        </w:rPr>
      </w:pPr>
    </w:p>
    <w:p w:rsidR="00A31922" w:rsidRPr="00A31922" w:rsidRDefault="00A31922" w:rsidP="00A31922">
      <w:pPr>
        <w:spacing w:after="0"/>
        <w:ind w:firstLine="540"/>
        <w:jc w:val="both"/>
        <w:outlineLvl w:val="0"/>
        <w:rPr>
          <w:rFonts w:ascii="Times New Roman" w:eastAsia="Times New Roman" w:hAnsi="Times New Roman" w:cs="Times New Roman"/>
          <w:color w:val="000000"/>
          <w:sz w:val="26"/>
          <w:szCs w:val="26"/>
          <w:lang w:val="ru-RU" w:eastAsia="ru-RU"/>
        </w:rPr>
      </w:pPr>
      <w:r w:rsidRPr="00A31922">
        <w:rPr>
          <w:rFonts w:ascii="Times New Roman" w:eastAsia="Times New Roman" w:hAnsi="Times New Roman" w:cs="Times New Roman"/>
          <w:color w:val="000000"/>
          <w:sz w:val="26"/>
          <w:szCs w:val="26"/>
          <w:lang w:val="ru-RU" w:eastAsia="ru-RU"/>
        </w:rPr>
        <w:t>Методична робота з педагогічними кадрами у 202</w:t>
      </w:r>
      <w:r w:rsidR="00C15558">
        <w:rPr>
          <w:rFonts w:ascii="Times New Roman" w:eastAsia="Times New Roman" w:hAnsi="Times New Roman" w:cs="Times New Roman"/>
          <w:color w:val="000000"/>
          <w:sz w:val="26"/>
          <w:szCs w:val="26"/>
          <w:lang w:val="ru-RU" w:eastAsia="ru-RU"/>
        </w:rPr>
        <w:t>2-2023</w:t>
      </w:r>
      <w:r w:rsidRPr="00A31922">
        <w:rPr>
          <w:rFonts w:ascii="Times New Roman" w:eastAsia="Times New Roman" w:hAnsi="Times New Roman" w:cs="Times New Roman"/>
          <w:color w:val="000000"/>
          <w:sz w:val="26"/>
          <w:szCs w:val="26"/>
          <w:lang w:val="ru-RU" w:eastAsia="ru-RU"/>
        </w:rPr>
        <w:t xml:space="preserve"> навчальному році була спрямована на підвищення професійного рівня педагогів. Адміністрація ЗДО  працювала у постійному пошуку нового змісту, форм та методів методичної роботи, нового стилю, нових форм спілкування з людьми  на засадах особистісно орієнтованого, діяльнісного, інтегрованого підходів і налагодження тісної  партнерської взаємодії між дітьми та педагогами. Педагогічний колектив закладу на чолі з вихователем-методисто</w:t>
      </w:r>
      <w:r w:rsidR="00187CB5">
        <w:rPr>
          <w:rFonts w:ascii="Times New Roman" w:eastAsia="Times New Roman" w:hAnsi="Times New Roman" w:cs="Times New Roman"/>
          <w:color w:val="000000"/>
          <w:sz w:val="26"/>
          <w:szCs w:val="26"/>
          <w:lang w:val="ru-RU" w:eastAsia="ru-RU"/>
        </w:rPr>
        <w:t>м Хас М.М.</w:t>
      </w:r>
      <w:r w:rsidRPr="00A31922">
        <w:rPr>
          <w:rFonts w:ascii="Times New Roman" w:eastAsia="Times New Roman" w:hAnsi="Times New Roman" w:cs="Times New Roman"/>
          <w:color w:val="000000"/>
          <w:sz w:val="26"/>
          <w:szCs w:val="26"/>
          <w:lang w:val="ru-RU" w:eastAsia="ru-RU"/>
        </w:rPr>
        <w:t xml:space="preserve"> постійно працювали над  створенням єдиного методичного простору з інноваційною діяльністю вихователів. Методична робота під керівництвом вихователя-методиста, а саме – консультації, семінари, семінари-практикуми, колективні перегляди, навчальні тренінги, ділові ігри сприяли розвитку творчості, ініціативи та були спрямовані на підвищення якості освітнього процесу. Результатом є те, що вихователі нашого закладу використовують в роботі з дітьми  інноваційні технології, інтерактивні методи, що сприяє кращому запам’ятовуванню змісту нового матеріалу, розвитку уяви, фантазії, образного мислення дошкільнят.</w:t>
      </w:r>
    </w:p>
    <w:p w:rsidR="00A31922" w:rsidRPr="00A31922" w:rsidRDefault="00A31922" w:rsidP="00A31922">
      <w:pPr>
        <w:spacing w:after="0"/>
        <w:ind w:firstLine="540"/>
        <w:jc w:val="both"/>
        <w:outlineLvl w:val="0"/>
        <w:rPr>
          <w:rFonts w:ascii="Times New Roman" w:eastAsia="Times New Roman" w:hAnsi="Times New Roman" w:cs="Times New Roman"/>
          <w:color w:val="000000"/>
          <w:sz w:val="26"/>
          <w:szCs w:val="26"/>
          <w:lang w:val="ru-RU" w:eastAsia="ru-RU"/>
        </w:rPr>
      </w:pPr>
      <w:r w:rsidRPr="00A31922">
        <w:rPr>
          <w:rFonts w:ascii="Times New Roman" w:eastAsia="Times New Roman" w:hAnsi="Times New Roman" w:cs="Times New Roman"/>
          <w:color w:val="000000"/>
          <w:sz w:val="26"/>
          <w:szCs w:val="26"/>
          <w:lang w:val="ru-RU" w:eastAsia="ru-RU"/>
        </w:rPr>
        <w:t>Для підвищення фахового рівня та педагогічної майстерності кадрів у методичному кабінеті створено банк даних кращих педагогічних досвідів вихователів закладу та колег.Протягом року методична робота та робота методичного кабінету проводилась таким чином, щоб підвищити кваліфікаційну професійну компетенцію, збагатити інтереси, задовольнити духовні і професійні потреби педагогів.</w:t>
      </w:r>
    </w:p>
    <w:p w:rsidR="00FD755C" w:rsidRDefault="00A31922" w:rsidP="00A31922">
      <w:pPr>
        <w:shd w:val="clear" w:color="auto" w:fill="FFFFFF"/>
        <w:spacing w:after="0"/>
        <w:jc w:val="both"/>
        <w:rPr>
          <w:rFonts w:ascii="Times New Roman" w:eastAsia="Times New Roman" w:hAnsi="Times New Roman" w:cs="Times New Roman"/>
          <w:sz w:val="26"/>
          <w:szCs w:val="26"/>
          <w:lang w:eastAsia="ja-JP"/>
        </w:rPr>
      </w:pPr>
      <w:r w:rsidRPr="00A31922">
        <w:rPr>
          <w:rFonts w:ascii="Times New Roman" w:eastAsia="Times New Roman" w:hAnsi="Times New Roman" w:cs="Times New Roman"/>
          <w:sz w:val="26"/>
          <w:szCs w:val="26"/>
          <w:lang w:val="ru-RU" w:eastAsia="ru-RU"/>
        </w:rPr>
        <w:t xml:space="preserve">         </w:t>
      </w:r>
      <w:r w:rsidRPr="00FD755C">
        <w:rPr>
          <w:rFonts w:ascii="Times New Roman" w:eastAsia="Times New Roman" w:hAnsi="Times New Roman" w:cs="Times New Roman"/>
          <w:sz w:val="26"/>
          <w:szCs w:val="26"/>
          <w:lang w:val="ru-RU" w:eastAsia="ru-RU"/>
        </w:rPr>
        <w:t xml:space="preserve">Свої корективи в освітній процес та роботу методичної служби внесла і епідеміологічна ситуація, </w:t>
      </w:r>
      <w:r w:rsidR="00574F9C" w:rsidRPr="00FD755C">
        <w:rPr>
          <w:rFonts w:ascii="Times New Roman" w:eastAsia="Times New Roman" w:hAnsi="Times New Roman" w:cs="Times New Roman"/>
          <w:sz w:val="26"/>
          <w:szCs w:val="26"/>
          <w:lang w:val="ru-RU" w:eastAsia="ru-RU"/>
        </w:rPr>
        <w:t>і воєнний стан</w:t>
      </w:r>
      <w:r w:rsidRPr="00FD755C">
        <w:rPr>
          <w:rFonts w:ascii="Times New Roman" w:eastAsia="Times New Roman" w:hAnsi="Times New Roman" w:cs="Times New Roman"/>
          <w:sz w:val="26"/>
          <w:szCs w:val="26"/>
          <w:lang w:val="ru-RU" w:eastAsia="ru-RU"/>
        </w:rPr>
        <w:t xml:space="preserve"> в Україні.</w:t>
      </w:r>
      <w:r w:rsidRPr="00FD755C">
        <w:rPr>
          <w:rFonts w:ascii="Times New Roman" w:eastAsia="Times New Roman" w:hAnsi="Times New Roman" w:cs="Times New Roman"/>
          <w:bCs/>
          <w:sz w:val="26"/>
          <w:szCs w:val="26"/>
          <w:bdr w:val="none" w:sz="0" w:space="0" w:color="auto" w:frame="1"/>
          <w:lang w:val="ru-RU" w:eastAsia="ru-RU"/>
        </w:rPr>
        <w:t xml:space="preserve"> Таким чином, педагоги закладу, </w:t>
      </w:r>
      <w:r w:rsidRPr="00FD755C">
        <w:rPr>
          <w:rFonts w:ascii="Times New Roman" w:eastAsia="Times New Roman" w:hAnsi="Times New Roman" w:cs="Times New Roman"/>
          <w:bCs/>
          <w:sz w:val="26"/>
          <w:szCs w:val="26"/>
          <w:bdr w:val="none" w:sz="0" w:space="0" w:color="auto" w:frame="1"/>
          <w:lang w:val="ru-RU" w:eastAsia="ru-RU"/>
        </w:rPr>
        <w:lastRenderedPageBreak/>
        <w:t>змушені були якомога швидше адаптуватись до нових умов праці та застосовувати на практиці свої знання та  вміння</w:t>
      </w:r>
      <w:r w:rsidR="00FD755C" w:rsidRPr="00FD755C">
        <w:rPr>
          <w:rFonts w:ascii="Times New Roman" w:eastAsia="Times New Roman" w:hAnsi="Times New Roman" w:cs="Times New Roman"/>
          <w:sz w:val="26"/>
          <w:szCs w:val="26"/>
          <w:lang w:eastAsia="ja-JP"/>
        </w:rPr>
        <w:t xml:space="preserve"> </w:t>
      </w:r>
      <w:r w:rsidR="00FD755C">
        <w:rPr>
          <w:rFonts w:ascii="Times New Roman" w:eastAsia="Times New Roman" w:hAnsi="Times New Roman" w:cs="Times New Roman"/>
          <w:sz w:val="26"/>
          <w:szCs w:val="26"/>
          <w:lang w:eastAsia="ja-JP"/>
        </w:rPr>
        <w:t>, перебуваючи в укриттях.</w:t>
      </w:r>
    </w:p>
    <w:p w:rsidR="00A31922" w:rsidRPr="00A31922" w:rsidRDefault="00A31922" w:rsidP="00A31922">
      <w:pPr>
        <w:shd w:val="clear" w:color="auto" w:fill="FFFFFF"/>
        <w:spacing w:after="0"/>
        <w:jc w:val="both"/>
        <w:rPr>
          <w:rFonts w:ascii="Times New Roman" w:eastAsia="Times New Roman" w:hAnsi="Times New Roman" w:cs="Times New Roman"/>
          <w:sz w:val="26"/>
          <w:szCs w:val="26"/>
          <w:lang w:eastAsia="ja-JP"/>
        </w:rPr>
      </w:pPr>
      <w:r w:rsidRPr="00A31922">
        <w:rPr>
          <w:rFonts w:ascii="Times New Roman" w:eastAsia="Times New Roman" w:hAnsi="Times New Roman" w:cs="Times New Roman"/>
          <w:sz w:val="26"/>
          <w:szCs w:val="26"/>
          <w:lang w:eastAsia="ja-JP"/>
        </w:rPr>
        <w:t xml:space="preserve">       Оскільки колектив ЗДО цьогоріч поповнили молоді педагоги, було створено школу адаптації молодих спеціалістів. В ході роботи було призначено наставників:</w:t>
      </w:r>
    </w:p>
    <w:p w:rsidR="00A31922" w:rsidRPr="00A31922" w:rsidRDefault="00A31922" w:rsidP="00A31922">
      <w:pPr>
        <w:shd w:val="clear" w:color="auto" w:fill="FFFFFF"/>
        <w:spacing w:after="0"/>
        <w:jc w:val="both"/>
        <w:rPr>
          <w:rFonts w:ascii="Times New Roman" w:eastAsia="Times New Roman" w:hAnsi="Times New Roman" w:cs="Times New Roman"/>
          <w:sz w:val="26"/>
          <w:szCs w:val="26"/>
          <w:lang w:eastAsia="ja-JP"/>
        </w:rPr>
      </w:pPr>
      <w:r w:rsidRPr="00A31922">
        <w:rPr>
          <w:rFonts w:ascii="Times New Roman" w:eastAsia="Times New Roman" w:hAnsi="Times New Roman" w:cs="Times New Roman"/>
          <w:sz w:val="26"/>
          <w:szCs w:val="26"/>
          <w:lang w:eastAsia="ja-JP"/>
        </w:rPr>
        <w:t xml:space="preserve">- для </w:t>
      </w:r>
      <w:r w:rsidR="00574F9C">
        <w:rPr>
          <w:rFonts w:ascii="Times New Roman" w:eastAsia="Times New Roman" w:hAnsi="Times New Roman" w:cs="Times New Roman"/>
          <w:sz w:val="26"/>
          <w:szCs w:val="26"/>
          <w:lang w:eastAsia="ja-JP"/>
        </w:rPr>
        <w:t>Хрущ О.І</w:t>
      </w:r>
      <w:r w:rsidRPr="00A31922">
        <w:rPr>
          <w:rFonts w:ascii="Times New Roman" w:eastAsia="Times New Roman" w:hAnsi="Times New Roman" w:cs="Times New Roman"/>
          <w:sz w:val="26"/>
          <w:szCs w:val="26"/>
          <w:lang w:eastAsia="ja-JP"/>
        </w:rPr>
        <w:t xml:space="preserve">. – вихователя </w:t>
      </w:r>
      <w:r w:rsidR="00574F9C">
        <w:rPr>
          <w:rFonts w:ascii="Times New Roman" w:eastAsia="Times New Roman" w:hAnsi="Times New Roman" w:cs="Times New Roman"/>
          <w:sz w:val="26"/>
          <w:szCs w:val="26"/>
          <w:lang w:eastAsia="ja-JP"/>
        </w:rPr>
        <w:t>Нечепу О.К</w:t>
      </w:r>
      <w:r w:rsidRPr="00A31922">
        <w:rPr>
          <w:rFonts w:ascii="Times New Roman" w:eastAsia="Times New Roman" w:hAnsi="Times New Roman" w:cs="Times New Roman"/>
          <w:sz w:val="26"/>
          <w:szCs w:val="26"/>
          <w:lang w:eastAsia="ja-JP"/>
        </w:rPr>
        <w:t xml:space="preserve">., </w:t>
      </w:r>
    </w:p>
    <w:p w:rsidR="00574F9C" w:rsidRPr="00A31922" w:rsidRDefault="00A31922" w:rsidP="00A31922">
      <w:pPr>
        <w:shd w:val="clear" w:color="auto" w:fill="FFFFFF"/>
        <w:spacing w:after="0"/>
        <w:jc w:val="both"/>
        <w:rPr>
          <w:rFonts w:ascii="Times New Roman" w:eastAsia="Times New Roman" w:hAnsi="Times New Roman" w:cs="Times New Roman"/>
          <w:sz w:val="26"/>
          <w:szCs w:val="26"/>
          <w:lang w:eastAsia="ja-JP"/>
        </w:rPr>
      </w:pPr>
      <w:r w:rsidRPr="00A31922">
        <w:rPr>
          <w:rFonts w:ascii="Times New Roman" w:eastAsia="Times New Roman" w:hAnsi="Times New Roman" w:cs="Times New Roman"/>
          <w:sz w:val="26"/>
          <w:szCs w:val="26"/>
          <w:lang w:eastAsia="ja-JP"/>
        </w:rPr>
        <w:t xml:space="preserve">- для </w:t>
      </w:r>
      <w:r w:rsidR="00574F9C">
        <w:rPr>
          <w:rFonts w:ascii="Times New Roman" w:eastAsia="Times New Roman" w:hAnsi="Times New Roman" w:cs="Times New Roman"/>
          <w:sz w:val="26"/>
          <w:szCs w:val="26"/>
          <w:lang w:eastAsia="ja-JP"/>
        </w:rPr>
        <w:t xml:space="preserve">Гапон О.В. - </w:t>
      </w:r>
      <w:r w:rsidRPr="00A31922">
        <w:rPr>
          <w:rFonts w:ascii="Times New Roman" w:eastAsia="Times New Roman" w:hAnsi="Times New Roman" w:cs="Times New Roman"/>
          <w:sz w:val="26"/>
          <w:szCs w:val="26"/>
          <w:lang w:eastAsia="ja-JP"/>
        </w:rPr>
        <w:t xml:space="preserve">  вихователя </w:t>
      </w:r>
      <w:r w:rsidR="00574F9C">
        <w:rPr>
          <w:rFonts w:ascii="Times New Roman" w:eastAsia="Times New Roman" w:hAnsi="Times New Roman" w:cs="Times New Roman"/>
          <w:sz w:val="26"/>
          <w:szCs w:val="26"/>
          <w:lang w:eastAsia="ja-JP"/>
        </w:rPr>
        <w:t>Шуту Л.М</w:t>
      </w:r>
      <w:r w:rsidRPr="00A31922">
        <w:rPr>
          <w:rFonts w:ascii="Times New Roman" w:eastAsia="Times New Roman" w:hAnsi="Times New Roman" w:cs="Times New Roman"/>
          <w:sz w:val="26"/>
          <w:szCs w:val="26"/>
          <w:lang w:eastAsia="ja-JP"/>
        </w:rPr>
        <w:t>.;</w:t>
      </w:r>
    </w:p>
    <w:p w:rsidR="00A31922" w:rsidRPr="00A31922" w:rsidRDefault="00A31922" w:rsidP="00A31922">
      <w:pPr>
        <w:shd w:val="clear" w:color="auto" w:fill="FFFFFF"/>
        <w:spacing w:after="0"/>
        <w:jc w:val="both"/>
        <w:rPr>
          <w:rFonts w:ascii="Times New Roman" w:eastAsia="Times New Roman" w:hAnsi="Times New Roman" w:cs="Times New Roman"/>
          <w:sz w:val="26"/>
          <w:szCs w:val="26"/>
          <w:lang w:eastAsia="ja-JP"/>
        </w:rPr>
      </w:pPr>
      <w:r w:rsidRPr="00A31922">
        <w:rPr>
          <w:rFonts w:ascii="Times New Roman" w:eastAsia="Times New Roman" w:hAnsi="Times New Roman" w:cs="Times New Roman"/>
          <w:sz w:val="26"/>
          <w:szCs w:val="26"/>
          <w:lang w:eastAsia="ja-JP"/>
        </w:rPr>
        <w:t xml:space="preserve">- для </w:t>
      </w:r>
      <w:r w:rsidR="00574F9C">
        <w:rPr>
          <w:rFonts w:ascii="Times New Roman" w:eastAsia="Times New Roman" w:hAnsi="Times New Roman" w:cs="Times New Roman"/>
          <w:sz w:val="26"/>
          <w:szCs w:val="26"/>
          <w:lang w:eastAsia="ja-JP"/>
        </w:rPr>
        <w:t xml:space="preserve">Баранюк Н.М. - </w:t>
      </w:r>
      <w:r w:rsidRPr="00A31922">
        <w:rPr>
          <w:rFonts w:ascii="Times New Roman" w:eastAsia="Times New Roman" w:hAnsi="Times New Roman" w:cs="Times New Roman"/>
          <w:sz w:val="26"/>
          <w:szCs w:val="26"/>
          <w:lang w:eastAsia="ja-JP"/>
        </w:rPr>
        <w:t xml:space="preserve"> вихователя – </w:t>
      </w:r>
      <w:r w:rsidR="00574F9C">
        <w:rPr>
          <w:rFonts w:ascii="Times New Roman" w:eastAsia="Times New Roman" w:hAnsi="Times New Roman" w:cs="Times New Roman"/>
          <w:sz w:val="26"/>
          <w:szCs w:val="26"/>
          <w:lang w:eastAsia="ja-JP"/>
        </w:rPr>
        <w:t>Мевшу Т.М</w:t>
      </w:r>
      <w:r w:rsidRPr="00A31922">
        <w:rPr>
          <w:rFonts w:ascii="Times New Roman" w:eastAsia="Times New Roman" w:hAnsi="Times New Roman" w:cs="Times New Roman"/>
          <w:sz w:val="26"/>
          <w:szCs w:val="26"/>
          <w:lang w:eastAsia="ja-JP"/>
        </w:rPr>
        <w:t>..</w:t>
      </w:r>
    </w:p>
    <w:p w:rsidR="00A31922" w:rsidRPr="00A31922" w:rsidRDefault="00A31922" w:rsidP="00A31922">
      <w:pPr>
        <w:shd w:val="clear" w:color="auto" w:fill="FFFFFF"/>
        <w:spacing w:after="0"/>
        <w:jc w:val="both"/>
        <w:rPr>
          <w:rFonts w:ascii="Times New Roman" w:eastAsia="Times New Roman" w:hAnsi="Times New Roman" w:cs="Times New Roman"/>
          <w:sz w:val="26"/>
          <w:szCs w:val="26"/>
          <w:lang w:val="ru-RU" w:eastAsia="ru-RU"/>
        </w:rPr>
      </w:pPr>
      <w:r w:rsidRPr="00A31922">
        <w:rPr>
          <w:rFonts w:ascii="Times New Roman" w:eastAsia="Times New Roman" w:hAnsi="Times New Roman" w:cs="Times New Roman"/>
          <w:sz w:val="26"/>
          <w:szCs w:val="26"/>
          <w:lang w:val="ru-RU" w:eastAsia="ru-RU"/>
        </w:rPr>
        <w:t xml:space="preserve">          З метою оволодіння педагогами – початкіцями професійними навиками сучасних методів і прийомів роботи з  дітьми було надано різноманітні види методичної допомоги. Зокрема,  планування освітньої діяльності з дітьми; виявлення знань, щодо вимог програми розвитку  дитини дошкільного віку «Українське дошкілля»; вивчення форм взаємодії з родинами вихованців; профілактики професійного вигорання та інші.</w:t>
      </w:r>
    </w:p>
    <w:p w:rsidR="00A31922" w:rsidRPr="00A31922" w:rsidRDefault="00A31922" w:rsidP="00A31922">
      <w:pPr>
        <w:shd w:val="clear" w:color="auto" w:fill="FFFFFF"/>
        <w:spacing w:after="0"/>
        <w:jc w:val="both"/>
        <w:rPr>
          <w:rFonts w:ascii="Times New Roman" w:eastAsia="Times New Roman" w:hAnsi="Times New Roman" w:cs="Times New Roman"/>
          <w:sz w:val="26"/>
          <w:szCs w:val="26"/>
          <w:lang w:eastAsia="ru-RU"/>
        </w:rPr>
      </w:pPr>
      <w:r w:rsidRPr="00A31922">
        <w:rPr>
          <w:rFonts w:ascii="Times New Roman" w:eastAsia="Times New Roman" w:hAnsi="Times New Roman" w:cs="Times New Roman"/>
          <w:sz w:val="26"/>
          <w:szCs w:val="26"/>
          <w:lang w:eastAsia="ru-RU"/>
        </w:rPr>
        <w:t xml:space="preserve">        З метою оволодіння професійними навиками сучасних  методів і прийомів роботи з дошкільнятами, </w:t>
      </w:r>
      <w:r w:rsidR="00574F9C">
        <w:rPr>
          <w:rFonts w:ascii="Times New Roman" w:eastAsia="Times New Roman" w:hAnsi="Times New Roman" w:cs="Times New Roman"/>
          <w:sz w:val="26"/>
          <w:szCs w:val="26"/>
          <w:lang w:eastAsia="ru-RU"/>
        </w:rPr>
        <w:t>Хас М.М.</w:t>
      </w:r>
      <w:r w:rsidRPr="00A31922">
        <w:rPr>
          <w:rFonts w:ascii="Times New Roman" w:eastAsia="Times New Roman" w:hAnsi="Times New Roman" w:cs="Times New Roman"/>
          <w:sz w:val="26"/>
          <w:szCs w:val="26"/>
          <w:lang w:eastAsia="ru-RU"/>
        </w:rPr>
        <w:t xml:space="preserve"> вихователь – методист, організувала  роботу «Школи молодого </w:t>
      </w:r>
      <w:r w:rsidR="00FD755C">
        <w:rPr>
          <w:rFonts w:ascii="Times New Roman" w:eastAsia="Times New Roman" w:hAnsi="Times New Roman" w:cs="Times New Roman"/>
          <w:sz w:val="26"/>
          <w:szCs w:val="26"/>
          <w:lang w:eastAsia="ru-RU"/>
        </w:rPr>
        <w:t>педагога</w:t>
      </w:r>
      <w:r w:rsidRPr="00A31922">
        <w:rPr>
          <w:rFonts w:ascii="Times New Roman" w:eastAsia="Times New Roman" w:hAnsi="Times New Roman" w:cs="Times New Roman"/>
          <w:sz w:val="26"/>
          <w:szCs w:val="26"/>
          <w:lang w:eastAsia="ru-RU"/>
        </w:rPr>
        <w:t xml:space="preserve">». </w:t>
      </w:r>
      <w:r w:rsidRPr="00A31922">
        <w:rPr>
          <w:rFonts w:ascii="Times New Roman" w:eastAsia="Times New Roman" w:hAnsi="Times New Roman" w:cs="Times New Roman"/>
          <w:sz w:val="26"/>
          <w:szCs w:val="26"/>
          <w:lang w:val="ru-RU" w:eastAsia="ru-RU"/>
        </w:rPr>
        <w:t>В ході роботи було визначено умови та чинники для забезпечення стійкого розвитку педагогів – початківців.</w:t>
      </w:r>
    </w:p>
    <w:p w:rsidR="00A31922" w:rsidRPr="00FD755C" w:rsidRDefault="00FD755C" w:rsidP="00FD755C">
      <w:pPr>
        <w:spacing w:after="0"/>
        <w:jc w:val="both"/>
        <w:rPr>
          <w:rFonts w:ascii="Times New Roman" w:eastAsia="Times New Roman" w:hAnsi="Times New Roman" w:cs="Times New Roman"/>
          <w:color w:val="FF0000"/>
          <w:sz w:val="26"/>
          <w:szCs w:val="26"/>
          <w:lang w:eastAsia="ru-RU"/>
        </w:rPr>
      </w:pPr>
      <w:r w:rsidRPr="00FD755C">
        <w:rPr>
          <w:rFonts w:ascii="Times New Roman" w:eastAsia="Times New Roman" w:hAnsi="Times New Roman" w:cs="Times New Roman"/>
          <w:color w:val="FF0000"/>
          <w:sz w:val="26"/>
          <w:szCs w:val="26"/>
          <w:lang w:eastAsia="ru-RU"/>
        </w:rPr>
        <w:t xml:space="preserve"> </w:t>
      </w:r>
      <w:r w:rsidRPr="00FD755C">
        <w:rPr>
          <w:rFonts w:ascii="Times New Roman" w:eastAsia="Times New Roman" w:hAnsi="Times New Roman" w:cs="Times New Roman"/>
          <w:color w:val="FF0000"/>
          <w:sz w:val="26"/>
          <w:szCs w:val="26"/>
          <w:lang w:eastAsia="ru-RU"/>
        </w:rPr>
        <w:tab/>
      </w:r>
      <w:r w:rsidR="00A31922" w:rsidRPr="00A31922">
        <w:rPr>
          <w:rFonts w:ascii="Times New Roman" w:eastAsia="Times New Roman" w:hAnsi="Times New Roman" w:cs="Times New Roman"/>
          <w:sz w:val="26"/>
          <w:szCs w:val="26"/>
          <w:shd w:val="clear" w:color="auto" w:fill="FFFFFF"/>
          <w:lang w:eastAsia="ru-RU"/>
        </w:rPr>
        <w:t xml:space="preserve"> Курси педагогічних працівників є основною складовою частиною підвищення їх педагогічної майстерності і фахової кваліфікації на підставі осмислення власної діяльності. Метою підвищення кваліфікації педагогічних працівників є вдосконалення їх освітнього рівня та професійної підготовки внаслідок поглиблення, розширення та оновлення загальнонаукових та спеціальних знань та вмінь. Завдання курсів підвищення кваліфікації педагогічних працівників є формування їх методологічної та теоретичної компетентності, поглиблення соціально-гуманітарних і психолого-педагогічних знань, формування вмінь використання новітніх освітніх та інформаційно-комунікативних технологій. В 202</w:t>
      </w:r>
      <w:r>
        <w:rPr>
          <w:rFonts w:ascii="Times New Roman" w:eastAsia="Times New Roman" w:hAnsi="Times New Roman" w:cs="Times New Roman"/>
          <w:sz w:val="26"/>
          <w:szCs w:val="26"/>
          <w:shd w:val="clear" w:color="auto" w:fill="FFFFFF"/>
          <w:lang w:eastAsia="ru-RU"/>
        </w:rPr>
        <w:t>2-2023</w:t>
      </w:r>
      <w:r w:rsidR="00A31922" w:rsidRPr="00A31922">
        <w:rPr>
          <w:rFonts w:ascii="Times New Roman" w:eastAsia="Times New Roman" w:hAnsi="Times New Roman" w:cs="Times New Roman"/>
          <w:sz w:val="26"/>
          <w:szCs w:val="26"/>
          <w:shd w:val="clear" w:color="auto" w:fill="FFFFFF"/>
          <w:lang w:eastAsia="ru-RU"/>
        </w:rPr>
        <w:t>н.р. курси підвищення професійного рівня педагогічних працівників пройшл</w:t>
      </w:r>
      <w:r>
        <w:rPr>
          <w:rFonts w:ascii="Times New Roman" w:eastAsia="Times New Roman" w:hAnsi="Times New Roman" w:cs="Times New Roman"/>
          <w:sz w:val="26"/>
          <w:szCs w:val="26"/>
          <w:shd w:val="clear" w:color="auto" w:fill="FFFFFF"/>
          <w:lang w:eastAsia="ru-RU"/>
        </w:rPr>
        <w:t>и</w:t>
      </w:r>
      <w:r w:rsidR="00A31922" w:rsidRPr="00A31922">
        <w:rPr>
          <w:rFonts w:ascii="Times New Roman" w:eastAsia="Times New Roman" w:hAnsi="Times New Roman" w:cs="Times New Roman"/>
          <w:sz w:val="26"/>
          <w:szCs w:val="26"/>
          <w:shd w:val="clear" w:color="auto" w:fill="FFFFFF"/>
          <w:lang w:eastAsia="ru-RU"/>
        </w:rPr>
        <w:t xml:space="preserve"> </w:t>
      </w:r>
      <w:r w:rsidR="00A31922" w:rsidRPr="00A31922">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педагоги 2023, 2024, 2025 року атестації,</w:t>
      </w:r>
      <w:r w:rsidR="00A31922" w:rsidRPr="00A31922">
        <w:rPr>
          <w:rFonts w:ascii="Times New Roman" w:eastAsia="Times New Roman" w:hAnsi="Times New Roman" w:cs="Times New Roman"/>
          <w:sz w:val="26"/>
          <w:szCs w:val="26"/>
          <w:lang w:eastAsia="ru-RU"/>
        </w:rPr>
        <w:t xml:space="preserve"> згідно графіку.</w:t>
      </w:r>
    </w:p>
    <w:p w:rsidR="00A31922" w:rsidRPr="00A31922" w:rsidRDefault="00A31922" w:rsidP="00A31922">
      <w:pPr>
        <w:spacing w:after="0"/>
        <w:jc w:val="both"/>
        <w:rPr>
          <w:rFonts w:ascii="Times New Roman" w:eastAsia="Times New Roman" w:hAnsi="Times New Roman" w:cs="Times New Roman"/>
          <w:sz w:val="26"/>
          <w:szCs w:val="26"/>
          <w:shd w:val="clear" w:color="auto" w:fill="FFFFFF"/>
          <w:lang w:eastAsia="ru-RU"/>
        </w:rPr>
      </w:pPr>
      <w:r w:rsidRPr="00A31922">
        <w:rPr>
          <w:rFonts w:ascii="Times New Roman" w:eastAsia="Times New Roman" w:hAnsi="Times New Roman" w:cs="Times New Roman"/>
          <w:sz w:val="26"/>
          <w:szCs w:val="26"/>
          <w:shd w:val="clear" w:color="auto" w:fill="FFFFFF"/>
          <w:lang w:eastAsia="ru-RU"/>
        </w:rPr>
        <w:t xml:space="preserve">        Атестація педагогічних працівників закладів освіти проводиться відповідно до Закону України «Про освіту» (ст. 23), Типового положення про атестацію педагогічних працівників України, затвердженого наказом Міністерства освіти і науки Ук</w:t>
      </w:r>
      <w:r w:rsidRPr="00A31922">
        <w:rPr>
          <w:rFonts w:ascii="Times New Roman" w:eastAsia="Times New Roman" w:hAnsi="Times New Roman" w:cs="Times New Roman"/>
          <w:sz w:val="26"/>
          <w:szCs w:val="26"/>
          <w:shd w:val="clear" w:color="auto" w:fill="FFFFFF"/>
          <w:lang w:eastAsia="ru-RU"/>
        </w:rPr>
        <w:softHyphen/>
        <w:t>раїни № 930 від 06 жовтня 2010 року, зареєстрованому в Міністерстві юстиції 14 грудня 2010 року та листа МОН України від 27.03.2020 № 1/9-179 «Щодо проведення атестації педагогічних працівників у 2020 році в умовах карантину».</w:t>
      </w:r>
      <w:r w:rsidRPr="00A31922">
        <w:rPr>
          <w:rFonts w:ascii="Times New Roman" w:eastAsia="Times New Roman" w:hAnsi="Times New Roman" w:cs="Times New Roman"/>
          <w:sz w:val="26"/>
          <w:szCs w:val="26"/>
          <w:shd w:val="clear" w:color="auto" w:fill="FFFFFF"/>
          <w:lang w:val="ru-RU" w:eastAsia="ru-RU"/>
        </w:rPr>
        <w:t> </w:t>
      </w:r>
    </w:p>
    <w:p w:rsidR="00A31922" w:rsidRPr="00A31922" w:rsidRDefault="00A31922" w:rsidP="00A31922">
      <w:pPr>
        <w:spacing w:after="0"/>
        <w:jc w:val="both"/>
        <w:rPr>
          <w:rFonts w:ascii="Times New Roman" w:eastAsia="Times New Roman" w:hAnsi="Times New Roman" w:cs="Times New Roman"/>
          <w:sz w:val="26"/>
          <w:szCs w:val="26"/>
          <w:shd w:val="clear" w:color="auto" w:fill="FFFFFF"/>
          <w:lang w:val="ru-RU" w:eastAsia="ru-RU"/>
        </w:rPr>
      </w:pPr>
      <w:r w:rsidRPr="00A31922">
        <w:rPr>
          <w:rFonts w:ascii="Times New Roman" w:eastAsia="Times New Roman" w:hAnsi="Times New Roman" w:cs="Times New Roman"/>
          <w:sz w:val="26"/>
          <w:szCs w:val="26"/>
          <w:shd w:val="clear" w:color="auto" w:fill="FFFFFF"/>
          <w:lang w:val="ru-RU" w:eastAsia="ru-RU"/>
        </w:rPr>
        <w:t>У 202</w:t>
      </w:r>
      <w:r w:rsidR="00E05E15">
        <w:rPr>
          <w:rFonts w:ascii="Times New Roman" w:eastAsia="Times New Roman" w:hAnsi="Times New Roman" w:cs="Times New Roman"/>
          <w:sz w:val="26"/>
          <w:szCs w:val="26"/>
          <w:shd w:val="clear" w:color="auto" w:fill="FFFFFF"/>
          <w:lang w:val="ru-RU" w:eastAsia="ru-RU"/>
        </w:rPr>
        <w:t>3</w:t>
      </w:r>
      <w:r w:rsidRPr="00A31922">
        <w:rPr>
          <w:rFonts w:ascii="Times New Roman" w:eastAsia="Times New Roman" w:hAnsi="Times New Roman" w:cs="Times New Roman"/>
          <w:sz w:val="26"/>
          <w:szCs w:val="26"/>
          <w:shd w:val="clear" w:color="auto" w:fill="FFFFFF"/>
          <w:lang w:val="ru-RU" w:eastAsia="ru-RU"/>
        </w:rPr>
        <w:t xml:space="preserve">році було атестовано </w:t>
      </w:r>
      <w:r w:rsidR="00E05E15">
        <w:rPr>
          <w:rFonts w:ascii="Times New Roman" w:eastAsia="Times New Roman" w:hAnsi="Times New Roman" w:cs="Times New Roman"/>
          <w:sz w:val="26"/>
          <w:szCs w:val="26"/>
          <w:shd w:val="clear" w:color="auto" w:fill="FFFFFF"/>
          <w:lang w:val="ru-RU" w:eastAsia="ru-RU"/>
        </w:rPr>
        <w:t xml:space="preserve">6 </w:t>
      </w:r>
      <w:r w:rsidRPr="00A31922">
        <w:rPr>
          <w:rFonts w:ascii="Times New Roman" w:eastAsia="Times New Roman" w:hAnsi="Times New Roman" w:cs="Times New Roman"/>
          <w:sz w:val="26"/>
          <w:szCs w:val="26"/>
          <w:shd w:val="clear" w:color="auto" w:fill="FFFFFF"/>
          <w:lang w:val="ru-RU" w:eastAsia="ru-RU"/>
        </w:rPr>
        <w:t>педагогів:</w:t>
      </w:r>
    </w:p>
    <w:p w:rsidR="00E05E15" w:rsidRPr="00E05E15" w:rsidRDefault="00E05E15" w:rsidP="00E05E15">
      <w:pPr>
        <w:spacing w:after="0" w:line="240" w:lineRule="auto"/>
        <w:jc w:val="center"/>
        <w:rPr>
          <w:rFonts w:ascii="Times New Roman" w:eastAsia="Times New Roman" w:hAnsi="Times New Roman" w:cs="Times New Roman"/>
          <w:b/>
          <w:sz w:val="20"/>
          <w:szCs w:val="20"/>
          <w:lang w:eastAsia="ru-RU"/>
        </w:rPr>
      </w:pPr>
      <w:r w:rsidRPr="00E05E15">
        <w:rPr>
          <w:rFonts w:ascii="Times New Roman" w:eastAsia="Times New Roman" w:hAnsi="Times New Roman" w:cs="Times New Roman"/>
          <w:b/>
          <w:sz w:val="20"/>
          <w:szCs w:val="20"/>
          <w:lang w:eastAsia="ru-RU"/>
        </w:rPr>
        <w:t xml:space="preserve">Звіт </w:t>
      </w:r>
    </w:p>
    <w:p w:rsidR="00E05E15" w:rsidRPr="00E05E15" w:rsidRDefault="00E05E15" w:rsidP="00E05E15">
      <w:pPr>
        <w:spacing w:after="0" w:line="240" w:lineRule="auto"/>
        <w:jc w:val="center"/>
        <w:rPr>
          <w:rFonts w:ascii="Times New Roman" w:eastAsia="Times New Roman" w:hAnsi="Times New Roman" w:cs="Times New Roman"/>
          <w:sz w:val="20"/>
          <w:szCs w:val="20"/>
          <w:lang w:eastAsia="ru-RU"/>
        </w:rPr>
      </w:pPr>
      <w:r w:rsidRPr="00E05E15">
        <w:rPr>
          <w:rFonts w:ascii="Times New Roman" w:eastAsia="Times New Roman" w:hAnsi="Times New Roman" w:cs="Times New Roman"/>
          <w:b/>
          <w:sz w:val="20"/>
          <w:szCs w:val="20"/>
          <w:lang w:eastAsia="ru-RU"/>
        </w:rPr>
        <w:t>про чисельність педагогічних працівників, які атестувалися у 2022/2023 навчальному році</w:t>
      </w:r>
    </w:p>
    <w:p w:rsidR="00E05E15" w:rsidRPr="00E05E15" w:rsidRDefault="00E05E15" w:rsidP="00E05E15">
      <w:pPr>
        <w:spacing w:after="0" w:line="240" w:lineRule="auto"/>
        <w:rPr>
          <w:rFonts w:ascii="Times New Roman" w:eastAsia="Times New Roman" w:hAnsi="Times New Roman" w:cs="Times New Roman"/>
          <w:sz w:val="20"/>
          <w:szCs w:val="20"/>
          <w:lang w:eastAsia="ru-RU"/>
        </w:rPr>
      </w:pPr>
    </w:p>
    <w:tbl>
      <w:tblPr>
        <w:tblW w:w="10915" w:type="dxa"/>
        <w:tblInd w:w="-1026" w:type="dxa"/>
        <w:tblLayout w:type="fixed"/>
        <w:tblLook w:val="04A0" w:firstRow="1" w:lastRow="0" w:firstColumn="1" w:lastColumn="0" w:noHBand="0" w:noVBand="1"/>
      </w:tblPr>
      <w:tblGrid>
        <w:gridCol w:w="996"/>
        <w:gridCol w:w="847"/>
        <w:gridCol w:w="691"/>
        <w:gridCol w:w="138"/>
        <w:gridCol w:w="447"/>
        <w:gridCol w:w="628"/>
        <w:gridCol w:w="124"/>
        <w:gridCol w:w="382"/>
        <w:gridCol w:w="567"/>
        <w:gridCol w:w="272"/>
        <w:gridCol w:w="153"/>
        <w:gridCol w:w="425"/>
        <w:gridCol w:w="78"/>
        <w:gridCol w:w="631"/>
        <w:gridCol w:w="652"/>
        <w:gridCol w:w="624"/>
        <w:gridCol w:w="158"/>
        <w:gridCol w:w="784"/>
        <w:gridCol w:w="617"/>
        <w:gridCol w:w="63"/>
        <w:gridCol w:w="381"/>
        <w:gridCol w:w="78"/>
        <w:gridCol w:w="158"/>
        <w:gridCol w:w="454"/>
        <w:gridCol w:w="406"/>
        <w:gridCol w:w="161"/>
      </w:tblGrid>
      <w:tr w:rsidR="00E05E15" w:rsidRPr="00E05E15" w:rsidTr="00E05E15">
        <w:trPr>
          <w:gridAfter w:val="1"/>
          <w:wAfter w:w="161" w:type="dxa"/>
          <w:trHeight w:val="288"/>
        </w:trPr>
        <w:tc>
          <w:tcPr>
            <w:tcW w:w="996" w:type="dxa"/>
            <w:vMerge w:val="restart"/>
            <w:tcBorders>
              <w:top w:val="single" w:sz="4" w:space="0" w:color="auto"/>
              <w:left w:val="single" w:sz="4" w:space="0" w:color="auto"/>
              <w:bottom w:val="nil"/>
              <w:right w:val="single" w:sz="8" w:space="0" w:color="auto"/>
            </w:tcBorders>
            <w:shd w:val="clear" w:color="auto" w:fill="auto"/>
            <w:vAlign w:val="center"/>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 xml:space="preserve">Заклад освіти </w:t>
            </w:r>
          </w:p>
        </w:tc>
        <w:tc>
          <w:tcPr>
            <w:tcW w:w="847" w:type="dxa"/>
            <w:vMerge w:val="restart"/>
            <w:tcBorders>
              <w:top w:val="single" w:sz="8" w:space="0" w:color="auto"/>
              <w:left w:val="single" w:sz="8" w:space="0" w:color="auto"/>
              <w:bottom w:val="nil"/>
              <w:right w:val="single" w:sz="4" w:space="0" w:color="auto"/>
            </w:tcBorders>
            <w:shd w:val="clear" w:color="auto" w:fill="auto"/>
            <w:vAlign w:val="center"/>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Всього атестовано педагогів</w:t>
            </w:r>
          </w:p>
        </w:tc>
        <w:tc>
          <w:tcPr>
            <w:tcW w:w="3249" w:type="dxa"/>
            <w:gridSpan w:val="8"/>
            <w:tcBorders>
              <w:top w:val="single" w:sz="8" w:space="0" w:color="auto"/>
              <w:left w:val="nil"/>
              <w:bottom w:val="single" w:sz="4" w:space="0" w:color="auto"/>
              <w:right w:val="single" w:sz="4" w:space="0" w:color="auto"/>
            </w:tcBorders>
            <w:shd w:val="clear" w:color="auto" w:fill="auto"/>
            <w:vAlign w:val="center"/>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Присвоєно педагогічне звання</w:t>
            </w:r>
            <w:r w:rsidRPr="00E05E15">
              <w:rPr>
                <w:rFonts w:ascii="Times New Roman" w:eastAsia="Times New Roman" w:hAnsi="Times New Roman" w:cs="Times New Roman"/>
                <w:b/>
                <w:bCs/>
                <w:color w:val="000000"/>
                <w:sz w:val="20"/>
                <w:szCs w:val="20"/>
                <w:lang w:eastAsia="uk-UA"/>
              </w:rPr>
              <w:t xml:space="preserve"> </w:t>
            </w:r>
            <w:r w:rsidRPr="00E05E15">
              <w:rPr>
                <w:rFonts w:ascii="Times New Roman" w:eastAsia="Times New Roman" w:hAnsi="Times New Roman" w:cs="Times New Roman"/>
                <w:color w:val="000000"/>
                <w:sz w:val="20"/>
                <w:szCs w:val="20"/>
                <w:lang w:eastAsia="uk-UA"/>
              </w:rPr>
              <w:t>/ відповідає раніше присвоєному  педагогічному званню</w:t>
            </w:r>
          </w:p>
        </w:tc>
        <w:tc>
          <w:tcPr>
            <w:tcW w:w="4644" w:type="dxa"/>
            <w:gridSpan w:val="12"/>
            <w:tcBorders>
              <w:top w:val="single" w:sz="8" w:space="0" w:color="auto"/>
              <w:left w:val="single" w:sz="8" w:space="0" w:color="auto"/>
              <w:bottom w:val="single" w:sz="4" w:space="0" w:color="auto"/>
              <w:right w:val="single" w:sz="4" w:space="0" w:color="auto"/>
            </w:tcBorders>
            <w:shd w:val="clear" w:color="auto" w:fill="auto"/>
            <w:vAlign w:val="center"/>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Присвоєно / відповідає раніше присвоєній кваліфікаційній категорії</w:t>
            </w:r>
          </w:p>
        </w:tc>
        <w:tc>
          <w:tcPr>
            <w:tcW w:w="1018" w:type="dxa"/>
            <w:gridSpan w:val="3"/>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 xml:space="preserve">Встановлено / відповідає раніше встановленому тарифному </w:t>
            </w:r>
            <w:r w:rsidRPr="00E05E15">
              <w:rPr>
                <w:rFonts w:ascii="Times New Roman" w:eastAsia="Times New Roman" w:hAnsi="Times New Roman" w:cs="Times New Roman"/>
                <w:color w:val="000000"/>
                <w:sz w:val="20"/>
                <w:szCs w:val="20"/>
                <w:lang w:eastAsia="uk-UA"/>
              </w:rPr>
              <w:lastRenderedPageBreak/>
              <w:t>розряду</w:t>
            </w:r>
          </w:p>
        </w:tc>
      </w:tr>
      <w:tr w:rsidR="00E05E15" w:rsidRPr="00E05E15" w:rsidTr="00E05E15">
        <w:trPr>
          <w:gridAfter w:val="1"/>
          <w:wAfter w:w="161" w:type="dxa"/>
          <w:trHeight w:val="765"/>
        </w:trPr>
        <w:tc>
          <w:tcPr>
            <w:tcW w:w="996" w:type="dxa"/>
            <w:vMerge/>
            <w:tcBorders>
              <w:top w:val="single" w:sz="4" w:space="0" w:color="auto"/>
              <w:left w:val="single" w:sz="4" w:space="0" w:color="auto"/>
              <w:bottom w:val="nil"/>
              <w:right w:val="single" w:sz="8" w:space="0" w:color="auto"/>
            </w:tcBorders>
            <w:vAlign w:val="center"/>
            <w:hideMark/>
          </w:tcPr>
          <w:p w:rsidR="00E05E15" w:rsidRPr="00E05E15" w:rsidRDefault="00E05E15" w:rsidP="00E05E15">
            <w:pPr>
              <w:spacing w:after="0" w:line="240" w:lineRule="auto"/>
              <w:rPr>
                <w:rFonts w:ascii="Times New Roman" w:eastAsia="Times New Roman" w:hAnsi="Times New Roman" w:cs="Times New Roman"/>
                <w:color w:val="000000"/>
                <w:sz w:val="20"/>
                <w:szCs w:val="20"/>
                <w:lang w:eastAsia="uk-UA"/>
              </w:rPr>
            </w:pPr>
          </w:p>
        </w:tc>
        <w:tc>
          <w:tcPr>
            <w:tcW w:w="847" w:type="dxa"/>
            <w:vMerge/>
            <w:tcBorders>
              <w:top w:val="single" w:sz="8" w:space="0" w:color="auto"/>
              <w:left w:val="single" w:sz="8" w:space="0" w:color="auto"/>
              <w:bottom w:val="nil"/>
              <w:right w:val="single" w:sz="4" w:space="0" w:color="auto"/>
            </w:tcBorders>
            <w:vAlign w:val="center"/>
            <w:hideMark/>
          </w:tcPr>
          <w:p w:rsidR="00E05E15" w:rsidRPr="00E05E15" w:rsidRDefault="00E05E15" w:rsidP="00E05E15">
            <w:pPr>
              <w:spacing w:after="0" w:line="240" w:lineRule="auto"/>
              <w:rPr>
                <w:rFonts w:ascii="Times New Roman" w:eastAsia="Times New Roman" w:hAnsi="Times New Roman" w:cs="Times New Roman"/>
                <w:color w:val="000000"/>
                <w:sz w:val="20"/>
                <w:szCs w:val="20"/>
                <w:lang w:eastAsia="uk-UA"/>
              </w:rPr>
            </w:pP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учитель-методист</w:t>
            </w:r>
          </w:p>
        </w:tc>
        <w:tc>
          <w:tcPr>
            <w:tcW w:w="1199" w:type="dxa"/>
            <w:gridSpan w:val="3"/>
            <w:tcBorders>
              <w:top w:val="single" w:sz="4" w:space="0" w:color="auto"/>
              <w:left w:val="nil"/>
              <w:bottom w:val="single" w:sz="4" w:space="0" w:color="auto"/>
              <w:right w:val="single" w:sz="4" w:space="0" w:color="auto"/>
            </w:tcBorders>
            <w:shd w:val="clear" w:color="auto" w:fill="auto"/>
            <w:vAlign w:val="center"/>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старший учитель</w:t>
            </w:r>
          </w:p>
        </w:tc>
        <w:tc>
          <w:tcPr>
            <w:tcW w:w="1221" w:type="dxa"/>
            <w:gridSpan w:val="3"/>
            <w:tcBorders>
              <w:top w:val="single" w:sz="4" w:space="0" w:color="auto"/>
              <w:left w:val="nil"/>
              <w:bottom w:val="single" w:sz="4" w:space="0" w:color="auto"/>
              <w:right w:val="single" w:sz="4" w:space="0" w:color="auto"/>
            </w:tcBorders>
            <w:shd w:val="clear" w:color="auto" w:fill="auto"/>
            <w:vAlign w:val="center"/>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інші педагогічні звання</w:t>
            </w:r>
          </w:p>
        </w:tc>
        <w:tc>
          <w:tcPr>
            <w:tcW w:w="65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 xml:space="preserve">спеціаліст вищої </w:t>
            </w:r>
            <w:r w:rsidRPr="00E05E15">
              <w:rPr>
                <w:rFonts w:ascii="Times New Roman" w:eastAsia="Times New Roman" w:hAnsi="Times New Roman" w:cs="Times New Roman"/>
                <w:color w:val="000000"/>
                <w:sz w:val="20"/>
                <w:szCs w:val="20"/>
                <w:lang w:eastAsia="uk-UA"/>
              </w:rPr>
              <w:lastRenderedPageBreak/>
              <w:t>категорії</w:t>
            </w:r>
          </w:p>
        </w:tc>
        <w:tc>
          <w:tcPr>
            <w:tcW w:w="1907" w:type="dxa"/>
            <w:gridSpan w:val="3"/>
            <w:tcBorders>
              <w:top w:val="single" w:sz="4" w:space="0" w:color="auto"/>
              <w:left w:val="nil"/>
              <w:bottom w:val="single" w:sz="4" w:space="0" w:color="auto"/>
              <w:right w:val="single" w:sz="4" w:space="0" w:color="auto"/>
            </w:tcBorders>
            <w:shd w:val="clear" w:color="auto" w:fill="auto"/>
            <w:vAlign w:val="center"/>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lastRenderedPageBreak/>
              <w:t>спеціаліст першої категорії</w:t>
            </w:r>
          </w:p>
        </w:tc>
        <w:tc>
          <w:tcPr>
            <w:tcW w:w="1622" w:type="dxa"/>
            <w:gridSpan w:val="4"/>
            <w:tcBorders>
              <w:top w:val="single" w:sz="4" w:space="0" w:color="auto"/>
              <w:left w:val="nil"/>
              <w:bottom w:val="single" w:sz="4" w:space="0" w:color="auto"/>
              <w:right w:val="single" w:sz="4" w:space="0" w:color="auto"/>
            </w:tcBorders>
            <w:shd w:val="clear" w:color="auto" w:fill="auto"/>
            <w:vAlign w:val="center"/>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спеціаліст другої категорії</w:t>
            </w:r>
          </w:p>
        </w:tc>
        <w:tc>
          <w:tcPr>
            <w:tcW w:w="459" w:type="dxa"/>
            <w:gridSpan w:val="2"/>
            <w:tcBorders>
              <w:top w:val="single" w:sz="4" w:space="0" w:color="auto"/>
              <w:left w:val="nil"/>
              <w:bottom w:val="single" w:sz="4" w:space="0" w:color="auto"/>
              <w:right w:val="single" w:sz="4" w:space="0" w:color="auto"/>
            </w:tcBorders>
            <w:shd w:val="clear" w:color="auto" w:fill="auto"/>
            <w:vAlign w:val="center"/>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спеціаліст</w:t>
            </w:r>
          </w:p>
        </w:tc>
        <w:tc>
          <w:tcPr>
            <w:tcW w:w="1018" w:type="dxa"/>
            <w:gridSpan w:val="3"/>
            <w:vMerge/>
            <w:tcBorders>
              <w:top w:val="single" w:sz="8" w:space="0" w:color="auto"/>
              <w:left w:val="single" w:sz="8" w:space="0" w:color="auto"/>
              <w:bottom w:val="single" w:sz="4" w:space="0" w:color="auto"/>
              <w:right w:val="single" w:sz="8" w:space="0" w:color="000000"/>
            </w:tcBorders>
            <w:vAlign w:val="center"/>
            <w:hideMark/>
          </w:tcPr>
          <w:p w:rsidR="00E05E15" w:rsidRPr="00E05E15" w:rsidRDefault="00E05E15" w:rsidP="00E05E15">
            <w:pPr>
              <w:spacing w:after="0" w:line="240" w:lineRule="auto"/>
              <w:rPr>
                <w:rFonts w:ascii="Times New Roman" w:eastAsia="Times New Roman" w:hAnsi="Times New Roman" w:cs="Times New Roman"/>
                <w:color w:val="000000"/>
                <w:sz w:val="20"/>
                <w:szCs w:val="20"/>
                <w:lang w:eastAsia="uk-UA"/>
              </w:rPr>
            </w:pPr>
          </w:p>
        </w:tc>
      </w:tr>
      <w:tr w:rsidR="00E05E15" w:rsidRPr="00E05E15" w:rsidTr="00E05E15">
        <w:trPr>
          <w:trHeight w:val="1860"/>
        </w:trPr>
        <w:tc>
          <w:tcPr>
            <w:tcW w:w="996" w:type="dxa"/>
            <w:vMerge/>
            <w:tcBorders>
              <w:top w:val="single" w:sz="4" w:space="0" w:color="auto"/>
              <w:left w:val="single" w:sz="4" w:space="0" w:color="auto"/>
              <w:bottom w:val="nil"/>
              <w:right w:val="single" w:sz="8" w:space="0" w:color="auto"/>
            </w:tcBorders>
            <w:vAlign w:val="center"/>
            <w:hideMark/>
          </w:tcPr>
          <w:p w:rsidR="00E05E15" w:rsidRPr="00E05E15" w:rsidRDefault="00E05E15" w:rsidP="00E05E15">
            <w:pPr>
              <w:spacing w:after="0" w:line="240" w:lineRule="auto"/>
              <w:rPr>
                <w:rFonts w:ascii="Times New Roman" w:eastAsia="Times New Roman" w:hAnsi="Times New Roman" w:cs="Times New Roman"/>
                <w:color w:val="000000"/>
                <w:sz w:val="20"/>
                <w:szCs w:val="20"/>
                <w:lang w:eastAsia="uk-UA"/>
              </w:rPr>
            </w:pPr>
          </w:p>
        </w:tc>
        <w:tc>
          <w:tcPr>
            <w:tcW w:w="847" w:type="dxa"/>
            <w:vMerge/>
            <w:tcBorders>
              <w:top w:val="single" w:sz="8" w:space="0" w:color="auto"/>
              <w:left w:val="single" w:sz="8" w:space="0" w:color="auto"/>
              <w:bottom w:val="nil"/>
              <w:right w:val="single" w:sz="4" w:space="0" w:color="auto"/>
            </w:tcBorders>
            <w:vAlign w:val="center"/>
            <w:hideMark/>
          </w:tcPr>
          <w:p w:rsidR="00E05E15" w:rsidRPr="00E05E15" w:rsidRDefault="00E05E15" w:rsidP="00E05E15">
            <w:pPr>
              <w:spacing w:after="0" w:line="240" w:lineRule="auto"/>
              <w:rPr>
                <w:rFonts w:ascii="Times New Roman" w:eastAsia="Times New Roman" w:hAnsi="Times New Roman" w:cs="Times New Roman"/>
                <w:color w:val="000000"/>
                <w:sz w:val="20"/>
                <w:szCs w:val="20"/>
                <w:lang w:eastAsia="uk-UA"/>
              </w:rPr>
            </w:pPr>
          </w:p>
        </w:tc>
        <w:tc>
          <w:tcPr>
            <w:tcW w:w="691" w:type="dxa"/>
            <w:tcBorders>
              <w:top w:val="nil"/>
              <w:left w:val="nil"/>
              <w:bottom w:val="nil"/>
              <w:right w:val="single" w:sz="4"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Присвоєно</w:t>
            </w:r>
          </w:p>
        </w:tc>
        <w:tc>
          <w:tcPr>
            <w:tcW w:w="585" w:type="dxa"/>
            <w:gridSpan w:val="2"/>
            <w:tcBorders>
              <w:top w:val="nil"/>
              <w:left w:val="nil"/>
              <w:bottom w:val="nil"/>
              <w:right w:val="single" w:sz="4"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Відповідає раніше присвоєному</w:t>
            </w:r>
          </w:p>
        </w:tc>
        <w:tc>
          <w:tcPr>
            <w:tcW w:w="628" w:type="dxa"/>
            <w:tcBorders>
              <w:top w:val="nil"/>
              <w:left w:val="nil"/>
              <w:bottom w:val="nil"/>
              <w:right w:val="single" w:sz="4"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Присвоєно</w:t>
            </w:r>
          </w:p>
        </w:tc>
        <w:tc>
          <w:tcPr>
            <w:tcW w:w="506" w:type="dxa"/>
            <w:gridSpan w:val="2"/>
            <w:tcBorders>
              <w:top w:val="nil"/>
              <w:left w:val="nil"/>
              <w:bottom w:val="nil"/>
              <w:right w:val="single" w:sz="4"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Відповідає раніше присвоєному</w:t>
            </w:r>
          </w:p>
        </w:tc>
        <w:tc>
          <w:tcPr>
            <w:tcW w:w="567" w:type="dxa"/>
            <w:tcBorders>
              <w:top w:val="nil"/>
              <w:left w:val="nil"/>
              <w:bottom w:val="nil"/>
              <w:right w:val="single" w:sz="4"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Присвоєно</w:t>
            </w:r>
          </w:p>
        </w:tc>
        <w:tc>
          <w:tcPr>
            <w:tcW w:w="425" w:type="dxa"/>
            <w:gridSpan w:val="2"/>
            <w:tcBorders>
              <w:top w:val="nil"/>
              <w:left w:val="nil"/>
              <w:bottom w:val="nil"/>
              <w:right w:val="nil"/>
            </w:tcBorders>
            <w:shd w:val="clear" w:color="auto" w:fill="auto"/>
            <w:textDirection w:val="btLr"/>
            <w:vAlign w:val="bottom"/>
            <w:hideMark/>
          </w:tcPr>
          <w:p w:rsidR="00E05E15" w:rsidRPr="00C15558" w:rsidRDefault="00E05E15" w:rsidP="00E05E15">
            <w:pPr>
              <w:spacing w:after="0" w:line="240" w:lineRule="auto"/>
              <w:jc w:val="center"/>
              <w:rPr>
                <w:rFonts w:ascii="Times New Roman" w:eastAsia="Times New Roman" w:hAnsi="Times New Roman" w:cs="Times New Roman"/>
                <w:color w:val="000000"/>
                <w:sz w:val="16"/>
                <w:szCs w:val="16"/>
                <w:lang w:eastAsia="uk-UA"/>
              </w:rPr>
            </w:pPr>
            <w:r w:rsidRPr="00C15558">
              <w:rPr>
                <w:rFonts w:ascii="Times New Roman" w:eastAsia="Times New Roman" w:hAnsi="Times New Roman" w:cs="Times New Roman"/>
                <w:color w:val="000000"/>
                <w:sz w:val="16"/>
                <w:szCs w:val="16"/>
                <w:lang w:eastAsia="uk-UA"/>
              </w:rPr>
              <w:t>Відповідає раніше присвоєному</w:t>
            </w:r>
          </w:p>
        </w:tc>
        <w:tc>
          <w:tcPr>
            <w:tcW w:w="425" w:type="dxa"/>
            <w:tcBorders>
              <w:top w:val="nil"/>
              <w:left w:val="single" w:sz="8" w:space="0" w:color="auto"/>
              <w:bottom w:val="nil"/>
              <w:right w:val="single" w:sz="4" w:space="0" w:color="auto"/>
            </w:tcBorders>
            <w:shd w:val="clear" w:color="auto" w:fill="auto"/>
            <w:textDirection w:val="btLr"/>
            <w:vAlign w:val="bottom"/>
            <w:hideMark/>
          </w:tcPr>
          <w:p w:rsidR="00E05E15" w:rsidRPr="00C15558" w:rsidRDefault="00E05E15" w:rsidP="00E05E15">
            <w:pPr>
              <w:spacing w:after="0" w:line="240" w:lineRule="auto"/>
              <w:jc w:val="center"/>
              <w:rPr>
                <w:rFonts w:ascii="Times New Roman" w:eastAsia="Times New Roman" w:hAnsi="Times New Roman" w:cs="Times New Roman"/>
                <w:color w:val="000000"/>
                <w:sz w:val="16"/>
                <w:szCs w:val="16"/>
                <w:lang w:eastAsia="uk-UA"/>
              </w:rPr>
            </w:pPr>
            <w:r w:rsidRPr="00C15558">
              <w:rPr>
                <w:rFonts w:ascii="Times New Roman" w:eastAsia="Times New Roman" w:hAnsi="Times New Roman" w:cs="Times New Roman"/>
                <w:color w:val="000000"/>
                <w:sz w:val="16"/>
                <w:szCs w:val="16"/>
                <w:lang w:eastAsia="uk-UA"/>
              </w:rPr>
              <w:t>Присвоєно</w:t>
            </w:r>
          </w:p>
        </w:tc>
        <w:tc>
          <w:tcPr>
            <w:tcW w:w="709" w:type="dxa"/>
            <w:gridSpan w:val="2"/>
            <w:tcBorders>
              <w:top w:val="nil"/>
              <w:left w:val="nil"/>
              <w:bottom w:val="nil"/>
              <w:right w:val="single" w:sz="4"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Відповідає раніше присвоєній</w:t>
            </w:r>
          </w:p>
        </w:tc>
        <w:tc>
          <w:tcPr>
            <w:tcW w:w="652" w:type="dxa"/>
            <w:tcBorders>
              <w:top w:val="nil"/>
              <w:left w:val="nil"/>
              <w:bottom w:val="nil"/>
              <w:right w:val="single" w:sz="4"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Присвоєно</w:t>
            </w:r>
          </w:p>
        </w:tc>
        <w:tc>
          <w:tcPr>
            <w:tcW w:w="782" w:type="dxa"/>
            <w:gridSpan w:val="2"/>
            <w:tcBorders>
              <w:top w:val="nil"/>
              <w:left w:val="nil"/>
              <w:bottom w:val="nil"/>
              <w:right w:val="single" w:sz="4"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Відповідає раніше присвоєній</w:t>
            </w:r>
          </w:p>
        </w:tc>
        <w:tc>
          <w:tcPr>
            <w:tcW w:w="784" w:type="dxa"/>
            <w:tcBorders>
              <w:top w:val="nil"/>
              <w:left w:val="nil"/>
              <w:bottom w:val="nil"/>
              <w:right w:val="single" w:sz="4"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Присвоєно</w:t>
            </w:r>
          </w:p>
        </w:tc>
        <w:tc>
          <w:tcPr>
            <w:tcW w:w="617" w:type="dxa"/>
            <w:tcBorders>
              <w:top w:val="nil"/>
              <w:left w:val="nil"/>
              <w:bottom w:val="nil"/>
              <w:right w:val="single" w:sz="4"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Відповідає раніше присвоєній</w:t>
            </w:r>
          </w:p>
        </w:tc>
        <w:tc>
          <w:tcPr>
            <w:tcW w:w="444" w:type="dxa"/>
            <w:gridSpan w:val="2"/>
            <w:tcBorders>
              <w:top w:val="nil"/>
              <w:left w:val="nil"/>
              <w:bottom w:val="nil"/>
              <w:right w:val="single" w:sz="4"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Присвоєно</w:t>
            </w:r>
          </w:p>
        </w:tc>
        <w:tc>
          <w:tcPr>
            <w:tcW w:w="236" w:type="dxa"/>
            <w:gridSpan w:val="2"/>
            <w:tcBorders>
              <w:top w:val="nil"/>
              <w:left w:val="nil"/>
              <w:bottom w:val="nil"/>
              <w:right w:val="nil"/>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Відповідає раніше присвоєній</w:t>
            </w:r>
          </w:p>
        </w:tc>
        <w:tc>
          <w:tcPr>
            <w:tcW w:w="454" w:type="dxa"/>
            <w:tcBorders>
              <w:top w:val="nil"/>
              <w:left w:val="single" w:sz="8" w:space="0" w:color="auto"/>
              <w:bottom w:val="nil"/>
              <w:right w:val="single" w:sz="4"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Присвоєно (встановлено)</w:t>
            </w:r>
          </w:p>
        </w:tc>
        <w:tc>
          <w:tcPr>
            <w:tcW w:w="567" w:type="dxa"/>
            <w:gridSpan w:val="2"/>
            <w:tcBorders>
              <w:top w:val="nil"/>
              <w:left w:val="nil"/>
              <w:bottom w:val="nil"/>
              <w:right w:val="single" w:sz="8" w:space="0" w:color="auto"/>
            </w:tcBorders>
            <w:shd w:val="clear" w:color="auto" w:fill="auto"/>
            <w:textDirection w:val="btLr"/>
            <w:vAlign w:val="bottom"/>
            <w:hideMark/>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Відповідає раніше присвоєному</w:t>
            </w:r>
          </w:p>
        </w:tc>
      </w:tr>
      <w:tr w:rsidR="00E05E15" w:rsidRPr="00E05E15" w:rsidTr="00E05E15">
        <w:trPr>
          <w:trHeight w:val="288"/>
        </w:trPr>
        <w:tc>
          <w:tcPr>
            <w:tcW w:w="996" w:type="dxa"/>
            <w:tcBorders>
              <w:top w:val="nil"/>
              <w:left w:val="single" w:sz="4" w:space="0" w:color="auto"/>
              <w:bottom w:val="single" w:sz="4" w:space="0" w:color="auto"/>
              <w:right w:val="nil"/>
            </w:tcBorders>
            <w:shd w:val="clear" w:color="auto" w:fill="auto"/>
            <w:vAlign w:val="bottom"/>
          </w:tcPr>
          <w:p w:rsidR="00E05E15" w:rsidRPr="00E05E15" w:rsidRDefault="00E05E15" w:rsidP="00E05E15">
            <w:pPr>
              <w:spacing w:after="0" w:line="240" w:lineRule="auto"/>
              <w:rPr>
                <w:rFonts w:ascii="Times New Roman" w:eastAsia="Times New Roman" w:hAnsi="Times New Roman" w:cs="Times New Roman"/>
                <w:color w:val="000000"/>
                <w:sz w:val="20"/>
                <w:szCs w:val="20"/>
                <w:lang w:eastAsia="uk-UA"/>
              </w:rPr>
            </w:pPr>
          </w:p>
        </w:tc>
        <w:tc>
          <w:tcPr>
            <w:tcW w:w="847" w:type="dxa"/>
            <w:tcBorders>
              <w:top w:val="nil"/>
              <w:left w:val="single" w:sz="8" w:space="0" w:color="auto"/>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691" w:type="dxa"/>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585" w:type="dxa"/>
            <w:gridSpan w:val="2"/>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628" w:type="dxa"/>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506" w:type="dxa"/>
            <w:gridSpan w:val="2"/>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567" w:type="dxa"/>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425" w:type="dxa"/>
            <w:gridSpan w:val="2"/>
            <w:tcBorders>
              <w:top w:val="nil"/>
              <w:left w:val="nil"/>
              <w:bottom w:val="single" w:sz="4" w:space="0" w:color="auto"/>
              <w:right w:val="nil"/>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425" w:type="dxa"/>
            <w:tcBorders>
              <w:top w:val="nil"/>
              <w:left w:val="single" w:sz="8" w:space="0" w:color="auto"/>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709" w:type="dxa"/>
            <w:gridSpan w:val="2"/>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652" w:type="dxa"/>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782" w:type="dxa"/>
            <w:gridSpan w:val="2"/>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784" w:type="dxa"/>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617" w:type="dxa"/>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444" w:type="dxa"/>
            <w:gridSpan w:val="2"/>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236" w:type="dxa"/>
            <w:gridSpan w:val="2"/>
            <w:tcBorders>
              <w:top w:val="nil"/>
              <w:left w:val="nil"/>
              <w:bottom w:val="single" w:sz="4" w:space="0" w:color="auto"/>
              <w:right w:val="nil"/>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454" w:type="dxa"/>
            <w:tcBorders>
              <w:top w:val="nil"/>
              <w:left w:val="single" w:sz="8" w:space="0" w:color="auto"/>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c>
          <w:tcPr>
            <w:tcW w:w="567" w:type="dxa"/>
            <w:gridSpan w:val="2"/>
            <w:tcBorders>
              <w:top w:val="nil"/>
              <w:left w:val="nil"/>
              <w:bottom w:val="single" w:sz="4" w:space="0" w:color="auto"/>
              <w:right w:val="single" w:sz="8"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p>
        </w:tc>
      </w:tr>
      <w:tr w:rsidR="00E05E15" w:rsidRPr="00E05E15" w:rsidTr="00E05E15">
        <w:trPr>
          <w:trHeight w:val="516"/>
        </w:trPr>
        <w:tc>
          <w:tcPr>
            <w:tcW w:w="996" w:type="dxa"/>
            <w:tcBorders>
              <w:top w:val="nil"/>
              <w:left w:val="single" w:sz="4" w:space="0" w:color="auto"/>
              <w:bottom w:val="single" w:sz="4" w:space="0" w:color="auto"/>
              <w:right w:val="nil"/>
            </w:tcBorders>
            <w:shd w:val="clear" w:color="auto" w:fill="auto"/>
            <w:vAlign w:val="bottom"/>
          </w:tcPr>
          <w:p w:rsidR="00E05E15" w:rsidRPr="00E05E15" w:rsidRDefault="00E05E15" w:rsidP="00E05E15">
            <w:pPr>
              <w:spacing w:after="0" w:line="240" w:lineRule="auto"/>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ЗДО я/с №18</w:t>
            </w:r>
          </w:p>
        </w:tc>
        <w:tc>
          <w:tcPr>
            <w:tcW w:w="847" w:type="dxa"/>
            <w:tcBorders>
              <w:top w:val="nil"/>
              <w:left w:val="single" w:sz="8" w:space="0" w:color="auto"/>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6</w:t>
            </w:r>
          </w:p>
        </w:tc>
        <w:tc>
          <w:tcPr>
            <w:tcW w:w="691" w:type="dxa"/>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585" w:type="dxa"/>
            <w:gridSpan w:val="2"/>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628" w:type="dxa"/>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506" w:type="dxa"/>
            <w:gridSpan w:val="2"/>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567" w:type="dxa"/>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425" w:type="dxa"/>
            <w:gridSpan w:val="2"/>
            <w:tcBorders>
              <w:top w:val="nil"/>
              <w:left w:val="nil"/>
              <w:bottom w:val="single" w:sz="4" w:space="0" w:color="auto"/>
              <w:right w:val="nil"/>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425" w:type="dxa"/>
            <w:tcBorders>
              <w:top w:val="nil"/>
              <w:left w:val="single" w:sz="8" w:space="0" w:color="auto"/>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709" w:type="dxa"/>
            <w:gridSpan w:val="2"/>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652" w:type="dxa"/>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782" w:type="dxa"/>
            <w:gridSpan w:val="2"/>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1</w:t>
            </w:r>
          </w:p>
        </w:tc>
        <w:tc>
          <w:tcPr>
            <w:tcW w:w="784" w:type="dxa"/>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617" w:type="dxa"/>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444" w:type="dxa"/>
            <w:gridSpan w:val="2"/>
            <w:tcBorders>
              <w:top w:val="nil"/>
              <w:left w:val="nil"/>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236" w:type="dxa"/>
            <w:gridSpan w:val="2"/>
            <w:tcBorders>
              <w:top w:val="nil"/>
              <w:left w:val="nil"/>
              <w:bottom w:val="single" w:sz="4" w:space="0" w:color="auto"/>
              <w:right w:val="nil"/>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w:t>
            </w:r>
          </w:p>
        </w:tc>
        <w:tc>
          <w:tcPr>
            <w:tcW w:w="454" w:type="dxa"/>
            <w:tcBorders>
              <w:top w:val="nil"/>
              <w:left w:val="single" w:sz="8" w:space="0" w:color="auto"/>
              <w:bottom w:val="single" w:sz="4" w:space="0" w:color="auto"/>
              <w:right w:val="single" w:sz="4"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1</w:t>
            </w:r>
          </w:p>
        </w:tc>
        <w:tc>
          <w:tcPr>
            <w:tcW w:w="567" w:type="dxa"/>
            <w:gridSpan w:val="2"/>
            <w:tcBorders>
              <w:top w:val="nil"/>
              <w:left w:val="nil"/>
              <w:bottom w:val="single" w:sz="4" w:space="0" w:color="auto"/>
              <w:right w:val="single" w:sz="8" w:space="0" w:color="auto"/>
            </w:tcBorders>
            <w:shd w:val="clear" w:color="auto" w:fill="auto"/>
            <w:vAlign w:val="bottom"/>
          </w:tcPr>
          <w:p w:rsidR="00E05E15" w:rsidRPr="00E05E15" w:rsidRDefault="00E05E15" w:rsidP="00E05E15">
            <w:pPr>
              <w:spacing w:after="0" w:line="240" w:lineRule="auto"/>
              <w:jc w:val="center"/>
              <w:rPr>
                <w:rFonts w:ascii="Times New Roman" w:eastAsia="Times New Roman" w:hAnsi="Times New Roman" w:cs="Times New Roman"/>
                <w:color w:val="000000"/>
                <w:sz w:val="20"/>
                <w:szCs w:val="20"/>
                <w:lang w:eastAsia="uk-UA"/>
              </w:rPr>
            </w:pPr>
            <w:r w:rsidRPr="00E05E15">
              <w:rPr>
                <w:rFonts w:ascii="Times New Roman" w:eastAsia="Times New Roman" w:hAnsi="Times New Roman" w:cs="Times New Roman"/>
                <w:color w:val="000000"/>
                <w:sz w:val="20"/>
                <w:szCs w:val="20"/>
                <w:lang w:eastAsia="uk-UA"/>
              </w:rPr>
              <w:t>4</w:t>
            </w:r>
          </w:p>
        </w:tc>
      </w:tr>
    </w:tbl>
    <w:p w:rsidR="00A31922" w:rsidRPr="00A31922" w:rsidRDefault="00A31922" w:rsidP="00C15558">
      <w:pPr>
        <w:spacing w:after="0" w:line="240" w:lineRule="auto"/>
        <w:jc w:val="both"/>
        <w:rPr>
          <w:rFonts w:ascii="Calibri" w:eastAsia="Calibri" w:hAnsi="Calibri" w:cs="Times New Roman"/>
          <w:b/>
          <w:color w:val="000000"/>
          <w:sz w:val="28"/>
          <w:szCs w:val="28"/>
          <w:lang w:eastAsia="ja-JP"/>
        </w:rPr>
      </w:pPr>
      <w:r w:rsidRPr="00A31922">
        <w:rPr>
          <w:rFonts w:ascii="Calibri" w:eastAsia="Calibri" w:hAnsi="Calibri" w:cs="Times New Roman"/>
          <w:b/>
          <w:color w:val="000000"/>
          <w:sz w:val="28"/>
          <w:szCs w:val="28"/>
          <w:lang w:eastAsia="ja-JP"/>
        </w:rPr>
        <w:t xml:space="preserve">     </w:t>
      </w:r>
    </w:p>
    <w:p w:rsidR="00A31922" w:rsidRDefault="00A31922" w:rsidP="00A31922">
      <w:pPr>
        <w:widowControl w:val="0"/>
        <w:autoSpaceDE w:val="0"/>
        <w:autoSpaceDN w:val="0"/>
        <w:adjustRightInd w:val="0"/>
        <w:spacing w:after="0"/>
        <w:jc w:val="both"/>
        <w:rPr>
          <w:rFonts w:ascii="Times New Roman" w:eastAsia="MS Mincho" w:hAnsi="Times New Roman" w:cs="Times New Roman"/>
          <w:b/>
          <w:bCs/>
          <w:sz w:val="26"/>
          <w:szCs w:val="26"/>
          <w:lang w:eastAsia="ja-JP"/>
        </w:rPr>
      </w:pPr>
      <w:r w:rsidRPr="00A31922">
        <w:rPr>
          <w:rFonts w:ascii="Times New Roman" w:eastAsia="MS Mincho" w:hAnsi="Times New Roman" w:cs="Times New Roman"/>
          <w:b/>
          <w:bCs/>
          <w:sz w:val="26"/>
          <w:szCs w:val="26"/>
          <w:lang w:eastAsia="ja-JP"/>
        </w:rPr>
        <w:t xml:space="preserve">   Блок 1.8. Результативність освітнього процесу</w:t>
      </w:r>
    </w:p>
    <w:p w:rsidR="003C450D" w:rsidRPr="00A31922" w:rsidRDefault="003C450D" w:rsidP="00A31922">
      <w:pPr>
        <w:widowControl w:val="0"/>
        <w:autoSpaceDE w:val="0"/>
        <w:autoSpaceDN w:val="0"/>
        <w:adjustRightInd w:val="0"/>
        <w:spacing w:after="0"/>
        <w:jc w:val="both"/>
        <w:rPr>
          <w:rFonts w:ascii="Times New Roman" w:eastAsia="MS Mincho" w:hAnsi="Times New Roman" w:cs="Times New Roman"/>
          <w:b/>
          <w:bCs/>
          <w:sz w:val="26"/>
          <w:szCs w:val="26"/>
          <w:lang w:eastAsia="ja-JP"/>
        </w:rPr>
      </w:pPr>
    </w:p>
    <w:p w:rsidR="00A31922" w:rsidRPr="00A31922" w:rsidRDefault="00A31922" w:rsidP="00A31922">
      <w:pPr>
        <w:tabs>
          <w:tab w:val="left" w:pos="720"/>
        </w:tabs>
        <w:spacing w:after="0"/>
        <w:jc w:val="both"/>
        <w:rPr>
          <w:rFonts w:ascii="Times New Roman" w:eastAsia="MS Mincho" w:hAnsi="Times New Roman" w:cs="Times New Roman"/>
          <w:bCs/>
          <w:sz w:val="26"/>
          <w:szCs w:val="26"/>
          <w:lang w:eastAsia="ja-JP"/>
        </w:rPr>
      </w:pPr>
      <w:r w:rsidRPr="00A31922">
        <w:rPr>
          <w:rFonts w:ascii="Times New Roman" w:eastAsia="MS Mincho" w:hAnsi="Times New Roman" w:cs="Times New Roman"/>
          <w:bCs/>
          <w:sz w:val="26"/>
          <w:szCs w:val="26"/>
          <w:lang w:eastAsia="ja-JP"/>
        </w:rPr>
        <w:tab/>
        <w:t>Методами вивчення стану освітнього процесу в закладі дошкільної освіти стали безпосереднє спостереження за діяльністю дітей та вихователя в кожній віковій групі; педагогічна діагностика, бесіди з дітьми, тестування старших дошкільнят, визначення рівня засвоєння програмових знань; аналіз продуктів дитячої творчості; анкетування  педагогів та батьків; вивчення документації; аналіз дидактичного обладнання, предметно – ігрового розвивального середовища.</w:t>
      </w:r>
    </w:p>
    <w:p w:rsidR="00A31922" w:rsidRPr="00A31922" w:rsidRDefault="00A31922" w:rsidP="00A31922">
      <w:pPr>
        <w:tabs>
          <w:tab w:val="left" w:pos="720"/>
        </w:tabs>
        <w:spacing w:after="0"/>
        <w:jc w:val="both"/>
        <w:rPr>
          <w:rFonts w:ascii="Times New Roman" w:eastAsia="MS Mincho" w:hAnsi="Times New Roman" w:cs="Times New Roman"/>
          <w:bCs/>
          <w:sz w:val="26"/>
          <w:szCs w:val="26"/>
          <w:lang w:val="ru-RU" w:eastAsia="ja-JP"/>
        </w:rPr>
      </w:pPr>
      <w:r w:rsidRPr="00A31922">
        <w:rPr>
          <w:rFonts w:ascii="Times New Roman" w:eastAsia="MS Mincho" w:hAnsi="Times New Roman" w:cs="Times New Roman"/>
          <w:bCs/>
          <w:sz w:val="26"/>
          <w:szCs w:val="26"/>
          <w:lang w:eastAsia="ja-JP"/>
        </w:rPr>
        <w:t xml:space="preserve">      </w:t>
      </w:r>
      <w:r w:rsidRPr="00A31922">
        <w:rPr>
          <w:rFonts w:ascii="Times New Roman" w:eastAsia="MS Mincho" w:hAnsi="Times New Roman" w:cs="Times New Roman"/>
          <w:sz w:val="26"/>
          <w:szCs w:val="26"/>
          <w:lang w:eastAsia="ja-JP"/>
        </w:rPr>
        <w:t xml:space="preserve">    </w:t>
      </w:r>
      <w:r w:rsidRPr="00A31922">
        <w:rPr>
          <w:rFonts w:ascii="Times New Roman" w:eastAsia="MS Mincho" w:hAnsi="Times New Roman" w:cs="Times New Roman"/>
          <w:sz w:val="26"/>
          <w:szCs w:val="26"/>
          <w:lang w:val="ru-RU" w:eastAsia="ja-JP"/>
        </w:rPr>
        <w:t>Організована освітня  діяльність планується в першу половину дня. 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 розумової, рухової, практично-прикладної, місце проведення.</w:t>
      </w:r>
      <w:r w:rsidRPr="00A31922">
        <w:rPr>
          <w:rFonts w:ascii="Times New Roman" w:eastAsia="MS Mincho" w:hAnsi="Times New Roman" w:cs="Times New Roman"/>
          <w:bCs/>
          <w:sz w:val="26"/>
          <w:szCs w:val="26"/>
          <w:lang w:val="ru-RU" w:eastAsia="ja-JP"/>
        </w:rPr>
        <w:t xml:space="preserve">       </w:t>
      </w:r>
    </w:p>
    <w:p w:rsidR="00A31922" w:rsidRPr="00A31922" w:rsidRDefault="00A31922" w:rsidP="00A31922">
      <w:pPr>
        <w:spacing w:after="0"/>
        <w:jc w:val="both"/>
        <w:rPr>
          <w:rFonts w:ascii="Times New Roman" w:eastAsia="Calibri" w:hAnsi="Times New Roman" w:cs="Times New Roman"/>
          <w:sz w:val="26"/>
          <w:szCs w:val="26"/>
          <w:lang w:val="ru-RU"/>
        </w:rPr>
      </w:pPr>
      <w:r w:rsidRPr="00A31922">
        <w:rPr>
          <w:rFonts w:ascii="Times New Roman" w:eastAsia="MS Mincho" w:hAnsi="Times New Roman" w:cs="Times New Roman"/>
          <w:bCs/>
          <w:sz w:val="26"/>
          <w:szCs w:val="26"/>
          <w:lang w:val="ru-RU" w:eastAsia="ja-JP"/>
        </w:rPr>
        <w:t xml:space="preserve">          </w:t>
      </w:r>
      <w:r w:rsidRPr="00A31922">
        <w:rPr>
          <w:rFonts w:ascii="Times New Roman" w:eastAsia="Calibri" w:hAnsi="Times New Roman" w:cs="Times New Roman"/>
          <w:sz w:val="26"/>
          <w:szCs w:val="26"/>
          <w:lang w:val="ru-RU" w:eastAsia="ja-JP"/>
        </w:rPr>
        <w:t xml:space="preserve"> В ході організації життєдіяльності дітей педагоги використовують такі форми освітнього процесу: спеціально організована навчальна діяльність (заняття), ігри, самостійна діяльність дітей, індивідуальна робота, спостереження, екскурсії, свята та розваги, гуртки. Систематично використовують експериментально-дослідницьку діяльність, проблемно-пошукові ситуації та інші ефективні методи і прийоми. Поєднують вербальні, наочні і практичні методи, відводять належне місце продуктивним видам діяльності, в яких дошкільник здатен до самовираження і самореалізації, а також мовленнєвій, руховій, музичній діяльності. </w:t>
      </w:r>
    </w:p>
    <w:p w:rsidR="00A31922" w:rsidRPr="00A31922" w:rsidRDefault="00A31922" w:rsidP="00A31922">
      <w:pPr>
        <w:spacing w:after="0"/>
        <w:jc w:val="both"/>
        <w:rPr>
          <w:rFonts w:ascii="Times New Roman" w:eastAsia="Times New Roman" w:hAnsi="Times New Roman" w:cs="Times New Roman"/>
          <w:color w:val="FF0000"/>
          <w:sz w:val="26"/>
          <w:szCs w:val="26"/>
          <w:lang w:eastAsia="uk-UA"/>
        </w:rPr>
      </w:pPr>
      <w:r w:rsidRPr="00A31922">
        <w:rPr>
          <w:rFonts w:ascii="Times New Roman" w:eastAsia="MS Mincho" w:hAnsi="Times New Roman" w:cs="Times New Roman"/>
          <w:b/>
          <w:bCs/>
          <w:color w:val="000000"/>
          <w:sz w:val="26"/>
          <w:szCs w:val="26"/>
          <w:lang w:val="ru-RU" w:eastAsia="ja-JP"/>
        </w:rPr>
        <w:t xml:space="preserve">           </w:t>
      </w:r>
      <w:r w:rsidRPr="00A31922">
        <w:rPr>
          <w:rFonts w:ascii="Times New Roman" w:eastAsia="MS Mincho" w:hAnsi="Times New Roman" w:cs="Times New Roman"/>
          <w:color w:val="000000"/>
          <w:sz w:val="26"/>
          <w:szCs w:val="26"/>
          <w:lang w:val="ru-RU" w:eastAsia="ja-JP"/>
        </w:rPr>
        <w:t xml:space="preserve">Питання засвоєння кожною дитиною програмових вимог було на постійному контролі. </w:t>
      </w:r>
      <w:r w:rsidRPr="00A31922">
        <w:rPr>
          <w:rFonts w:ascii="Times New Roman" w:eastAsia="Calibri" w:hAnsi="Times New Roman" w:cs="Times New Roman"/>
          <w:color w:val="000000"/>
          <w:sz w:val="26"/>
          <w:szCs w:val="26"/>
          <w:lang w:val="ru-RU" w:eastAsia="ja-JP"/>
        </w:rPr>
        <w:t>Згідно з планом роботи закладу було проведено комплексне вивчення організації життєдіяльності дітей старшого дошкільного віку за лініями розвитку відповідно до вимог Базового компонента дошкільної освіти та програми «Українське дошкілля» в групі</w:t>
      </w:r>
      <w:r w:rsidRPr="00A31922">
        <w:rPr>
          <w:rFonts w:ascii="Times New Roman" w:eastAsia="MS Mincho" w:hAnsi="Times New Roman" w:cs="Times New Roman"/>
          <w:color w:val="000000"/>
          <w:sz w:val="28"/>
          <w:szCs w:val="28"/>
          <w:lang w:val="ru-RU" w:eastAsia="ja-JP"/>
        </w:rPr>
        <w:t xml:space="preserve"> </w:t>
      </w:r>
      <w:r w:rsidRPr="00A31922">
        <w:rPr>
          <w:rFonts w:ascii="Times New Roman" w:eastAsia="MS Mincho" w:hAnsi="Times New Roman" w:cs="Times New Roman"/>
          <w:color w:val="000000"/>
          <w:sz w:val="26"/>
          <w:szCs w:val="26"/>
          <w:lang w:val="ru-RU" w:eastAsia="ja-JP"/>
        </w:rPr>
        <w:t xml:space="preserve">№ </w:t>
      </w:r>
      <w:r w:rsidR="00E05E15">
        <w:rPr>
          <w:rFonts w:ascii="Times New Roman" w:eastAsia="MS Mincho" w:hAnsi="Times New Roman" w:cs="Times New Roman"/>
          <w:color w:val="000000"/>
          <w:sz w:val="26"/>
          <w:szCs w:val="26"/>
          <w:lang w:val="ru-RU" w:eastAsia="ja-JP"/>
        </w:rPr>
        <w:t>6</w:t>
      </w:r>
      <w:r w:rsidRPr="00A31922">
        <w:rPr>
          <w:rFonts w:ascii="Times New Roman" w:eastAsia="MS Mincho" w:hAnsi="Times New Roman" w:cs="Times New Roman"/>
          <w:color w:val="000000"/>
          <w:sz w:val="26"/>
          <w:szCs w:val="26"/>
          <w:lang w:val="ru-RU" w:eastAsia="ja-JP"/>
        </w:rPr>
        <w:t xml:space="preserve">. </w:t>
      </w:r>
      <w:r w:rsidRPr="00A31922">
        <w:rPr>
          <w:rFonts w:ascii="Times New Roman" w:eastAsia="Times New Roman" w:hAnsi="Times New Roman" w:cs="Times New Roman"/>
          <w:color w:val="000000"/>
          <w:sz w:val="26"/>
          <w:szCs w:val="26"/>
          <w:shd w:val="clear" w:color="auto" w:fill="FFFFFF"/>
          <w:lang w:eastAsia="uk-UA"/>
        </w:rPr>
        <w:t xml:space="preserve">Освітній процес із старшими дошкільниками забезпечують </w:t>
      </w:r>
      <w:r w:rsidRPr="00A31922">
        <w:rPr>
          <w:rFonts w:ascii="Times New Roman" w:eastAsia="Times New Roman" w:hAnsi="Times New Roman" w:cs="Times New Roman"/>
          <w:sz w:val="26"/>
          <w:szCs w:val="26"/>
          <w:lang w:eastAsia="uk-UA"/>
        </w:rPr>
        <w:t xml:space="preserve">вихователі: </w:t>
      </w:r>
      <w:r w:rsidR="00E05E15">
        <w:rPr>
          <w:rFonts w:ascii="Times New Roman" w:eastAsia="Times New Roman" w:hAnsi="Times New Roman" w:cs="Times New Roman"/>
          <w:sz w:val="26"/>
          <w:szCs w:val="26"/>
          <w:lang w:eastAsia="uk-UA"/>
        </w:rPr>
        <w:t>Матвійчук Л.І., Мевша Т</w:t>
      </w:r>
      <w:r w:rsidRPr="00A31922">
        <w:rPr>
          <w:rFonts w:ascii="Times New Roman" w:eastAsia="Times New Roman" w:hAnsi="Times New Roman" w:cs="Times New Roman"/>
          <w:sz w:val="26"/>
          <w:szCs w:val="26"/>
          <w:lang w:eastAsia="uk-UA"/>
        </w:rPr>
        <w:t>.</w:t>
      </w:r>
      <w:r w:rsidR="00E05E15">
        <w:rPr>
          <w:rFonts w:ascii="Times New Roman" w:eastAsia="Times New Roman" w:hAnsi="Times New Roman" w:cs="Times New Roman"/>
          <w:sz w:val="26"/>
          <w:szCs w:val="26"/>
          <w:lang w:eastAsia="uk-UA"/>
        </w:rPr>
        <w:t>М.</w:t>
      </w:r>
    </w:p>
    <w:p w:rsidR="00A31922" w:rsidRPr="00A31922" w:rsidRDefault="00A31922" w:rsidP="00A31922">
      <w:pPr>
        <w:spacing w:after="0"/>
        <w:jc w:val="both"/>
        <w:rPr>
          <w:rFonts w:ascii="Times New Roman" w:eastAsia="Times New Roman" w:hAnsi="Times New Roman" w:cs="Times New Roman"/>
          <w:color w:val="FF0000"/>
          <w:sz w:val="26"/>
          <w:szCs w:val="26"/>
          <w:lang w:eastAsia="uk-UA"/>
        </w:rPr>
      </w:pPr>
      <w:r w:rsidRPr="00A31922">
        <w:rPr>
          <w:rFonts w:ascii="Times New Roman" w:eastAsia="Times New Roman" w:hAnsi="Times New Roman" w:cs="Times New Roman"/>
          <w:sz w:val="26"/>
          <w:szCs w:val="26"/>
          <w:lang w:eastAsia="uk-UA"/>
        </w:rPr>
        <w:t>Перевірку здійснювала комісія у складі:</w:t>
      </w:r>
    </w:p>
    <w:p w:rsidR="00A31922" w:rsidRPr="00A31922" w:rsidRDefault="00A31922" w:rsidP="00E9200A">
      <w:pPr>
        <w:numPr>
          <w:ilvl w:val="0"/>
          <w:numId w:val="44"/>
        </w:numPr>
        <w:spacing w:after="0"/>
        <w:ind w:left="0" w:firstLine="567"/>
        <w:contextualSpacing/>
        <w:jc w:val="both"/>
        <w:rPr>
          <w:rFonts w:ascii="Times New Roman" w:eastAsia="Calibri" w:hAnsi="Times New Roman" w:cs="Times New Roman"/>
          <w:sz w:val="26"/>
          <w:szCs w:val="26"/>
        </w:rPr>
      </w:pPr>
      <w:r w:rsidRPr="00A31922">
        <w:rPr>
          <w:rFonts w:ascii="Times New Roman" w:eastAsia="Calibri" w:hAnsi="Times New Roman" w:cs="Times New Roman"/>
          <w:sz w:val="26"/>
          <w:szCs w:val="26"/>
        </w:rPr>
        <w:t>д</w:t>
      </w:r>
      <w:r>
        <w:rPr>
          <w:rFonts w:ascii="Times New Roman" w:eastAsia="Calibri" w:hAnsi="Times New Roman" w:cs="Times New Roman"/>
          <w:sz w:val="26"/>
          <w:szCs w:val="26"/>
        </w:rPr>
        <w:t>иректор ЗДО № 18 Пукач О.С</w:t>
      </w:r>
      <w:r w:rsidRPr="00A31922">
        <w:rPr>
          <w:rFonts w:ascii="Times New Roman" w:eastAsia="Calibri" w:hAnsi="Times New Roman" w:cs="Times New Roman"/>
          <w:sz w:val="26"/>
          <w:szCs w:val="26"/>
        </w:rPr>
        <w:t>.;</w:t>
      </w:r>
    </w:p>
    <w:p w:rsidR="00A31922" w:rsidRPr="00A31922" w:rsidRDefault="00A31922" w:rsidP="00E9200A">
      <w:pPr>
        <w:numPr>
          <w:ilvl w:val="0"/>
          <w:numId w:val="44"/>
        </w:numPr>
        <w:spacing w:after="0"/>
        <w:ind w:left="0" w:firstLine="567"/>
        <w:contextualSpacing/>
        <w:jc w:val="both"/>
        <w:rPr>
          <w:rFonts w:ascii="Times New Roman" w:eastAsia="Calibri" w:hAnsi="Times New Roman" w:cs="Times New Roman"/>
          <w:sz w:val="26"/>
          <w:szCs w:val="26"/>
        </w:rPr>
      </w:pPr>
      <w:r w:rsidRPr="00A31922">
        <w:rPr>
          <w:rFonts w:ascii="Times New Roman" w:eastAsia="Calibri" w:hAnsi="Times New Roman" w:cs="Times New Roman"/>
          <w:sz w:val="26"/>
          <w:szCs w:val="26"/>
        </w:rPr>
        <w:t xml:space="preserve">вихователь – методист </w:t>
      </w:r>
      <w:r>
        <w:rPr>
          <w:rFonts w:ascii="Times New Roman" w:eastAsia="Calibri" w:hAnsi="Times New Roman" w:cs="Times New Roman"/>
          <w:sz w:val="26"/>
          <w:szCs w:val="26"/>
        </w:rPr>
        <w:t>Хас М.М.</w:t>
      </w:r>
    </w:p>
    <w:p w:rsidR="00A31922" w:rsidRPr="00A31922" w:rsidRDefault="00A31922" w:rsidP="00A31922">
      <w:pPr>
        <w:spacing w:after="0"/>
        <w:contextualSpacing/>
        <w:jc w:val="both"/>
        <w:rPr>
          <w:rFonts w:ascii="Times New Roman" w:eastAsia="Calibri" w:hAnsi="Times New Roman" w:cs="Times New Roman"/>
          <w:sz w:val="26"/>
          <w:szCs w:val="26"/>
        </w:rPr>
      </w:pPr>
      <w:r w:rsidRPr="00A31922">
        <w:rPr>
          <w:rFonts w:ascii="Times New Roman" w:eastAsia="Calibri" w:hAnsi="Times New Roman" w:cs="Times New Roman"/>
          <w:sz w:val="26"/>
          <w:szCs w:val="26"/>
        </w:rPr>
        <w:t>У ході перевірки вивчалися наступні питання:</w:t>
      </w:r>
    </w:p>
    <w:p w:rsidR="00A31922" w:rsidRPr="00A31922" w:rsidRDefault="00A31922" w:rsidP="00A31922">
      <w:pPr>
        <w:spacing w:after="0"/>
        <w:contextualSpacing/>
        <w:jc w:val="both"/>
        <w:rPr>
          <w:rFonts w:ascii="Times New Roman" w:eastAsia="Calibri" w:hAnsi="Times New Roman" w:cs="Times New Roman"/>
          <w:sz w:val="26"/>
          <w:szCs w:val="26"/>
        </w:rPr>
      </w:pPr>
      <w:r w:rsidRPr="00A31922">
        <w:rPr>
          <w:rFonts w:ascii="Times New Roman" w:eastAsia="Calibri" w:hAnsi="Times New Roman" w:cs="Times New Roman"/>
          <w:sz w:val="26"/>
          <w:szCs w:val="26"/>
        </w:rPr>
        <w:t>1.Організація, дотримання та гнучкість режиму дня:</w:t>
      </w:r>
    </w:p>
    <w:p w:rsidR="00A31922" w:rsidRPr="00A31922" w:rsidRDefault="00A31922" w:rsidP="00A31922">
      <w:pPr>
        <w:spacing w:after="0"/>
        <w:contextualSpacing/>
        <w:rPr>
          <w:rFonts w:ascii="Times New Roman" w:eastAsia="Calibri" w:hAnsi="Times New Roman" w:cs="Times New Roman"/>
          <w:sz w:val="26"/>
          <w:szCs w:val="26"/>
        </w:rPr>
      </w:pPr>
      <w:r w:rsidRPr="00A31922">
        <w:rPr>
          <w:rFonts w:ascii="Times New Roman" w:eastAsia="Calibri" w:hAnsi="Times New Roman" w:cs="Times New Roman"/>
          <w:sz w:val="26"/>
          <w:szCs w:val="26"/>
        </w:rPr>
        <w:lastRenderedPageBreak/>
        <w:t>- організація ранкових годин,</w:t>
      </w:r>
    </w:p>
    <w:p w:rsidR="00A31922" w:rsidRPr="00A31922" w:rsidRDefault="00A31922" w:rsidP="00A31922">
      <w:pPr>
        <w:spacing w:after="0"/>
        <w:contextualSpacing/>
        <w:rPr>
          <w:rFonts w:ascii="Times New Roman" w:eastAsia="Calibri" w:hAnsi="Times New Roman" w:cs="Times New Roman"/>
          <w:sz w:val="26"/>
          <w:szCs w:val="26"/>
        </w:rPr>
      </w:pPr>
      <w:r w:rsidRPr="00A31922">
        <w:rPr>
          <w:rFonts w:ascii="Times New Roman" w:eastAsia="Calibri" w:hAnsi="Times New Roman" w:cs="Times New Roman"/>
          <w:sz w:val="26"/>
          <w:szCs w:val="26"/>
        </w:rPr>
        <w:t>- заняття ( різноманітність форм, типів та видів, доцільність структури тощо),</w:t>
      </w:r>
    </w:p>
    <w:p w:rsidR="00A31922" w:rsidRPr="00A31922" w:rsidRDefault="00A31922" w:rsidP="00A31922">
      <w:pPr>
        <w:spacing w:after="0"/>
        <w:contextualSpacing/>
        <w:rPr>
          <w:rFonts w:ascii="Times New Roman" w:eastAsia="Calibri" w:hAnsi="Times New Roman" w:cs="Times New Roman"/>
          <w:sz w:val="26"/>
          <w:szCs w:val="26"/>
        </w:rPr>
      </w:pPr>
      <w:r w:rsidRPr="00A31922">
        <w:rPr>
          <w:rFonts w:ascii="Times New Roman" w:eastAsia="Calibri" w:hAnsi="Times New Roman" w:cs="Times New Roman"/>
          <w:sz w:val="26"/>
          <w:szCs w:val="26"/>
        </w:rPr>
        <w:t>- організація  різних видів  та форм освітньої роботи на прогулянці,</w:t>
      </w:r>
    </w:p>
    <w:p w:rsidR="00A31922" w:rsidRPr="00A31922" w:rsidRDefault="00A31922" w:rsidP="00A31922">
      <w:pPr>
        <w:spacing w:after="0"/>
        <w:contextualSpacing/>
        <w:rPr>
          <w:rFonts w:ascii="Times New Roman" w:eastAsia="Calibri" w:hAnsi="Times New Roman" w:cs="Times New Roman"/>
          <w:sz w:val="26"/>
          <w:szCs w:val="26"/>
        </w:rPr>
      </w:pPr>
      <w:r w:rsidRPr="00A31922">
        <w:rPr>
          <w:rFonts w:ascii="Times New Roman" w:eastAsia="Calibri" w:hAnsi="Times New Roman" w:cs="Times New Roman"/>
          <w:sz w:val="26"/>
          <w:szCs w:val="26"/>
        </w:rPr>
        <w:t>- організація другої половини дня.</w:t>
      </w:r>
    </w:p>
    <w:p w:rsidR="00A31922" w:rsidRPr="00A31922" w:rsidRDefault="00A31922" w:rsidP="00A31922">
      <w:pPr>
        <w:spacing w:after="0"/>
        <w:contextualSpacing/>
        <w:jc w:val="both"/>
        <w:rPr>
          <w:rFonts w:ascii="Times New Roman" w:eastAsia="Calibri" w:hAnsi="Times New Roman" w:cs="Times New Roman"/>
          <w:sz w:val="26"/>
          <w:szCs w:val="26"/>
        </w:rPr>
      </w:pPr>
      <w:r w:rsidRPr="00A31922">
        <w:rPr>
          <w:rFonts w:ascii="Times New Roman" w:eastAsia="Calibri" w:hAnsi="Times New Roman" w:cs="Times New Roman"/>
          <w:sz w:val="26"/>
          <w:szCs w:val="26"/>
        </w:rPr>
        <w:t>2. Виконання завдань дошкільної освіти та додержання вимог Базового компоненту дошкільної освіти ( за освітніми  лініями ) :</w:t>
      </w:r>
    </w:p>
    <w:p w:rsidR="00A31922" w:rsidRPr="00A31922" w:rsidRDefault="00A31922" w:rsidP="00A31922">
      <w:pPr>
        <w:spacing w:after="0"/>
        <w:contextualSpacing/>
        <w:jc w:val="both"/>
        <w:rPr>
          <w:rFonts w:ascii="Times New Roman" w:eastAsia="Calibri" w:hAnsi="Times New Roman" w:cs="Times New Roman"/>
          <w:sz w:val="26"/>
          <w:szCs w:val="26"/>
        </w:rPr>
      </w:pPr>
      <w:r w:rsidRPr="00A31922">
        <w:rPr>
          <w:rFonts w:ascii="Times New Roman" w:eastAsia="Calibri" w:hAnsi="Times New Roman" w:cs="Times New Roman"/>
          <w:sz w:val="26"/>
          <w:szCs w:val="26"/>
        </w:rPr>
        <w:t>- особистість дитини,</w:t>
      </w:r>
    </w:p>
    <w:p w:rsidR="00A31922" w:rsidRPr="00A31922" w:rsidRDefault="00A31922" w:rsidP="00A31922">
      <w:pPr>
        <w:spacing w:after="0"/>
        <w:contextualSpacing/>
        <w:jc w:val="both"/>
        <w:rPr>
          <w:rFonts w:ascii="Times New Roman" w:eastAsia="Calibri" w:hAnsi="Times New Roman" w:cs="Times New Roman"/>
          <w:sz w:val="26"/>
          <w:szCs w:val="26"/>
        </w:rPr>
      </w:pPr>
      <w:r w:rsidRPr="00A31922">
        <w:rPr>
          <w:rFonts w:ascii="Times New Roman" w:eastAsia="Calibri" w:hAnsi="Times New Roman" w:cs="Times New Roman"/>
          <w:sz w:val="26"/>
          <w:szCs w:val="26"/>
        </w:rPr>
        <w:t>- дитина в соціумі,</w:t>
      </w:r>
    </w:p>
    <w:p w:rsidR="00A31922" w:rsidRPr="00A31922" w:rsidRDefault="00A31922" w:rsidP="00A31922">
      <w:pPr>
        <w:spacing w:after="0"/>
        <w:rPr>
          <w:rFonts w:ascii="Times New Roman" w:eastAsia="Times New Roman" w:hAnsi="Times New Roman" w:cs="Times New Roman"/>
          <w:sz w:val="26"/>
          <w:szCs w:val="26"/>
          <w:lang w:eastAsia="uk-UA"/>
        </w:rPr>
      </w:pPr>
      <w:r w:rsidRPr="00A31922">
        <w:rPr>
          <w:rFonts w:ascii="Times New Roman" w:eastAsia="Times New Roman" w:hAnsi="Times New Roman" w:cs="Times New Roman"/>
          <w:sz w:val="26"/>
          <w:szCs w:val="26"/>
          <w:lang w:eastAsia="uk-UA"/>
        </w:rPr>
        <w:t>- дитина у природному довкіллі,</w:t>
      </w:r>
    </w:p>
    <w:p w:rsidR="00A31922" w:rsidRPr="00A31922" w:rsidRDefault="00A31922" w:rsidP="00A31922">
      <w:pPr>
        <w:spacing w:after="0"/>
        <w:rPr>
          <w:rFonts w:ascii="Times New Roman" w:eastAsia="Times New Roman" w:hAnsi="Times New Roman" w:cs="Times New Roman"/>
          <w:sz w:val="26"/>
          <w:szCs w:val="26"/>
          <w:lang w:eastAsia="uk-UA"/>
        </w:rPr>
      </w:pPr>
      <w:r w:rsidRPr="00A31922">
        <w:rPr>
          <w:rFonts w:ascii="Times New Roman" w:eastAsia="Times New Roman" w:hAnsi="Times New Roman" w:cs="Times New Roman"/>
          <w:sz w:val="26"/>
          <w:szCs w:val="26"/>
          <w:lang w:eastAsia="uk-UA"/>
        </w:rPr>
        <w:t>- дитина у світі культури,</w:t>
      </w:r>
    </w:p>
    <w:p w:rsidR="00A31922" w:rsidRPr="00A31922" w:rsidRDefault="00A31922" w:rsidP="00A31922">
      <w:pPr>
        <w:spacing w:after="0"/>
        <w:rPr>
          <w:rFonts w:ascii="Times New Roman" w:eastAsia="Times New Roman" w:hAnsi="Times New Roman" w:cs="Times New Roman"/>
          <w:sz w:val="26"/>
          <w:szCs w:val="26"/>
          <w:lang w:eastAsia="uk-UA"/>
        </w:rPr>
      </w:pPr>
      <w:r w:rsidRPr="00A31922">
        <w:rPr>
          <w:rFonts w:ascii="Times New Roman" w:eastAsia="Times New Roman" w:hAnsi="Times New Roman" w:cs="Times New Roman"/>
          <w:sz w:val="26"/>
          <w:szCs w:val="26"/>
          <w:lang w:eastAsia="uk-UA"/>
        </w:rPr>
        <w:t>- гра дитини,</w:t>
      </w:r>
    </w:p>
    <w:p w:rsidR="00A31922" w:rsidRPr="00A31922" w:rsidRDefault="00A31922" w:rsidP="00A31922">
      <w:pPr>
        <w:spacing w:after="0"/>
        <w:rPr>
          <w:rFonts w:ascii="Times New Roman" w:eastAsia="Times New Roman" w:hAnsi="Times New Roman" w:cs="Times New Roman"/>
          <w:sz w:val="26"/>
          <w:szCs w:val="26"/>
          <w:lang w:eastAsia="uk-UA"/>
        </w:rPr>
      </w:pPr>
      <w:r w:rsidRPr="00A31922">
        <w:rPr>
          <w:rFonts w:ascii="Times New Roman" w:eastAsia="Times New Roman" w:hAnsi="Times New Roman" w:cs="Times New Roman"/>
          <w:sz w:val="26"/>
          <w:szCs w:val="26"/>
          <w:lang w:eastAsia="uk-UA"/>
        </w:rPr>
        <w:t>- дитина в сенсорно – пізнавальному просторі,</w:t>
      </w:r>
    </w:p>
    <w:p w:rsidR="00A31922" w:rsidRPr="00A31922" w:rsidRDefault="00A31922" w:rsidP="00A31922">
      <w:pPr>
        <w:spacing w:after="0"/>
        <w:rPr>
          <w:rFonts w:ascii="Times New Roman" w:eastAsia="Times New Roman" w:hAnsi="Times New Roman" w:cs="Times New Roman"/>
          <w:sz w:val="26"/>
          <w:szCs w:val="26"/>
          <w:lang w:eastAsia="uk-UA"/>
        </w:rPr>
      </w:pPr>
      <w:r w:rsidRPr="00A31922">
        <w:rPr>
          <w:rFonts w:ascii="Times New Roman" w:eastAsia="Times New Roman" w:hAnsi="Times New Roman" w:cs="Times New Roman"/>
          <w:sz w:val="26"/>
          <w:szCs w:val="26"/>
          <w:lang w:eastAsia="uk-UA"/>
        </w:rPr>
        <w:t>- мовлення дитини,</w:t>
      </w:r>
    </w:p>
    <w:p w:rsidR="00A31922" w:rsidRPr="00A31922" w:rsidRDefault="00A31922" w:rsidP="00A31922">
      <w:pPr>
        <w:spacing w:after="0"/>
        <w:rPr>
          <w:rFonts w:ascii="Times New Roman" w:eastAsia="Times New Roman" w:hAnsi="Times New Roman" w:cs="Times New Roman"/>
          <w:sz w:val="26"/>
          <w:szCs w:val="26"/>
          <w:lang w:eastAsia="uk-UA"/>
        </w:rPr>
      </w:pPr>
      <w:r w:rsidRPr="00A31922">
        <w:rPr>
          <w:rFonts w:ascii="Times New Roman" w:eastAsia="Times New Roman" w:hAnsi="Times New Roman" w:cs="Times New Roman"/>
          <w:sz w:val="26"/>
          <w:szCs w:val="26"/>
          <w:lang w:eastAsia="uk-UA"/>
        </w:rPr>
        <w:t>- іноземна мова ( англійська),</w:t>
      </w:r>
    </w:p>
    <w:p w:rsidR="00A31922" w:rsidRPr="00A31922" w:rsidRDefault="00A31922" w:rsidP="00A31922">
      <w:pPr>
        <w:spacing w:after="0"/>
        <w:rPr>
          <w:rFonts w:ascii="Times New Roman" w:eastAsia="Times New Roman" w:hAnsi="Times New Roman" w:cs="Times New Roman"/>
          <w:sz w:val="26"/>
          <w:szCs w:val="26"/>
          <w:lang w:eastAsia="uk-UA"/>
        </w:rPr>
      </w:pPr>
      <w:r w:rsidRPr="00A31922">
        <w:rPr>
          <w:rFonts w:ascii="Times New Roman" w:eastAsia="Times New Roman" w:hAnsi="Times New Roman" w:cs="Times New Roman"/>
          <w:sz w:val="26"/>
          <w:szCs w:val="26"/>
          <w:lang w:eastAsia="uk-UA"/>
        </w:rPr>
        <w:t>- хореографія.</w:t>
      </w:r>
    </w:p>
    <w:p w:rsidR="00A31922" w:rsidRPr="00A31922" w:rsidRDefault="00A31922" w:rsidP="00A31922">
      <w:pPr>
        <w:spacing w:after="0"/>
        <w:rPr>
          <w:rFonts w:ascii="Times New Roman" w:eastAsia="Times New Roman" w:hAnsi="Times New Roman" w:cs="Times New Roman"/>
          <w:sz w:val="26"/>
          <w:szCs w:val="26"/>
          <w:lang w:eastAsia="uk-UA"/>
        </w:rPr>
      </w:pPr>
      <w:r w:rsidRPr="00A31922">
        <w:rPr>
          <w:rFonts w:ascii="Times New Roman" w:eastAsia="Times New Roman" w:hAnsi="Times New Roman" w:cs="Times New Roman"/>
          <w:sz w:val="26"/>
          <w:szCs w:val="26"/>
          <w:lang w:eastAsia="uk-UA"/>
        </w:rPr>
        <w:t>3. Взаємодія учасників педагогічного процесу :</w:t>
      </w:r>
    </w:p>
    <w:p w:rsidR="00A31922" w:rsidRPr="00A31922" w:rsidRDefault="00A31922" w:rsidP="00A31922">
      <w:pPr>
        <w:spacing w:after="0"/>
        <w:rPr>
          <w:rFonts w:ascii="Times New Roman" w:eastAsia="Times New Roman" w:hAnsi="Times New Roman" w:cs="Times New Roman"/>
          <w:sz w:val="26"/>
          <w:szCs w:val="26"/>
          <w:lang w:eastAsia="uk-UA"/>
        </w:rPr>
      </w:pPr>
      <w:r w:rsidRPr="00A31922">
        <w:rPr>
          <w:rFonts w:ascii="Times New Roman" w:eastAsia="Times New Roman" w:hAnsi="Times New Roman" w:cs="Times New Roman"/>
          <w:sz w:val="26"/>
          <w:szCs w:val="26"/>
          <w:lang w:eastAsia="uk-UA"/>
        </w:rPr>
        <w:t>- взаємодія педагогів  з дітьми,</w:t>
      </w:r>
    </w:p>
    <w:p w:rsidR="00A31922" w:rsidRPr="00A31922" w:rsidRDefault="00A31922" w:rsidP="00A31922">
      <w:pPr>
        <w:spacing w:after="0"/>
        <w:rPr>
          <w:rFonts w:ascii="Times New Roman" w:eastAsia="Times New Roman" w:hAnsi="Times New Roman" w:cs="Times New Roman"/>
          <w:sz w:val="26"/>
          <w:szCs w:val="26"/>
          <w:lang w:eastAsia="uk-UA"/>
        </w:rPr>
      </w:pPr>
      <w:r w:rsidRPr="00A31922">
        <w:rPr>
          <w:rFonts w:ascii="Times New Roman" w:eastAsia="Times New Roman" w:hAnsi="Times New Roman" w:cs="Times New Roman"/>
          <w:sz w:val="26"/>
          <w:szCs w:val="26"/>
          <w:lang w:eastAsia="uk-UA"/>
        </w:rPr>
        <w:t>- взаємодія педагогів з батьками,</w:t>
      </w:r>
    </w:p>
    <w:p w:rsidR="00A31922" w:rsidRPr="00A31922" w:rsidRDefault="00A31922" w:rsidP="00A31922">
      <w:pPr>
        <w:spacing w:after="0"/>
        <w:rPr>
          <w:rFonts w:ascii="Times New Roman" w:eastAsia="Times New Roman" w:hAnsi="Times New Roman" w:cs="Times New Roman"/>
          <w:sz w:val="26"/>
          <w:szCs w:val="26"/>
          <w:lang w:eastAsia="uk-UA"/>
        </w:rPr>
      </w:pPr>
      <w:r w:rsidRPr="00A31922">
        <w:rPr>
          <w:rFonts w:ascii="Times New Roman" w:eastAsia="Times New Roman" w:hAnsi="Times New Roman" w:cs="Times New Roman"/>
          <w:sz w:val="26"/>
          <w:szCs w:val="26"/>
          <w:lang w:eastAsia="uk-UA"/>
        </w:rPr>
        <w:t xml:space="preserve">- взаємодія педагог між собою.     </w:t>
      </w:r>
    </w:p>
    <w:p w:rsidR="00A31922" w:rsidRPr="00A31922" w:rsidRDefault="00A31922" w:rsidP="00A31922">
      <w:pPr>
        <w:spacing w:after="0"/>
        <w:ind w:firstLine="360"/>
        <w:jc w:val="both"/>
        <w:rPr>
          <w:rFonts w:ascii="Times New Roman" w:eastAsia="Arial Unicode MS" w:hAnsi="Times New Roman" w:cs="Times New Roman"/>
          <w:color w:val="000000"/>
          <w:sz w:val="26"/>
          <w:szCs w:val="26"/>
          <w:lang w:val="uk" w:eastAsia="ja-JP"/>
        </w:rPr>
      </w:pPr>
      <w:r w:rsidRPr="00A31922">
        <w:rPr>
          <w:rFonts w:ascii="Times New Roman" w:eastAsia="Times New Roman" w:hAnsi="Times New Roman" w:cs="Times New Roman"/>
          <w:sz w:val="26"/>
          <w:szCs w:val="26"/>
          <w:lang w:eastAsia="uk-UA"/>
        </w:rPr>
        <w:t xml:space="preserve">       </w:t>
      </w:r>
      <w:r w:rsidRPr="00A31922">
        <w:rPr>
          <w:rFonts w:ascii="Times New Roman" w:eastAsia="Arial Unicode MS" w:hAnsi="Times New Roman" w:cs="Times New Roman"/>
          <w:color w:val="000000"/>
          <w:sz w:val="26"/>
          <w:szCs w:val="26"/>
          <w:lang w:val="uk" w:eastAsia="ja-JP"/>
        </w:rPr>
        <w:t>Методами вивчення стали :</w:t>
      </w:r>
    </w:p>
    <w:p w:rsidR="00A31922" w:rsidRPr="00A31922" w:rsidRDefault="00A31922" w:rsidP="00A31922">
      <w:pPr>
        <w:tabs>
          <w:tab w:val="left" w:pos="750"/>
        </w:tabs>
        <w:spacing w:after="0"/>
        <w:ind w:firstLine="360"/>
        <w:jc w:val="both"/>
        <w:rPr>
          <w:rFonts w:ascii="Times New Roman" w:eastAsia="Arial Unicode MS" w:hAnsi="Times New Roman" w:cs="Times New Roman"/>
          <w:color w:val="000000"/>
          <w:sz w:val="26"/>
          <w:szCs w:val="26"/>
          <w:lang w:eastAsia="ja-JP"/>
        </w:rPr>
      </w:pPr>
      <w:r w:rsidRPr="00A31922">
        <w:rPr>
          <w:rFonts w:ascii="Times New Roman" w:eastAsia="Arial Unicode MS" w:hAnsi="Times New Roman" w:cs="Times New Roman"/>
          <w:color w:val="000000"/>
          <w:sz w:val="26"/>
          <w:szCs w:val="26"/>
          <w:lang w:val="uk" w:eastAsia="ja-JP"/>
        </w:rPr>
        <w:t>-</w:t>
      </w:r>
      <w:r w:rsidRPr="00A31922">
        <w:rPr>
          <w:rFonts w:ascii="Times New Roman" w:eastAsia="Arial Unicode MS" w:hAnsi="Times New Roman" w:cs="Times New Roman"/>
          <w:color w:val="000000"/>
          <w:sz w:val="26"/>
          <w:szCs w:val="26"/>
          <w:lang w:val="uk" w:eastAsia="ja-JP"/>
        </w:rPr>
        <w:tab/>
        <w:t>співбесіди з вихователями</w:t>
      </w:r>
      <w:r w:rsidRPr="00A31922">
        <w:rPr>
          <w:rFonts w:ascii="Times New Roman" w:eastAsia="Arial Unicode MS" w:hAnsi="Times New Roman" w:cs="Times New Roman"/>
          <w:color w:val="000000"/>
          <w:sz w:val="26"/>
          <w:szCs w:val="26"/>
          <w:lang w:eastAsia="ja-JP"/>
        </w:rPr>
        <w:t>;</w:t>
      </w:r>
    </w:p>
    <w:p w:rsidR="00A31922" w:rsidRPr="00A31922" w:rsidRDefault="00A31922" w:rsidP="00A31922">
      <w:pPr>
        <w:tabs>
          <w:tab w:val="left" w:pos="755"/>
        </w:tabs>
        <w:spacing w:after="0"/>
        <w:ind w:firstLine="360"/>
        <w:jc w:val="both"/>
        <w:rPr>
          <w:rFonts w:ascii="Times New Roman" w:eastAsia="Arial Unicode MS" w:hAnsi="Times New Roman" w:cs="Times New Roman"/>
          <w:color w:val="000000"/>
          <w:sz w:val="26"/>
          <w:szCs w:val="26"/>
          <w:lang w:eastAsia="ja-JP"/>
        </w:rPr>
      </w:pPr>
      <w:r w:rsidRPr="00A31922">
        <w:rPr>
          <w:rFonts w:ascii="Times New Roman" w:eastAsia="Arial Unicode MS" w:hAnsi="Times New Roman" w:cs="Times New Roman"/>
          <w:color w:val="000000"/>
          <w:sz w:val="26"/>
          <w:szCs w:val="26"/>
          <w:lang w:val="uk" w:eastAsia="ja-JP"/>
        </w:rPr>
        <w:t>-</w:t>
      </w:r>
      <w:r w:rsidRPr="00A31922">
        <w:rPr>
          <w:rFonts w:ascii="Times New Roman" w:eastAsia="Arial Unicode MS" w:hAnsi="Times New Roman" w:cs="Times New Roman"/>
          <w:color w:val="000000"/>
          <w:sz w:val="26"/>
          <w:szCs w:val="26"/>
          <w:lang w:val="uk" w:eastAsia="ja-JP"/>
        </w:rPr>
        <w:tab/>
        <w:t>бесіди з дітьми</w:t>
      </w:r>
      <w:r w:rsidRPr="00A31922">
        <w:rPr>
          <w:rFonts w:ascii="Times New Roman" w:eastAsia="Arial Unicode MS" w:hAnsi="Times New Roman" w:cs="Times New Roman"/>
          <w:color w:val="000000"/>
          <w:sz w:val="26"/>
          <w:szCs w:val="26"/>
          <w:lang w:eastAsia="ja-JP"/>
        </w:rPr>
        <w:t>;</w:t>
      </w:r>
    </w:p>
    <w:p w:rsidR="00A31922" w:rsidRPr="00A31922" w:rsidRDefault="00A31922" w:rsidP="00A31922">
      <w:pPr>
        <w:tabs>
          <w:tab w:val="left" w:pos="760"/>
        </w:tabs>
        <w:spacing w:after="0"/>
        <w:ind w:firstLine="360"/>
        <w:jc w:val="both"/>
        <w:rPr>
          <w:rFonts w:ascii="Times New Roman" w:eastAsia="Arial Unicode MS" w:hAnsi="Times New Roman" w:cs="Times New Roman"/>
          <w:color w:val="000000"/>
          <w:sz w:val="26"/>
          <w:szCs w:val="26"/>
          <w:lang w:eastAsia="ja-JP"/>
        </w:rPr>
      </w:pPr>
      <w:r w:rsidRPr="00A31922">
        <w:rPr>
          <w:rFonts w:ascii="Times New Roman" w:eastAsia="Arial Unicode MS" w:hAnsi="Times New Roman" w:cs="Times New Roman"/>
          <w:color w:val="000000"/>
          <w:sz w:val="26"/>
          <w:szCs w:val="26"/>
          <w:lang w:val="uk" w:eastAsia="ja-JP"/>
        </w:rPr>
        <w:t>-</w:t>
      </w:r>
      <w:r w:rsidRPr="00A31922">
        <w:rPr>
          <w:rFonts w:ascii="Times New Roman" w:eastAsia="Arial Unicode MS" w:hAnsi="Times New Roman" w:cs="Times New Roman"/>
          <w:color w:val="000000"/>
          <w:sz w:val="26"/>
          <w:szCs w:val="26"/>
          <w:lang w:val="uk" w:eastAsia="ja-JP"/>
        </w:rPr>
        <w:tab/>
        <w:t>відвідування занять, режимних моментів</w:t>
      </w:r>
      <w:r w:rsidRPr="00A31922">
        <w:rPr>
          <w:rFonts w:ascii="Times New Roman" w:eastAsia="Arial Unicode MS" w:hAnsi="Times New Roman" w:cs="Times New Roman"/>
          <w:color w:val="000000"/>
          <w:sz w:val="26"/>
          <w:szCs w:val="26"/>
          <w:lang w:eastAsia="ja-JP"/>
        </w:rPr>
        <w:t>;</w:t>
      </w:r>
    </w:p>
    <w:p w:rsidR="00A31922" w:rsidRPr="00A31922" w:rsidRDefault="00A31922" w:rsidP="00A31922">
      <w:pPr>
        <w:tabs>
          <w:tab w:val="left" w:pos="755"/>
        </w:tabs>
        <w:spacing w:after="0"/>
        <w:ind w:firstLine="360"/>
        <w:jc w:val="both"/>
        <w:rPr>
          <w:rFonts w:ascii="Times New Roman" w:eastAsia="Arial Unicode MS" w:hAnsi="Times New Roman" w:cs="Times New Roman"/>
          <w:color w:val="000000"/>
          <w:sz w:val="26"/>
          <w:szCs w:val="26"/>
          <w:lang w:eastAsia="ja-JP"/>
        </w:rPr>
      </w:pPr>
      <w:r w:rsidRPr="00A31922">
        <w:rPr>
          <w:rFonts w:ascii="Times New Roman" w:eastAsia="Arial Unicode MS" w:hAnsi="Times New Roman" w:cs="Times New Roman"/>
          <w:color w:val="000000"/>
          <w:sz w:val="26"/>
          <w:szCs w:val="26"/>
          <w:lang w:val="uk" w:eastAsia="ja-JP"/>
        </w:rPr>
        <w:t>-</w:t>
      </w:r>
      <w:r w:rsidRPr="00A31922">
        <w:rPr>
          <w:rFonts w:ascii="Times New Roman" w:eastAsia="Arial Unicode MS" w:hAnsi="Times New Roman" w:cs="Times New Roman"/>
          <w:color w:val="000000"/>
          <w:sz w:val="26"/>
          <w:szCs w:val="26"/>
          <w:lang w:val="uk" w:eastAsia="ja-JP"/>
        </w:rPr>
        <w:tab/>
        <w:t>спостереження за проведенням прогулянок</w:t>
      </w:r>
      <w:r w:rsidRPr="00A31922">
        <w:rPr>
          <w:rFonts w:ascii="Times New Roman" w:eastAsia="Arial Unicode MS" w:hAnsi="Times New Roman" w:cs="Times New Roman"/>
          <w:color w:val="000000"/>
          <w:sz w:val="26"/>
          <w:szCs w:val="26"/>
          <w:lang w:eastAsia="ja-JP"/>
        </w:rPr>
        <w:t>;</w:t>
      </w:r>
    </w:p>
    <w:p w:rsidR="00A31922" w:rsidRPr="00A31922" w:rsidRDefault="00A31922" w:rsidP="00A31922">
      <w:pPr>
        <w:tabs>
          <w:tab w:val="left" w:pos="760"/>
        </w:tabs>
        <w:spacing w:after="0"/>
        <w:ind w:firstLine="360"/>
        <w:jc w:val="both"/>
        <w:rPr>
          <w:rFonts w:ascii="Times New Roman" w:eastAsia="Arial Unicode MS" w:hAnsi="Times New Roman" w:cs="Times New Roman"/>
          <w:color w:val="000000"/>
          <w:sz w:val="26"/>
          <w:szCs w:val="26"/>
          <w:lang w:eastAsia="ja-JP"/>
        </w:rPr>
      </w:pPr>
      <w:r w:rsidRPr="00A31922">
        <w:rPr>
          <w:rFonts w:ascii="Times New Roman" w:eastAsia="Arial Unicode MS" w:hAnsi="Times New Roman" w:cs="Times New Roman"/>
          <w:color w:val="000000"/>
          <w:sz w:val="26"/>
          <w:szCs w:val="26"/>
          <w:lang w:val="uk" w:eastAsia="ja-JP"/>
        </w:rPr>
        <w:t>-</w:t>
      </w:r>
      <w:r w:rsidRPr="00A31922">
        <w:rPr>
          <w:rFonts w:ascii="Times New Roman" w:eastAsia="Arial Unicode MS" w:hAnsi="Times New Roman" w:cs="Times New Roman"/>
          <w:color w:val="000000"/>
          <w:sz w:val="26"/>
          <w:szCs w:val="26"/>
          <w:lang w:val="uk" w:eastAsia="ja-JP"/>
        </w:rPr>
        <w:tab/>
        <w:t>огляд навчальних посібників</w:t>
      </w:r>
      <w:r w:rsidRPr="00A31922">
        <w:rPr>
          <w:rFonts w:ascii="Times New Roman" w:eastAsia="Arial Unicode MS" w:hAnsi="Times New Roman" w:cs="Times New Roman"/>
          <w:color w:val="000000"/>
          <w:sz w:val="26"/>
          <w:szCs w:val="26"/>
          <w:lang w:eastAsia="ja-JP"/>
        </w:rPr>
        <w:t>;</w:t>
      </w:r>
    </w:p>
    <w:p w:rsidR="00A31922" w:rsidRPr="00A31922" w:rsidRDefault="00A31922" w:rsidP="00A31922">
      <w:pPr>
        <w:tabs>
          <w:tab w:val="left" w:pos="755"/>
        </w:tabs>
        <w:spacing w:after="0"/>
        <w:ind w:firstLine="360"/>
        <w:jc w:val="both"/>
        <w:rPr>
          <w:rFonts w:ascii="Times New Roman" w:eastAsia="Arial Unicode MS" w:hAnsi="Times New Roman" w:cs="Times New Roman"/>
          <w:color w:val="000000"/>
          <w:sz w:val="26"/>
          <w:szCs w:val="26"/>
          <w:lang w:eastAsia="ja-JP"/>
        </w:rPr>
      </w:pPr>
      <w:r w:rsidRPr="00A31922">
        <w:rPr>
          <w:rFonts w:ascii="Times New Roman" w:eastAsia="Arial Unicode MS" w:hAnsi="Times New Roman" w:cs="Times New Roman"/>
          <w:color w:val="000000"/>
          <w:sz w:val="26"/>
          <w:szCs w:val="26"/>
          <w:lang w:val="uk" w:eastAsia="ja-JP"/>
        </w:rPr>
        <w:t>-</w:t>
      </w:r>
      <w:r w:rsidRPr="00A31922">
        <w:rPr>
          <w:rFonts w:ascii="Times New Roman" w:eastAsia="Arial Unicode MS" w:hAnsi="Times New Roman" w:cs="Times New Roman"/>
          <w:color w:val="000000"/>
          <w:sz w:val="26"/>
          <w:szCs w:val="26"/>
          <w:lang w:val="uk" w:eastAsia="ja-JP"/>
        </w:rPr>
        <w:tab/>
        <w:t>аналіз планів роботи вихователів</w:t>
      </w:r>
      <w:r w:rsidRPr="00A31922">
        <w:rPr>
          <w:rFonts w:ascii="Times New Roman" w:eastAsia="Arial Unicode MS" w:hAnsi="Times New Roman" w:cs="Times New Roman"/>
          <w:color w:val="000000"/>
          <w:sz w:val="26"/>
          <w:szCs w:val="26"/>
          <w:lang w:eastAsia="ja-JP"/>
        </w:rPr>
        <w:t>;</w:t>
      </w:r>
    </w:p>
    <w:p w:rsidR="00A31922" w:rsidRPr="00A31922" w:rsidRDefault="00A31922" w:rsidP="00A31922">
      <w:pPr>
        <w:spacing w:after="0"/>
        <w:ind w:firstLine="360"/>
        <w:jc w:val="both"/>
        <w:rPr>
          <w:rFonts w:ascii="Times New Roman" w:eastAsia="Arial Unicode MS" w:hAnsi="Times New Roman" w:cs="Times New Roman"/>
          <w:color w:val="000000"/>
          <w:sz w:val="26"/>
          <w:szCs w:val="26"/>
          <w:lang w:eastAsia="ja-JP"/>
        </w:rPr>
      </w:pPr>
      <w:r w:rsidRPr="00A31922">
        <w:rPr>
          <w:rFonts w:ascii="Times New Roman" w:eastAsia="Arial Unicode MS" w:hAnsi="Times New Roman" w:cs="Times New Roman"/>
          <w:color w:val="000000"/>
          <w:sz w:val="26"/>
          <w:szCs w:val="26"/>
          <w:lang w:val="uk" w:eastAsia="ja-JP"/>
        </w:rPr>
        <w:t>-</w:t>
      </w:r>
      <w:r w:rsidRPr="00A31922">
        <w:rPr>
          <w:rFonts w:ascii="Times New Roman" w:eastAsia="Arial Unicode MS" w:hAnsi="Times New Roman" w:cs="Times New Roman"/>
          <w:color w:val="000000"/>
          <w:sz w:val="26"/>
          <w:szCs w:val="26"/>
          <w:vertAlign w:val="subscript"/>
          <w:lang w:eastAsia="ja-JP"/>
        </w:rPr>
        <w:t xml:space="preserve"> </w:t>
      </w:r>
      <w:r w:rsidRPr="00A31922">
        <w:rPr>
          <w:rFonts w:ascii="Times New Roman" w:eastAsia="Arial Unicode MS" w:hAnsi="Times New Roman" w:cs="Times New Roman"/>
          <w:color w:val="000000"/>
          <w:sz w:val="26"/>
          <w:szCs w:val="26"/>
          <w:lang w:eastAsia="ja-JP"/>
        </w:rPr>
        <w:t xml:space="preserve">  </w:t>
      </w:r>
      <w:r w:rsidRPr="00A31922">
        <w:rPr>
          <w:rFonts w:ascii="Times New Roman" w:eastAsia="Arial Unicode MS" w:hAnsi="Times New Roman" w:cs="Times New Roman"/>
          <w:color w:val="000000"/>
          <w:sz w:val="26"/>
          <w:szCs w:val="26"/>
          <w:lang w:val="uk" w:eastAsia="ja-JP"/>
        </w:rPr>
        <w:t xml:space="preserve"> </w:t>
      </w:r>
      <w:r w:rsidRPr="00A31922">
        <w:rPr>
          <w:rFonts w:ascii="Times New Roman" w:eastAsia="Arial Unicode MS" w:hAnsi="Times New Roman" w:cs="Times New Roman"/>
          <w:color w:val="000000"/>
          <w:sz w:val="26"/>
          <w:szCs w:val="26"/>
          <w:lang w:eastAsia="ja-JP"/>
        </w:rPr>
        <w:t xml:space="preserve"> робота з батьками;</w:t>
      </w:r>
    </w:p>
    <w:p w:rsidR="00A31922" w:rsidRPr="00A31922" w:rsidRDefault="00A31922" w:rsidP="00A31922">
      <w:pPr>
        <w:tabs>
          <w:tab w:val="left" w:pos="755"/>
        </w:tabs>
        <w:spacing w:after="0"/>
        <w:ind w:firstLine="360"/>
        <w:jc w:val="both"/>
        <w:rPr>
          <w:rFonts w:ascii="Times New Roman" w:eastAsia="Arial Unicode MS" w:hAnsi="Times New Roman" w:cs="Times New Roman"/>
          <w:color w:val="000000"/>
          <w:sz w:val="28"/>
          <w:szCs w:val="28"/>
          <w:lang w:eastAsia="ja-JP"/>
        </w:rPr>
      </w:pPr>
      <w:r w:rsidRPr="00A31922">
        <w:rPr>
          <w:rFonts w:ascii="Times New Roman" w:eastAsia="Arial Unicode MS" w:hAnsi="Times New Roman" w:cs="Times New Roman"/>
          <w:color w:val="000000"/>
          <w:sz w:val="26"/>
          <w:szCs w:val="26"/>
          <w:lang w:val="uk" w:eastAsia="ja-JP"/>
        </w:rPr>
        <w:t>-</w:t>
      </w:r>
      <w:r w:rsidRPr="00A31922">
        <w:rPr>
          <w:rFonts w:ascii="Times New Roman" w:eastAsia="Arial Unicode MS" w:hAnsi="Times New Roman" w:cs="Times New Roman"/>
          <w:color w:val="000000"/>
          <w:sz w:val="26"/>
          <w:szCs w:val="26"/>
          <w:lang w:val="uk" w:eastAsia="ja-JP"/>
        </w:rPr>
        <w:tab/>
        <w:t>аналіз портфоліо дошкільників</w:t>
      </w:r>
    </w:p>
    <w:p w:rsidR="00A31922" w:rsidRPr="00A31922" w:rsidRDefault="00A31922" w:rsidP="00A31922">
      <w:pPr>
        <w:shd w:val="clear" w:color="auto" w:fill="FFFFFF"/>
        <w:spacing w:after="0"/>
        <w:ind w:firstLine="567"/>
        <w:jc w:val="both"/>
        <w:rPr>
          <w:rFonts w:ascii="Times New Roman" w:eastAsia="Arial Unicode MS" w:hAnsi="Times New Roman" w:cs="Times New Roman"/>
          <w:color w:val="000000"/>
          <w:sz w:val="26"/>
          <w:szCs w:val="26"/>
          <w:lang w:val="uk" w:eastAsia="ja-JP"/>
        </w:rPr>
      </w:pPr>
      <w:r w:rsidRPr="00A31922">
        <w:rPr>
          <w:rFonts w:ascii="Times New Roman" w:eastAsia="MS Mincho" w:hAnsi="Times New Roman" w:cs="Times New Roman"/>
          <w:color w:val="000000"/>
          <w:sz w:val="26"/>
          <w:szCs w:val="26"/>
          <w:lang w:eastAsia="ja-JP"/>
        </w:rPr>
        <w:t xml:space="preserve"> </w:t>
      </w:r>
      <w:r w:rsidRPr="00A31922">
        <w:rPr>
          <w:rFonts w:ascii="Times New Roman" w:eastAsia="Arial Unicode MS" w:hAnsi="Times New Roman" w:cs="Times New Roman"/>
          <w:color w:val="000000"/>
          <w:sz w:val="26"/>
          <w:szCs w:val="26"/>
          <w:lang w:val="uk" w:eastAsia="ja-JP"/>
        </w:rPr>
        <w:t xml:space="preserve">У ході перевірки здійснено аналіз документації, перспективного  та календарного планів групи  та виявлено наступне: ділова документація оформлена відповідно </w:t>
      </w:r>
      <w:r w:rsidRPr="00A31922">
        <w:rPr>
          <w:rFonts w:ascii="Times New Roman" w:eastAsia="Arial Unicode MS" w:hAnsi="Times New Roman" w:cs="Times New Roman"/>
          <w:color w:val="000000"/>
          <w:sz w:val="26"/>
          <w:szCs w:val="26"/>
          <w:lang w:eastAsia="ja-JP"/>
        </w:rPr>
        <w:t xml:space="preserve">до вимог </w:t>
      </w:r>
      <w:r w:rsidRPr="00A31922">
        <w:rPr>
          <w:rFonts w:ascii="Times New Roman" w:eastAsia="Arial Unicode MS" w:hAnsi="Times New Roman" w:cs="Times New Roman"/>
          <w:color w:val="000000"/>
          <w:sz w:val="26"/>
          <w:szCs w:val="26"/>
          <w:lang w:val="uk" w:eastAsia="ja-JP"/>
        </w:rPr>
        <w:t>номенклатур</w:t>
      </w:r>
      <w:r w:rsidRPr="00A31922">
        <w:rPr>
          <w:rFonts w:ascii="Times New Roman" w:eastAsia="Arial Unicode MS" w:hAnsi="Times New Roman" w:cs="Times New Roman"/>
          <w:color w:val="000000"/>
          <w:sz w:val="26"/>
          <w:szCs w:val="26"/>
          <w:lang w:eastAsia="ja-JP"/>
        </w:rPr>
        <w:t>и</w:t>
      </w:r>
      <w:r w:rsidRPr="00A31922">
        <w:rPr>
          <w:rFonts w:ascii="Times New Roman" w:eastAsia="Arial Unicode MS" w:hAnsi="Times New Roman" w:cs="Times New Roman"/>
          <w:color w:val="000000"/>
          <w:sz w:val="26"/>
          <w:szCs w:val="26"/>
          <w:lang w:val="uk" w:eastAsia="ja-JP"/>
        </w:rPr>
        <w:t xml:space="preserve"> справ, ведеться охайно та вчасно заповнюється.</w:t>
      </w:r>
    </w:p>
    <w:p w:rsidR="00A31922" w:rsidRPr="00A31922" w:rsidRDefault="00A31922" w:rsidP="00A31922">
      <w:pPr>
        <w:spacing w:after="0"/>
        <w:jc w:val="both"/>
        <w:rPr>
          <w:rFonts w:ascii="Times New Roman" w:eastAsia="Times New Roman" w:hAnsi="Times New Roman" w:cs="Times New Roman"/>
          <w:sz w:val="26"/>
          <w:szCs w:val="26"/>
          <w:lang w:eastAsia="ja-JP"/>
        </w:rPr>
      </w:pPr>
      <w:r w:rsidRPr="00A31922">
        <w:rPr>
          <w:rFonts w:ascii="Times New Roman" w:eastAsia="Arial Unicode MS" w:hAnsi="Times New Roman" w:cs="Times New Roman"/>
          <w:color w:val="000000"/>
          <w:sz w:val="26"/>
          <w:szCs w:val="26"/>
          <w:lang w:eastAsia="ja-JP"/>
        </w:rPr>
        <w:t xml:space="preserve">          </w:t>
      </w:r>
      <w:r w:rsidRPr="00A31922">
        <w:rPr>
          <w:rFonts w:ascii="Times New Roman" w:eastAsia="Arial Unicode MS" w:hAnsi="Times New Roman" w:cs="Times New Roman"/>
          <w:color w:val="000000"/>
          <w:sz w:val="26"/>
          <w:szCs w:val="26"/>
          <w:lang w:val="uk" w:eastAsia="ja-JP"/>
        </w:rPr>
        <w:t xml:space="preserve">Планування освітнього процесу ведеться відповідно до вимог  </w:t>
      </w:r>
      <w:r w:rsidRPr="00A31922">
        <w:rPr>
          <w:rFonts w:ascii="Times New Roman" w:eastAsia="Times New Roman" w:hAnsi="Times New Roman" w:cs="Times New Roman"/>
          <w:sz w:val="26"/>
          <w:szCs w:val="26"/>
          <w:lang w:eastAsia="ja-JP"/>
        </w:rPr>
        <w:t>програми розвитку дітей дошкільного віку «Українське дошкілля»</w:t>
      </w:r>
      <w:r w:rsidRPr="00A31922">
        <w:rPr>
          <w:rFonts w:ascii="Times New Roman" w:eastAsia="Arial Unicode MS" w:hAnsi="Times New Roman" w:cs="Times New Roman"/>
          <w:color w:val="000000"/>
          <w:sz w:val="26"/>
          <w:szCs w:val="26"/>
          <w:lang w:val="uk" w:eastAsia="ja-JP"/>
        </w:rPr>
        <w:t>, Базового компонент</w:t>
      </w:r>
      <w:r w:rsidRPr="00A31922">
        <w:rPr>
          <w:rFonts w:ascii="Times New Roman" w:eastAsia="Arial Unicode MS" w:hAnsi="Times New Roman" w:cs="Times New Roman"/>
          <w:color w:val="000000"/>
          <w:sz w:val="26"/>
          <w:szCs w:val="26"/>
          <w:lang w:eastAsia="ja-JP"/>
        </w:rPr>
        <w:t>а</w:t>
      </w:r>
      <w:r w:rsidRPr="00A31922">
        <w:rPr>
          <w:rFonts w:ascii="Times New Roman" w:eastAsia="Arial Unicode MS" w:hAnsi="Times New Roman" w:cs="Times New Roman"/>
          <w:color w:val="000000"/>
          <w:sz w:val="26"/>
          <w:szCs w:val="26"/>
          <w:lang w:val="uk" w:eastAsia="ja-JP"/>
        </w:rPr>
        <w:t xml:space="preserve"> дошкільної освіти. </w:t>
      </w:r>
    </w:p>
    <w:p w:rsidR="00A31922" w:rsidRPr="00A31922" w:rsidRDefault="00A31922" w:rsidP="00A31922">
      <w:pPr>
        <w:shd w:val="clear" w:color="auto" w:fill="FFFFFF"/>
        <w:spacing w:after="0"/>
        <w:ind w:firstLine="567"/>
        <w:jc w:val="both"/>
        <w:rPr>
          <w:rFonts w:ascii="Times New Roman" w:eastAsia="Arial Unicode MS" w:hAnsi="Times New Roman" w:cs="Times New Roman"/>
          <w:color w:val="000000"/>
          <w:sz w:val="26"/>
          <w:szCs w:val="26"/>
          <w:lang w:val="uk" w:eastAsia="ja-JP"/>
        </w:rPr>
      </w:pPr>
      <w:r w:rsidRPr="00A31922">
        <w:rPr>
          <w:rFonts w:ascii="Times New Roman" w:eastAsia="Arial Unicode MS" w:hAnsi="Times New Roman" w:cs="Times New Roman"/>
          <w:color w:val="000000"/>
          <w:sz w:val="26"/>
          <w:szCs w:val="26"/>
          <w:lang w:val="uk" w:eastAsia="ja-JP"/>
        </w:rPr>
        <w:t>Врахування вихователями при плануванні вікового складу групи, оволодіння дітьми знаннями, навичками та вміннями забезпечує оптимальні умови для розвитку дошкільників. Прослідковується послідовність у викладені матеріалу, чіткість поставлених завдань, відповідність форм віковим та індивідуальним особливостям, різноманітність видів діяльності. Наявна відповідність між перспективним та календарним плануванням.</w:t>
      </w:r>
    </w:p>
    <w:p w:rsidR="00A31922" w:rsidRPr="00A31922" w:rsidRDefault="00A31922" w:rsidP="00A31922">
      <w:pPr>
        <w:shd w:val="clear" w:color="auto" w:fill="FFFFFF"/>
        <w:spacing w:after="0"/>
        <w:ind w:firstLine="567"/>
        <w:jc w:val="both"/>
        <w:rPr>
          <w:rFonts w:ascii="Times New Roman" w:eastAsia="Arial Unicode MS" w:hAnsi="Times New Roman" w:cs="Times New Roman"/>
          <w:color w:val="000000"/>
          <w:sz w:val="26"/>
          <w:szCs w:val="26"/>
          <w:lang w:eastAsia="ja-JP"/>
        </w:rPr>
      </w:pPr>
      <w:r w:rsidRPr="00A31922">
        <w:rPr>
          <w:rFonts w:ascii="Times New Roman" w:eastAsia="Arial Unicode MS" w:hAnsi="Times New Roman" w:cs="Times New Roman"/>
          <w:color w:val="000000"/>
          <w:sz w:val="26"/>
          <w:szCs w:val="26"/>
          <w:lang w:val="uk" w:eastAsia="ja-JP"/>
        </w:rPr>
        <w:lastRenderedPageBreak/>
        <w:t>Календарне планування відповідає встановленим вимогам: зазначається форма дитячої діяльності, мета, обладнання, необхідне для її організації. Хід занять складається у вигляді плану, що відповідає рівню професійної майстерності педагога.</w:t>
      </w:r>
      <w:r w:rsidRPr="00A31922">
        <w:rPr>
          <w:rFonts w:ascii="Times New Roman" w:eastAsia="Arial Unicode MS" w:hAnsi="Times New Roman" w:cs="Times New Roman"/>
          <w:color w:val="000000"/>
          <w:sz w:val="26"/>
          <w:szCs w:val="26"/>
          <w:lang w:eastAsia="ja-JP"/>
        </w:rPr>
        <w:t xml:space="preserve"> </w:t>
      </w:r>
    </w:p>
    <w:p w:rsidR="00A31922" w:rsidRPr="00A31922" w:rsidRDefault="00A31922" w:rsidP="00A31922">
      <w:pPr>
        <w:shd w:val="clear" w:color="auto" w:fill="FFFFFF"/>
        <w:spacing w:after="0"/>
        <w:ind w:firstLine="567"/>
        <w:jc w:val="both"/>
        <w:rPr>
          <w:rFonts w:ascii="Times New Roman" w:eastAsia="Arial Unicode MS" w:hAnsi="Times New Roman" w:cs="Times New Roman"/>
          <w:color w:val="000000"/>
          <w:sz w:val="26"/>
          <w:szCs w:val="26"/>
          <w:lang w:eastAsia="ja-JP"/>
        </w:rPr>
      </w:pPr>
      <w:r w:rsidRPr="00A31922">
        <w:rPr>
          <w:rFonts w:ascii="Times New Roman" w:eastAsia="Arial Unicode MS" w:hAnsi="Times New Roman" w:cs="Times New Roman"/>
          <w:color w:val="000000"/>
          <w:sz w:val="26"/>
          <w:szCs w:val="26"/>
          <w:lang w:eastAsia="ja-JP"/>
        </w:rPr>
        <w:t>Проте у календарному плануванні не зазначено рівня розвитку дітей на початок навчального року, не сплановано тематику днів відкритих дверей, немає тематики батьківських об’єднань.</w:t>
      </w:r>
    </w:p>
    <w:p w:rsidR="00A31922" w:rsidRPr="00A31922" w:rsidRDefault="00A31922" w:rsidP="00A31922">
      <w:pPr>
        <w:spacing w:after="0"/>
        <w:ind w:firstLine="360"/>
        <w:jc w:val="both"/>
        <w:rPr>
          <w:rFonts w:ascii="Times New Roman" w:eastAsia="Arial Unicode MS" w:hAnsi="Times New Roman" w:cs="Times New Roman"/>
          <w:color w:val="000000"/>
          <w:sz w:val="26"/>
          <w:szCs w:val="26"/>
          <w:lang w:eastAsia="ja-JP"/>
        </w:rPr>
      </w:pPr>
      <w:r w:rsidRPr="00A31922">
        <w:rPr>
          <w:rFonts w:ascii="Times New Roman" w:eastAsia="Arial Unicode MS" w:hAnsi="Times New Roman" w:cs="Times New Roman"/>
          <w:color w:val="000000"/>
          <w:sz w:val="26"/>
          <w:szCs w:val="26"/>
          <w:lang w:eastAsia="ja-JP"/>
        </w:rPr>
        <w:t xml:space="preserve"> </w:t>
      </w:r>
      <w:r w:rsidRPr="00A31922">
        <w:rPr>
          <w:rFonts w:ascii="Times New Roman" w:eastAsia="Arial Unicode MS" w:hAnsi="Times New Roman" w:cs="Times New Roman"/>
          <w:color w:val="000000"/>
          <w:sz w:val="26"/>
          <w:szCs w:val="26"/>
          <w:lang w:val="uk" w:eastAsia="ja-JP"/>
        </w:rPr>
        <w:t xml:space="preserve"> Здійсненню повноцінного освітнього процесу сприяє позитивний мікроклімат у  групах: спокійна, доброзичлива атмосфера в спілкуванні дорослих із дітьми і дітей між собою; виразне, емоційне доступне мовлення вихователів</w:t>
      </w:r>
      <w:r w:rsidRPr="00A31922">
        <w:rPr>
          <w:rFonts w:ascii="Times New Roman" w:eastAsia="Arial Unicode MS" w:hAnsi="Times New Roman" w:cs="Times New Roman"/>
          <w:color w:val="000000"/>
          <w:sz w:val="26"/>
          <w:szCs w:val="26"/>
          <w:lang w:eastAsia="ja-JP"/>
        </w:rPr>
        <w:t>.</w:t>
      </w:r>
    </w:p>
    <w:p w:rsidR="00A31922" w:rsidRPr="00A31922" w:rsidRDefault="00A31922" w:rsidP="00A31922">
      <w:pPr>
        <w:shd w:val="clear" w:color="auto" w:fill="FFFFFF"/>
        <w:spacing w:after="0"/>
        <w:jc w:val="both"/>
        <w:rPr>
          <w:rFonts w:ascii="Times New Roman" w:eastAsia="Arial Unicode MS" w:hAnsi="Times New Roman" w:cs="Times New Roman"/>
          <w:color w:val="000000"/>
          <w:sz w:val="26"/>
          <w:szCs w:val="26"/>
          <w:lang w:eastAsia="ja-JP"/>
        </w:rPr>
      </w:pPr>
      <w:r w:rsidRPr="00A31922">
        <w:rPr>
          <w:rFonts w:ascii="Times New Roman" w:eastAsia="MS Mincho" w:hAnsi="Times New Roman" w:cs="Times New Roman"/>
          <w:color w:val="000000"/>
          <w:sz w:val="26"/>
          <w:szCs w:val="26"/>
          <w:lang w:eastAsia="ja-JP"/>
        </w:rPr>
        <w:t xml:space="preserve">        </w:t>
      </w:r>
      <w:r w:rsidRPr="00A31922">
        <w:rPr>
          <w:rFonts w:ascii="Times New Roman" w:eastAsia="Arial Unicode MS" w:hAnsi="Times New Roman" w:cs="Times New Roman"/>
          <w:color w:val="000000"/>
          <w:sz w:val="26"/>
          <w:szCs w:val="26"/>
          <w:lang w:eastAsia="ja-JP"/>
        </w:rPr>
        <w:t xml:space="preserve">Запорукою успішної освітньої діяльності є інтеграція родинного та суспільного виховання дітей. З метою вивчення потреб і запитів батьків, вихователі практикують анкетування, співбесіди, консультації, круглі столи. </w:t>
      </w:r>
      <w:r w:rsidRPr="00A31922">
        <w:rPr>
          <w:rFonts w:ascii="Times New Roman" w:eastAsia="Arial Unicode MS" w:hAnsi="Times New Roman" w:cs="Times New Roman"/>
          <w:color w:val="000000"/>
          <w:sz w:val="26"/>
          <w:szCs w:val="26"/>
          <w:lang w:val="uk" w:eastAsia="ja-JP"/>
        </w:rPr>
        <w:t xml:space="preserve">Про налагоджений контакт вихователів із батьками свідчать спільна діяльність з підготовки груп до навчального року та осучаснення предметно-ігрового середовища, допомога в ремонті, придбання дитячих меблів,  в </w:t>
      </w:r>
      <w:r w:rsidRPr="00A31922">
        <w:rPr>
          <w:rFonts w:ascii="Times New Roman" w:eastAsia="Arial Unicode MS" w:hAnsi="Times New Roman" w:cs="Times New Roman"/>
          <w:color w:val="000000"/>
          <w:sz w:val="26"/>
          <w:szCs w:val="26"/>
          <w:lang w:eastAsia="ja-JP"/>
        </w:rPr>
        <w:t>облаштуванні</w:t>
      </w:r>
      <w:r w:rsidRPr="00A31922">
        <w:rPr>
          <w:rFonts w:ascii="Times New Roman" w:eastAsia="Arial Unicode MS" w:hAnsi="Times New Roman" w:cs="Times New Roman"/>
          <w:color w:val="000000"/>
          <w:sz w:val="26"/>
          <w:szCs w:val="26"/>
          <w:lang w:val="uk" w:eastAsia="ja-JP"/>
        </w:rPr>
        <w:t xml:space="preserve"> ігрових майданчиків, спільне виготовлення атрибутів для здійснення ігрової діяльності: сюжетно-рольових ігор, театралізації і інсценізації, рухливих і дидактичних ігор тощо.</w:t>
      </w:r>
      <w:r w:rsidRPr="00A31922">
        <w:rPr>
          <w:rFonts w:ascii="Times New Roman" w:eastAsia="Arial Unicode MS" w:hAnsi="Times New Roman" w:cs="Times New Roman"/>
          <w:color w:val="000000"/>
          <w:sz w:val="26"/>
          <w:szCs w:val="26"/>
          <w:lang w:eastAsia="ja-JP"/>
        </w:rPr>
        <w:t xml:space="preserve"> </w:t>
      </w:r>
      <w:r w:rsidRPr="00A31922">
        <w:rPr>
          <w:rFonts w:ascii="Times New Roman" w:eastAsia="Arial Unicode MS" w:hAnsi="Times New Roman" w:cs="Times New Roman"/>
          <w:color w:val="000000"/>
          <w:sz w:val="26"/>
          <w:szCs w:val="26"/>
          <w:lang w:val="uk" w:eastAsia="ja-JP"/>
        </w:rPr>
        <w:t>В батьківськ</w:t>
      </w:r>
      <w:r w:rsidRPr="00A31922">
        <w:rPr>
          <w:rFonts w:ascii="Times New Roman" w:eastAsia="Arial Unicode MS" w:hAnsi="Times New Roman" w:cs="Times New Roman"/>
          <w:color w:val="000000"/>
          <w:sz w:val="26"/>
          <w:szCs w:val="26"/>
          <w:lang w:eastAsia="ja-JP"/>
        </w:rPr>
        <w:t>ому</w:t>
      </w:r>
      <w:r w:rsidRPr="00A31922">
        <w:rPr>
          <w:rFonts w:ascii="Times New Roman" w:eastAsia="Arial Unicode MS" w:hAnsi="Times New Roman" w:cs="Times New Roman"/>
          <w:color w:val="000000"/>
          <w:sz w:val="26"/>
          <w:szCs w:val="26"/>
          <w:lang w:val="uk" w:eastAsia="ja-JP"/>
        </w:rPr>
        <w:t xml:space="preserve"> куточк</w:t>
      </w:r>
      <w:r w:rsidRPr="00A31922">
        <w:rPr>
          <w:rFonts w:ascii="Times New Roman" w:eastAsia="Arial Unicode MS" w:hAnsi="Times New Roman" w:cs="Times New Roman"/>
          <w:color w:val="000000"/>
          <w:sz w:val="26"/>
          <w:szCs w:val="26"/>
          <w:lang w:eastAsia="ja-JP"/>
        </w:rPr>
        <w:t>у</w:t>
      </w:r>
      <w:r w:rsidRPr="00A31922">
        <w:rPr>
          <w:rFonts w:ascii="Times New Roman" w:eastAsia="Arial Unicode MS" w:hAnsi="Times New Roman" w:cs="Times New Roman"/>
          <w:color w:val="000000"/>
          <w:sz w:val="26"/>
          <w:szCs w:val="26"/>
          <w:lang w:val="uk" w:eastAsia="ja-JP"/>
        </w:rPr>
        <w:t xml:space="preserve"> підібрано різноманітн</w:t>
      </w:r>
      <w:r w:rsidRPr="00A31922">
        <w:rPr>
          <w:rFonts w:ascii="Times New Roman" w:eastAsia="Arial Unicode MS" w:hAnsi="Times New Roman" w:cs="Times New Roman"/>
          <w:color w:val="000000"/>
          <w:sz w:val="26"/>
          <w:szCs w:val="26"/>
          <w:lang w:eastAsia="ja-JP"/>
        </w:rPr>
        <w:t>ий</w:t>
      </w:r>
      <w:r w:rsidRPr="00A31922">
        <w:rPr>
          <w:rFonts w:ascii="Times New Roman" w:eastAsia="Arial Unicode MS" w:hAnsi="Times New Roman" w:cs="Times New Roman"/>
          <w:color w:val="000000"/>
          <w:sz w:val="26"/>
          <w:szCs w:val="26"/>
          <w:lang w:val="uk" w:eastAsia="ja-JP"/>
        </w:rPr>
        <w:t xml:space="preserve"> консультативно-інформаційн</w:t>
      </w:r>
      <w:r w:rsidRPr="00A31922">
        <w:rPr>
          <w:rFonts w:ascii="Times New Roman" w:eastAsia="Arial Unicode MS" w:hAnsi="Times New Roman" w:cs="Times New Roman"/>
          <w:color w:val="000000"/>
          <w:sz w:val="26"/>
          <w:szCs w:val="26"/>
          <w:lang w:eastAsia="ja-JP"/>
        </w:rPr>
        <w:t>ий</w:t>
      </w:r>
      <w:r w:rsidRPr="00A31922">
        <w:rPr>
          <w:rFonts w:ascii="Times New Roman" w:eastAsia="Arial Unicode MS" w:hAnsi="Times New Roman" w:cs="Times New Roman"/>
          <w:color w:val="000000"/>
          <w:sz w:val="26"/>
          <w:szCs w:val="26"/>
          <w:lang w:val="uk" w:eastAsia="ja-JP"/>
        </w:rPr>
        <w:t xml:space="preserve"> матеріал. Інформація систематизована за розділами: педагогічні, психологічні,  медичні консультації тощо, що дозволяє організовувати роботу з </w:t>
      </w:r>
      <w:r w:rsidRPr="00A31922">
        <w:rPr>
          <w:rFonts w:ascii="Times New Roman" w:eastAsia="Arial Unicode MS" w:hAnsi="Times New Roman" w:cs="Times New Roman"/>
          <w:color w:val="000000"/>
          <w:sz w:val="26"/>
          <w:szCs w:val="26"/>
          <w:lang w:eastAsia="ja-JP"/>
        </w:rPr>
        <w:t>поширення</w:t>
      </w:r>
      <w:r w:rsidRPr="00A31922">
        <w:rPr>
          <w:rFonts w:ascii="Times New Roman" w:eastAsia="Arial Unicode MS" w:hAnsi="Times New Roman" w:cs="Times New Roman"/>
          <w:color w:val="000000"/>
          <w:sz w:val="26"/>
          <w:szCs w:val="26"/>
          <w:lang w:val="uk" w:eastAsia="ja-JP"/>
        </w:rPr>
        <w:t xml:space="preserve"> педагогічних знань на достатньому рівні.</w:t>
      </w:r>
    </w:p>
    <w:p w:rsidR="00A31922" w:rsidRDefault="00A31922" w:rsidP="00A31922">
      <w:pPr>
        <w:spacing w:after="0"/>
        <w:jc w:val="both"/>
        <w:rPr>
          <w:rFonts w:ascii="Times New Roman" w:eastAsia="MS Mincho" w:hAnsi="Times New Roman" w:cs="Times New Roman"/>
          <w:sz w:val="26"/>
          <w:szCs w:val="26"/>
          <w:lang w:val="ru-RU" w:eastAsia="ja-JP"/>
        </w:rPr>
      </w:pPr>
      <w:r w:rsidRPr="00A31922">
        <w:rPr>
          <w:rFonts w:ascii="Times New Roman" w:eastAsia="MS Mincho" w:hAnsi="Times New Roman" w:cs="Times New Roman"/>
          <w:sz w:val="26"/>
          <w:szCs w:val="26"/>
          <w:lang w:eastAsia="ja-JP"/>
        </w:rPr>
        <w:t xml:space="preserve">          Якість дошкільної освіти визначається за численними параметрами, основними з яких є цілісний гармонійний розвиток дитини дошкільного віку та її готовність до наступної ланки освіти - початкової школи - і життя в сучасному соціумі.  </w:t>
      </w:r>
      <w:r w:rsidRPr="00A31922">
        <w:rPr>
          <w:rFonts w:ascii="Times New Roman" w:eastAsia="MS Mincho" w:hAnsi="Times New Roman" w:cs="Times New Roman"/>
          <w:sz w:val="26"/>
          <w:szCs w:val="26"/>
          <w:lang w:val="ru-RU" w:eastAsia="ja-JP"/>
        </w:rPr>
        <w:t xml:space="preserve">Для отримання цілісне уявлення про рівень розвиненості та вихованості дитини  використано кваліметричний підхід. Факторами оцінювання є зміст освітніх ліній Базового компоненту дошкільної освіти, що містять сумарний кінцевий результат набутих компетенцій випускником дошкільного закладу перед вступом його до школи. Кожен фактор містив критерії, що відповідають тим видам компетенцій, яких набувають діти у межах зазначеного фактора. Оцінювали кожен критерій у балах (від 0 до 4) залежно від рівня сформованості відповідної компетенції та біологічної зрілості. </w:t>
      </w:r>
    </w:p>
    <w:p w:rsidR="003C450D" w:rsidRPr="00A31922" w:rsidRDefault="003C450D" w:rsidP="00A31922">
      <w:pPr>
        <w:spacing w:after="0"/>
        <w:jc w:val="both"/>
        <w:rPr>
          <w:rFonts w:ascii="Times New Roman" w:eastAsia="MS Mincho" w:hAnsi="Times New Roman" w:cs="Times New Roman"/>
          <w:sz w:val="26"/>
          <w:szCs w:val="26"/>
          <w:lang w:val="ru-RU" w:eastAsia="ja-JP"/>
        </w:rPr>
      </w:pPr>
    </w:p>
    <w:p w:rsidR="00A31922" w:rsidRDefault="00A31922" w:rsidP="00A31922">
      <w:pPr>
        <w:spacing w:after="0"/>
        <w:jc w:val="both"/>
        <w:rPr>
          <w:rFonts w:ascii="Times New Roman" w:eastAsia="Times New Roman" w:hAnsi="Times New Roman" w:cs="Times New Roman"/>
          <w:b/>
          <w:bCs/>
          <w:sz w:val="26"/>
          <w:szCs w:val="26"/>
          <w:lang w:eastAsia="ru-RU"/>
        </w:rPr>
      </w:pPr>
      <w:r w:rsidRPr="00A31922">
        <w:rPr>
          <w:rFonts w:ascii="Times New Roman" w:eastAsia="Times New Roman" w:hAnsi="Times New Roman" w:cs="Times New Roman"/>
          <w:sz w:val="26"/>
          <w:szCs w:val="26"/>
          <w:lang w:val="ru-RU" w:eastAsia="ja-JP"/>
        </w:rPr>
        <w:t xml:space="preserve">         </w:t>
      </w:r>
      <w:r w:rsidRPr="00A31922">
        <w:rPr>
          <w:rFonts w:ascii="Times New Roman" w:eastAsia="Times New Roman" w:hAnsi="Times New Roman" w:cs="Times New Roman"/>
          <w:sz w:val="26"/>
          <w:szCs w:val="26"/>
          <w:lang w:eastAsia="ja-JP"/>
        </w:rPr>
        <w:t xml:space="preserve"> </w:t>
      </w:r>
      <w:r w:rsidRPr="00A31922">
        <w:rPr>
          <w:rFonts w:ascii="Times New Roman" w:eastAsia="Calibri" w:hAnsi="Times New Roman" w:cs="Times New Roman"/>
          <w:b/>
          <w:sz w:val="26"/>
          <w:szCs w:val="26"/>
          <w:lang w:eastAsia="ru-RU"/>
        </w:rPr>
        <w:t>Б</w:t>
      </w:r>
      <w:r w:rsidRPr="00A31922">
        <w:rPr>
          <w:rFonts w:ascii="Times New Roman" w:eastAsia="Times New Roman" w:hAnsi="Times New Roman" w:cs="Times New Roman"/>
          <w:b/>
          <w:bCs/>
          <w:sz w:val="26"/>
          <w:szCs w:val="26"/>
          <w:lang w:eastAsia="ru-RU"/>
        </w:rPr>
        <w:t>лок 1.9. Соціально – економічний розвиток ЗДО</w:t>
      </w:r>
    </w:p>
    <w:p w:rsidR="003C450D" w:rsidRPr="00A31922" w:rsidRDefault="003C450D" w:rsidP="00A31922">
      <w:pPr>
        <w:spacing w:after="0"/>
        <w:jc w:val="both"/>
        <w:rPr>
          <w:rFonts w:ascii="Times New Roman" w:eastAsia="Times New Roman" w:hAnsi="Times New Roman" w:cs="Times New Roman"/>
          <w:sz w:val="26"/>
          <w:szCs w:val="26"/>
          <w:lang w:eastAsia="ja-JP"/>
        </w:rPr>
      </w:pPr>
    </w:p>
    <w:p w:rsidR="00C25DF4" w:rsidRPr="00C25DF4" w:rsidRDefault="00C25DF4" w:rsidP="00C25DF4">
      <w:pPr>
        <w:spacing w:after="0"/>
        <w:ind w:firstLine="540"/>
        <w:jc w:val="both"/>
        <w:outlineLvl w:val="0"/>
        <w:rPr>
          <w:rFonts w:ascii="Times New Roman" w:eastAsia="Times New Roman" w:hAnsi="Times New Roman" w:cs="Times New Roman"/>
          <w:color w:val="000000"/>
          <w:sz w:val="26"/>
          <w:szCs w:val="20"/>
          <w:lang w:eastAsia="uk-UA"/>
        </w:rPr>
      </w:pPr>
      <w:r w:rsidRPr="00C25DF4">
        <w:rPr>
          <w:rFonts w:ascii="Times New Roman" w:eastAsia="Times New Roman" w:hAnsi="Times New Roman" w:cs="Times New Roman"/>
          <w:color w:val="000000"/>
          <w:sz w:val="26"/>
          <w:szCs w:val="20"/>
          <w:lang w:eastAsia="uk-UA"/>
        </w:rPr>
        <w:t>Керуючись  основними державними документами, що регламентують діяльність закладу, дирекція та педагоги спільно з батьками продовжували працювати над оновленням та поповненням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 прояву самостійності, реалізації своїх задумів і бажань, формуванням ігрової культури дітей.</w:t>
      </w:r>
    </w:p>
    <w:p w:rsidR="00C25DF4" w:rsidRPr="00C25DF4" w:rsidRDefault="00C25DF4" w:rsidP="00C25DF4">
      <w:pPr>
        <w:spacing w:after="0"/>
        <w:ind w:firstLine="54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t>Заклад дошкільної освіти є комунальним закладом, однак в умовах війни важко вирішувати питання соціально-економічного розвитку закладу.</w:t>
      </w:r>
    </w:p>
    <w:p w:rsidR="00C25DF4" w:rsidRPr="00C25DF4" w:rsidRDefault="00C25DF4" w:rsidP="00C25DF4">
      <w:pPr>
        <w:spacing w:after="0"/>
        <w:ind w:firstLine="54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lastRenderedPageBreak/>
        <w:t>За благодійні кошти батьків та педагогічних працівників у ЗДО було зроблено поточний ремонт груп, роздягалок, коридорів (на лаки, фарби, вапно, емульсію, шпаклівку, барвники, цемент, ґрунтовку використано 40 тис грн). Закуплено лампочки економки, прожектори на суму 8 тис грн. Закуплено килими, ролокасети на суму 13 тис500 грн. За кошти, виділені міським бюджетом було закуплено столи – 33 тис грн., інтерактивну дошку – 10 тис200 грн, деззасоби – 3 тис грн., рушники   - 5тис грн., бензиновий тример – 4тис200 грн.</w:t>
      </w:r>
    </w:p>
    <w:p w:rsidR="00C25DF4" w:rsidRPr="00C25DF4" w:rsidRDefault="00C25DF4" w:rsidP="00C25DF4">
      <w:pPr>
        <w:spacing w:after="0"/>
        <w:ind w:firstLine="54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t>В кожній віковій групі та у всіх приміщеннях ЗДО зроблено косметичний ремонт та проведено генеральне прибирання. У всіх групах обладнано та оновлено освітнє середовище, яке відповідає сучасним вимогам. Завдяки тісній співпраці педагогічного колективу та батьків, залучення коштів, отриманих від благодійних внесків батьків, дозволило проводити заходи, які поповнили матеріально – технічну базу ЗДО.</w:t>
      </w:r>
    </w:p>
    <w:p w:rsidR="00C25DF4" w:rsidRPr="00C25DF4" w:rsidRDefault="00C25DF4" w:rsidP="00C25DF4">
      <w:pPr>
        <w:spacing w:after="0"/>
        <w:ind w:firstLine="54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t xml:space="preserve">  Облаштовано ігрові майданчики всіх вікових груп, відремонтовано та пофарбовано споруди та обладнання на ігрових ділянках і спортивному майданчику.</w:t>
      </w:r>
    </w:p>
    <w:p w:rsidR="00C25DF4" w:rsidRPr="00C25DF4" w:rsidRDefault="00C25DF4" w:rsidP="00C25DF4">
      <w:pPr>
        <w:spacing w:after="0"/>
        <w:ind w:firstLine="54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t xml:space="preserve">Поповнили ігрові осередки груп різноманітними цікавими іграшками та дидактичними іграми згідно віку  (всі вікові групи). </w:t>
      </w:r>
    </w:p>
    <w:p w:rsidR="00C25DF4" w:rsidRPr="00C25DF4" w:rsidRDefault="00C25DF4" w:rsidP="00C25DF4">
      <w:pPr>
        <w:spacing w:after="0"/>
        <w:ind w:firstLine="54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t xml:space="preserve">У закладі своєчасно привезений та замінений пісок.  Для естетичного оформлення закладу та груп  придбані нові стенди, куточки для батьків, для ігрових осередків груп – різноманітні іграшки, настільні та дидактичні ігри. </w:t>
      </w:r>
    </w:p>
    <w:p w:rsidR="00C25DF4" w:rsidRPr="00C25DF4" w:rsidRDefault="00C25DF4" w:rsidP="00C25DF4">
      <w:pPr>
        <w:spacing w:after="0"/>
        <w:ind w:firstLine="54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t>Відповідно до Рекомендацій щодо організації укриття в об’єктах фонду захисних споруд цивільного захисту персоналу та дітей (учнів, студентів) закладів освіти (Додаток до листа ДСНС від 14.06.2022 № 03-1870/162-2) облаштовано ПРУ №50333 по вул. Степана Бандери, 57 згідно складеної Угоди між дирекцією ЗДО та КП «ЧЖКС» Всі вікові групи знаходяться в укритті окремо та забезпечені відповідно до вимог методичних рекомендацій.</w:t>
      </w:r>
    </w:p>
    <w:p w:rsidR="00C25DF4" w:rsidRPr="00C25DF4" w:rsidRDefault="00C25DF4" w:rsidP="00C25DF4">
      <w:pPr>
        <w:spacing w:after="0"/>
        <w:ind w:firstLine="54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t xml:space="preserve">Пріоритетними напрямами у сфері матеріально-технічного і матеріального забезпечення освітньої діяльності на наступний рік залишаються подальше створення безпечного освітнього середовища: обладнання і оснащення педагогічного процесу, усіх видів діяльності дітей, їхнього побуту, ігрових куточків, фізкультурно-оздоровчої, медичної бази, умов праці робітників закладу.  </w:t>
      </w:r>
    </w:p>
    <w:p w:rsidR="00C25DF4" w:rsidRPr="00C25DF4" w:rsidRDefault="00C25DF4" w:rsidP="00C25DF4">
      <w:pPr>
        <w:spacing w:after="0"/>
        <w:ind w:firstLine="540"/>
        <w:jc w:val="both"/>
        <w:outlineLvl w:val="0"/>
        <w:rPr>
          <w:rFonts w:ascii="Times New Roman" w:eastAsia="Times New Roman" w:hAnsi="Times New Roman" w:cs="Times New Roman"/>
          <w:color w:val="FF0000"/>
          <w:sz w:val="26"/>
          <w:szCs w:val="20"/>
          <w:lang w:eastAsia="uk-UA"/>
        </w:rPr>
      </w:pPr>
      <w:r w:rsidRPr="00C25DF4">
        <w:rPr>
          <w:rFonts w:ascii="Times New Roman" w:eastAsia="Times New Roman" w:hAnsi="Times New Roman" w:cs="Times New Roman"/>
          <w:sz w:val="26"/>
          <w:szCs w:val="20"/>
          <w:lang w:eastAsia="uk-UA"/>
        </w:rPr>
        <w:t>Важливим залишається облаштування спортивного  майданчика ЗДО сучасним спортивним обладнанням</w:t>
      </w:r>
      <w:r w:rsidRPr="00C25DF4">
        <w:rPr>
          <w:rFonts w:ascii="Times New Roman" w:eastAsia="Times New Roman" w:hAnsi="Times New Roman" w:cs="Times New Roman"/>
          <w:color w:val="FF0000"/>
          <w:sz w:val="26"/>
          <w:szCs w:val="20"/>
          <w:lang w:eastAsia="uk-UA"/>
        </w:rPr>
        <w:t xml:space="preserve">. </w:t>
      </w:r>
    </w:p>
    <w:p w:rsidR="00C25DF4" w:rsidRPr="00C25DF4" w:rsidRDefault="00C25DF4" w:rsidP="00C25DF4">
      <w:pPr>
        <w:spacing w:after="0"/>
        <w:ind w:firstLine="54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t>Пріоритетними напрямами у сфері матеріально-технічного і матеріального забезпечення освітньої діяльності на наступний рік залишаються подальше створення безпечного освітнього середовища: обладнання і оснащення педагогічного процесу, усіх видів діяльності дітей, їхнього побуту, ігрових куточків, фізкультурно-оздоровчої, медичної бази, умов праці робітників закладу.</w:t>
      </w:r>
    </w:p>
    <w:p w:rsidR="00C25DF4" w:rsidRPr="00C25DF4" w:rsidRDefault="00C25DF4" w:rsidP="00C25DF4">
      <w:pPr>
        <w:spacing w:after="0"/>
        <w:ind w:firstLine="54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t>Але колектив ЗДО налаштований на працю в режимі розвитку, відновлення, впровадження інновацій.</w:t>
      </w:r>
    </w:p>
    <w:p w:rsidR="00C25DF4" w:rsidRPr="00C25DF4" w:rsidRDefault="00C25DF4" w:rsidP="00C25DF4">
      <w:pPr>
        <w:spacing w:after="0"/>
        <w:ind w:firstLine="54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t xml:space="preserve">Таким чином, аналіз роботи ЗДО за навчальний рік показав, що обрані форми і  методи, об’єднані зусилля керівництва  та педагогічного колективу позитивно впливають на результативність роботи з кадрами та досягненню мети. </w:t>
      </w:r>
    </w:p>
    <w:p w:rsidR="00C25DF4" w:rsidRPr="00C25DF4" w:rsidRDefault="00C25DF4" w:rsidP="00C25DF4">
      <w:pPr>
        <w:spacing w:after="0"/>
        <w:ind w:firstLine="54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lastRenderedPageBreak/>
        <w:t xml:space="preserve">Річний план за 2022/2023 навчальний рік був реальним, дозволив досягти поставлених цілей. Проте, в організації освітнього процесу можна виділити такі проблемні питання: </w:t>
      </w:r>
    </w:p>
    <w:p w:rsidR="00C25DF4" w:rsidRPr="00C25DF4" w:rsidRDefault="00C25DF4" w:rsidP="00C25DF4">
      <w:pPr>
        <w:spacing w:after="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t>- підтримка психологічного комфорту у закладі та забезпечення емоційного благополуччя всіх учасників освітнього процесу;</w:t>
      </w:r>
    </w:p>
    <w:p w:rsidR="00C25DF4" w:rsidRPr="00C25DF4" w:rsidRDefault="00C25DF4" w:rsidP="00C25DF4">
      <w:pPr>
        <w:spacing w:after="0"/>
        <w:jc w:val="both"/>
        <w:outlineLvl w:val="0"/>
        <w:rPr>
          <w:rFonts w:ascii="Times New Roman" w:eastAsia="Times New Roman" w:hAnsi="Times New Roman" w:cs="Times New Roman"/>
          <w:sz w:val="26"/>
          <w:szCs w:val="20"/>
          <w:lang w:eastAsia="uk-UA"/>
        </w:rPr>
      </w:pPr>
      <w:r w:rsidRPr="00C25DF4">
        <w:rPr>
          <w:rFonts w:ascii="Times New Roman" w:eastAsia="Times New Roman" w:hAnsi="Times New Roman" w:cs="Times New Roman"/>
          <w:sz w:val="26"/>
          <w:szCs w:val="20"/>
          <w:lang w:eastAsia="uk-UA"/>
        </w:rPr>
        <w:t>- виховання патріотичних почуттів у дошкільнят;</w:t>
      </w:r>
    </w:p>
    <w:p w:rsidR="00C15558" w:rsidRPr="00C15558" w:rsidRDefault="00C15558" w:rsidP="00C15558">
      <w:pPr>
        <w:spacing w:after="0"/>
        <w:jc w:val="both"/>
        <w:outlineLvl w:val="0"/>
        <w:rPr>
          <w:rFonts w:ascii="Times New Roman" w:eastAsia="Times New Roman" w:hAnsi="Times New Roman" w:cs="Times New Roman"/>
          <w:color w:val="FF0000"/>
          <w:sz w:val="26"/>
          <w:szCs w:val="26"/>
          <w:lang w:eastAsia="ru-RU"/>
        </w:rPr>
      </w:pPr>
    </w:p>
    <w:p w:rsidR="00A31922" w:rsidRPr="00A31922" w:rsidRDefault="00A31922" w:rsidP="00A31922">
      <w:pPr>
        <w:widowControl w:val="0"/>
        <w:autoSpaceDE w:val="0"/>
        <w:autoSpaceDN w:val="0"/>
        <w:adjustRightInd w:val="0"/>
        <w:spacing w:after="0"/>
        <w:rPr>
          <w:rFonts w:ascii="Times New Roman" w:eastAsia="MS Mincho" w:hAnsi="Times New Roman" w:cs="Times New Roman"/>
          <w:b/>
          <w:bCs/>
          <w:sz w:val="26"/>
          <w:szCs w:val="26"/>
          <w:lang w:eastAsia="ja-JP"/>
        </w:rPr>
      </w:pPr>
      <w:r w:rsidRPr="00A31922">
        <w:rPr>
          <w:rFonts w:ascii="Times New Roman" w:eastAsia="MS Mincho" w:hAnsi="Times New Roman" w:cs="Times New Roman"/>
          <w:b/>
          <w:bCs/>
          <w:sz w:val="26"/>
          <w:szCs w:val="26"/>
          <w:lang w:eastAsia="ja-JP"/>
        </w:rPr>
        <w:t>Блок 1.10. Ро</w:t>
      </w:r>
      <w:r w:rsidR="006A07E7">
        <w:rPr>
          <w:rFonts w:ascii="Times New Roman" w:eastAsia="MS Mincho" w:hAnsi="Times New Roman" w:cs="Times New Roman"/>
          <w:b/>
          <w:bCs/>
          <w:sz w:val="26"/>
          <w:szCs w:val="26"/>
          <w:lang w:eastAsia="ja-JP"/>
        </w:rPr>
        <w:t>бота з батьками та соціальний з</w:t>
      </w:r>
      <w:r w:rsidRPr="00A31922">
        <w:rPr>
          <w:rFonts w:ascii="Times New Roman" w:eastAsia="MS Mincho" w:hAnsi="Times New Roman" w:cs="Times New Roman"/>
          <w:b/>
          <w:bCs/>
          <w:sz w:val="26"/>
          <w:szCs w:val="26"/>
          <w:lang w:eastAsia="ja-JP"/>
        </w:rPr>
        <w:t>ахист</w:t>
      </w:r>
    </w:p>
    <w:p w:rsidR="00A31922" w:rsidRPr="00A31922" w:rsidRDefault="00A31922" w:rsidP="00A31922">
      <w:pPr>
        <w:spacing w:after="0"/>
        <w:ind w:firstLine="540"/>
        <w:jc w:val="both"/>
        <w:rPr>
          <w:rFonts w:ascii="Times New Roman" w:eastAsia="Calibri" w:hAnsi="Times New Roman" w:cs="Times New Roman"/>
          <w:sz w:val="26"/>
          <w:szCs w:val="26"/>
          <w:lang w:eastAsia="ja-JP"/>
        </w:rPr>
      </w:pPr>
      <w:r w:rsidRPr="00A31922">
        <w:rPr>
          <w:rFonts w:ascii="Times New Roman" w:eastAsia="Calibri" w:hAnsi="Times New Roman" w:cs="Times New Roman"/>
          <w:sz w:val="26"/>
          <w:szCs w:val="26"/>
          <w:lang w:eastAsia="ja-JP"/>
        </w:rPr>
        <w:t>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із головних завдань, що стоїть перед закладом, вважається взаємодія з сім’єю.</w:t>
      </w:r>
    </w:p>
    <w:p w:rsidR="00A31922" w:rsidRPr="002F3ECD" w:rsidRDefault="00A31922" w:rsidP="00A31922">
      <w:pPr>
        <w:spacing w:after="0"/>
        <w:ind w:firstLine="540"/>
        <w:jc w:val="both"/>
        <w:rPr>
          <w:rFonts w:ascii="Times New Roman" w:eastAsia="Calibri" w:hAnsi="Times New Roman" w:cs="Times New Roman"/>
          <w:color w:val="FF0000"/>
          <w:sz w:val="26"/>
          <w:szCs w:val="26"/>
          <w:lang w:eastAsia="ja-JP"/>
        </w:rPr>
      </w:pPr>
      <w:r w:rsidRPr="00A31922">
        <w:rPr>
          <w:rFonts w:ascii="Times New Roman" w:eastAsia="Calibri" w:hAnsi="Times New Roman" w:cs="Times New Roman"/>
          <w:sz w:val="26"/>
          <w:szCs w:val="26"/>
          <w:lang w:eastAsia="ja-JP"/>
        </w:rPr>
        <w:t>Протягом року проводилася робота з соціально незахищеними сім’ями: щомісяця уточнювалися списки сімей пільгових категорій, проводилося обстеження сімей, надавалися пільги в ЗДО  щодо безкоштовного харчування  або часткової оплати за харчування в закладі. Створено банк даних</w:t>
      </w:r>
      <w:r w:rsidR="002F3ECD">
        <w:rPr>
          <w:rFonts w:ascii="Times New Roman" w:eastAsia="Calibri" w:hAnsi="Times New Roman" w:cs="Times New Roman"/>
          <w:sz w:val="26"/>
          <w:szCs w:val="26"/>
          <w:lang w:eastAsia="ja-JP"/>
        </w:rPr>
        <w:t xml:space="preserve"> дітей пільгових категорій. </w:t>
      </w:r>
      <w:r w:rsidR="002F3ECD" w:rsidRPr="00F0779E">
        <w:rPr>
          <w:rFonts w:ascii="Times New Roman" w:eastAsia="Calibri" w:hAnsi="Times New Roman" w:cs="Times New Roman"/>
          <w:sz w:val="26"/>
          <w:szCs w:val="26"/>
          <w:lang w:eastAsia="ja-JP"/>
        </w:rPr>
        <w:t>Соціальний паспорт поновлювався двічі на рік – у вересні та січні.</w:t>
      </w:r>
    </w:p>
    <w:p w:rsidR="00A31922" w:rsidRPr="00A31922" w:rsidRDefault="00A31922" w:rsidP="00A31922">
      <w:pPr>
        <w:spacing w:after="0"/>
        <w:jc w:val="both"/>
        <w:rPr>
          <w:rFonts w:ascii="Calibri" w:eastAsia="Calibri" w:hAnsi="Calibri" w:cs="Times New Roman"/>
          <w:sz w:val="28"/>
          <w:lang w:eastAsia="ja-JP"/>
        </w:rPr>
      </w:pPr>
      <w:r w:rsidRPr="00A31922">
        <w:rPr>
          <w:rFonts w:ascii="Calibri" w:eastAsia="Calibri" w:hAnsi="Calibri" w:cs="Times New Roman"/>
          <w:noProof/>
          <w:sz w:val="28"/>
          <w:lang w:eastAsia="uk-UA"/>
        </w:rPr>
        <w:drawing>
          <wp:inline distT="0" distB="0" distL="0" distR="0" wp14:anchorId="04A671BC" wp14:editId="0065EDFA">
            <wp:extent cx="6153150" cy="2790825"/>
            <wp:effectExtent l="0" t="0" r="0" b="9525"/>
            <wp:docPr id="1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1922" w:rsidRPr="00A31922" w:rsidRDefault="00A31922" w:rsidP="00A31922">
      <w:pPr>
        <w:widowControl w:val="0"/>
        <w:autoSpaceDE w:val="0"/>
        <w:autoSpaceDN w:val="0"/>
        <w:adjustRightInd w:val="0"/>
        <w:spacing w:after="0"/>
        <w:jc w:val="both"/>
        <w:rPr>
          <w:rFonts w:ascii="Times New Roman" w:eastAsia="Times New Roman" w:hAnsi="Times New Roman" w:cs="Times New Roman"/>
          <w:sz w:val="26"/>
          <w:szCs w:val="26"/>
          <w:lang w:eastAsia="ja-JP"/>
        </w:rPr>
      </w:pPr>
      <w:r w:rsidRPr="00A31922">
        <w:rPr>
          <w:rFonts w:ascii="Times New Roman" w:eastAsia="Times New Roman" w:hAnsi="Times New Roman" w:cs="Times New Roman"/>
          <w:sz w:val="26"/>
          <w:szCs w:val="26"/>
          <w:lang w:eastAsia="ja-JP"/>
        </w:rPr>
        <w:t xml:space="preserve">        </w:t>
      </w:r>
      <w:r w:rsidRPr="00A31922">
        <w:rPr>
          <w:rFonts w:ascii="Times New Roman" w:eastAsia="Times New Roman" w:hAnsi="Times New Roman" w:cs="Times New Roman"/>
          <w:sz w:val="26"/>
          <w:szCs w:val="26"/>
          <w:lang w:val="ru-RU" w:eastAsia="ja-JP"/>
        </w:rPr>
        <w:t xml:space="preserve">Протягом року планомірно проводилася робота з членами родин вихованців закладу. Не дивлячись на карантинні обмеження, педагоги закладу активно та ефективно спілкувалися з батьками за допомогою соціальних мереж: групи у Viber, сторінка ЗДО у Facebook, </w:t>
      </w:r>
      <w:r w:rsidRPr="00A31922">
        <w:rPr>
          <w:rFonts w:ascii="Times New Roman" w:eastAsia="Times New Roman" w:hAnsi="Times New Roman" w:cs="Times New Roman"/>
          <w:sz w:val="26"/>
          <w:szCs w:val="26"/>
          <w:lang w:eastAsia="ja-JP"/>
        </w:rPr>
        <w:t xml:space="preserve">сайті садка, </w:t>
      </w:r>
      <w:r w:rsidRPr="00A31922">
        <w:rPr>
          <w:rFonts w:ascii="Times New Roman" w:eastAsia="Times New Roman" w:hAnsi="Times New Roman" w:cs="Times New Roman"/>
          <w:sz w:val="26"/>
          <w:szCs w:val="26"/>
          <w:lang w:val="ru-RU" w:eastAsia="ja-JP"/>
        </w:rPr>
        <w:t xml:space="preserve">де постійно висвітлювалися питання, які цікавили батьків та залучали їх до співпраці. </w:t>
      </w:r>
      <w:r w:rsidRPr="00A31922">
        <w:rPr>
          <w:rFonts w:ascii="Times New Roman" w:eastAsia="Times New Roman" w:hAnsi="Times New Roman" w:cs="Times New Roman"/>
          <w:sz w:val="26"/>
          <w:szCs w:val="26"/>
          <w:lang w:eastAsia="ja-JP"/>
        </w:rPr>
        <w:t xml:space="preserve">Вихователі постійно спрямовували самоосвіту батьків з різних питань, стимулювали їх прагнення і вміння поповнювати свої педагогічні знання. </w:t>
      </w:r>
      <w:r w:rsidRPr="00A31922">
        <w:rPr>
          <w:rFonts w:ascii="Times New Roman" w:eastAsia="Times New Roman" w:hAnsi="Times New Roman" w:cs="Times New Roman"/>
          <w:sz w:val="26"/>
          <w:szCs w:val="26"/>
          <w:lang w:val="ru-RU" w:eastAsia="ja-JP"/>
        </w:rPr>
        <w:t xml:space="preserve">У </w:t>
      </w:r>
      <w:r w:rsidRPr="00A31922">
        <w:rPr>
          <w:rFonts w:ascii="Times New Roman" w:eastAsia="Times New Roman" w:hAnsi="Times New Roman" w:cs="Times New Roman"/>
          <w:sz w:val="26"/>
          <w:szCs w:val="26"/>
          <w:lang w:eastAsia="ja-JP"/>
        </w:rPr>
        <w:t>процесі спілкування</w:t>
      </w:r>
      <w:r w:rsidRPr="00A31922">
        <w:rPr>
          <w:rFonts w:ascii="Times New Roman" w:eastAsia="Times New Roman" w:hAnsi="Times New Roman" w:cs="Times New Roman"/>
          <w:sz w:val="26"/>
          <w:szCs w:val="26"/>
          <w:lang w:val="ru-RU" w:eastAsia="ja-JP"/>
        </w:rPr>
        <w:t xml:space="preserve"> з батьками вихователі намагалися створити атмосферу довіри, враховували особливості кожної родини. </w:t>
      </w:r>
    </w:p>
    <w:p w:rsidR="00A31922" w:rsidRPr="00A31922" w:rsidRDefault="00A31922" w:rsidP="00A31922">
      <w:pPr>
        <w:widowControl w:val="0"/>
        <w:autoSpaceDE w:val="0"/>
        <w:autoSpaceDN w:val="0"/>
        <w:adjustRightInd w:val="0"/>
        <w:spacing w:after="0"/>
        <w:jc w:val="both"/>
        <w:rPr>
          <w:rFonts w:ascii="Times New Roman" w:eastAsia="Times New Roman" w:hAnsi="Times New Roman" w:cs="Times New Roman"/>
          <w:sz w:val="26"/>
          <w:szCs w:val="26"/>
          <w:lang w:eastAsia="ja-JP"/>
        </w:rPr>
      </w:pPr>
      <w:r w:rsidRPr="00A31922">
        <w:rPr>
          <w:rFonts w:ascii="Times New Roman" w:eastAsia="Times New Roman" w:hAnsi="Times New Roman" w:cs="Times New Roman"/>
          <w:sz w:val="26"/>
          <w:szCs w:val="26"/>
          <w:lang w:eastAsia="ja-JP"/>
        </w:rPr>
        <w:t xml:space="preserve">        </w:t>
      </w:r>
      <w:r w:rsidRPr="00A31922">
        <w:rPr>
          <w:rFonts w:ascii="Times New Roman" w:eastAsia="Calibri" w:hAnsi="Times New Roman" w:cs="Times New Roman"/>
          <w:sz w:val="26"/>
          <w:szCs w:val="26"/>
          <w:lang w:eastAsia="ja-JP"/>
        </w:rPr>
        <w:t xml:space="preserve"> У батьківських куточках, а згодом і на сторінках та групах у соціальних мережах, вихователі систематично розміщували інформацію різноманітної тематики про розвиток, виховання та навчання малюків дошкільного віку; ознайомлення з ефективними  методами та прийомами формування у дошкільників різних форм </w:t>
      </w:r>
      <w:r w:rsidRPr="00A31922">
        <w:rPr>
          <w:rFonts w:ascii="Times New Roman" w:eastAsia="Calibri" w:hAnsi="Times New Roman" w:cs="Times New Roman"/>
          <w:sz w:val="26"/>
          <w:szCs w:val="26"/>
          <w:lang w:eastAsia="ja-JP"/>
        </w:rPr>
        <w:lastRenderedPageBreak/>
        <w:t>активності. Педагоги постійно залучали батьків вихованців брати активну участь у житті групи, дитячого садка. Особливу увагу приділяли індивідуальним формам роботи з батьками. Результатом такої діяльності стало зростання авторитету педагогів серед батьків, встановлення міцних, емоційно-позитивних, доброзичливих стосунків з родинами.</w:t>
      </w:r>
    </w:p>
    <w:p w:rsidR="00A31922" w:rsidRPr="00A31922" w:rsidRDefault="00A31922" w:rsidP="00A31922">
      <w:pPr>
        <w:spacing w:after="0"/>
        <w:jc w:val="both"/>
        <w:rPr>
          <w:rFonts w:ascii="Times New Roman" w:eastAsia="Calibri" w:hAnsi="Times New Roman" w:cs="Times New Roman"/>
          <w:sz w:val="26"/>
          <w:szCs w:val="26"/>
          <w:lang w:val="ru-RU" w:eastAsia="ja-JP"/>
        </w:rPr>
      </w:pPr>
      <w:r w:rsidRPr="00A31922">
        <w:rPr>
          <w:rFonts w:ascii="Times New Roman" w:eastAsia="MS Mincho" w:hAnsi="Times New Roman" w:cs="Times New Roman"/>
          <w:sz w:val="26"/>
          <w:szCs w:val="26"/>
          <w:lang w:eastAsia="ja-JP"/>
        </w:rPr>
        <w:t xml:space="preserve">       Реалізація принципу безперервності освіти починається із забезпечення наступності між першими її сходинками - дошкільною і початковою ланками. </w:t>
      </w:r>
      <w:r w:rsidRPr="00A31922">
        <w:rPr>
          <w:rFonts w:ascii="Times New Roman" w:eastAsia="MS Mincho" w:hAnsi="Times New Roman" w:cs="Times New Roman"/>
          <w:sz w:val="26"/>
          <w:szCs w:val="26"/>
          <w:lang w:val="ru-RU" w:eastAsia="ja-JP"/>
        </w:rPr>
        <w:t xml:space="preserve">Саме </w:t>
      </w:r>
      <w:r w:rsidRPr="00A31922">
        <w:rPr>
          <w:rFonts w:ascii="Times New Roman" w:eastAsia="Calibri" w:hAnsi="Times New Roman" w:cs="Times New Roman"/>
          <w:sz w:val="26"/>
          <w:szCs w:val="26"/>
          <w:lang w:val="ru-RU" w:eastAsia="ja-JP"/>
        </w:rPr>
        <w:t xml:space="preserve">тому протягом навчального року планомірно проводилась робота по забезпеченню наступності у діяльності </w:t>
      </w:r>
      <w:r w:rsidRPr="00A31922">
        <w:rPr>
          <w:rFonts w:ascii="Times New Roman" w:eastAsia="MS Mincho" w:hAnsi="Times New Roman" w:cs="Times New Roman"/>
          <w:sz w:val="26"/>
          <w:szCs w:val="26"/>
          <w:lang w:val="ru-RU" w:eastAsia="ja-JP"/>
        </w:rPr>
        <w:t>ЗДО</w:t>
      </w:r>
      <w:r w:rsidRPr="00A31922">
        <w:rPr>
          <w:rFonts w:ascii="Times New Roman" w:eastAsia="Calibri" w:hAnsi="Times New Roman" w:cs="Times New Roman"/>
          <w:sz w:val="26"/>
          <w:szCs w:val="26"/>
          <w:lang w:val="ru-RU" w:eastAsia="ja-JP"/>
        </w:rPr>
        <w:t xml:space="preserve"> № 1</w:t>
      </w:r>
      <w:r w:rsidR="00D653FE">
        <w:rPr>
          <w:rFonts w:ascii="Times New Roman" w:eastAsia="Calibri" w:hAnsi="Times New Roman" w:cs="Times New Roman"/>
          <w:sz w:val="26"/>
          <w:szCs w:val="26"/>
          <w:lang w:val="ru-RU" w:eastAsia="ja-JP"/>
        </w:rPr>
        <w:t>8</w:t>
      </w:r>
      <w:r w:rsidRPr="00A31922">
        <w:rPr>
          <w:rFonts w:ascii="Times New Roman" w:eastAsia="Calibri" w:hAnsi="Times New Roman" w:cs="Times New Roman"/>
          <w:sz w:val="26"/>
          <w:szCs w:val="26"/>
          <w:lang w:val="ru-RU" w:eastAsia="ja-JP"/>
        </w:rPr>
        <w:t xml:space="preserve"> та </w:t>
      </w:r>
      <w:r w:rsidR="00D653FE">
        <w:rPr>
          <w:rFonts w:ascii="Times New Roman" w:eastAsia="Calibri" w:hAnsi="Times New Roman" w:cs="Times New Roman"/>
          <w:sz w:val="26"/>
          <w:szCs w:val="26"/>
          <w:lang w:val="ru-RU" w:eastAsia="ja-JP"/>
        </w:rPr>
        <w:t>Червоноградською</w:t>
      </w:r>
      <w:r w:rsidR="00C25DF4">
        <w:rPr>
          <w:rFonts w:ascii="Times New Roman" w:eastAsia="Calibri" w:hAnsi="Times New Roman" w:cs="Times New Roman"/>
          <w:sz w:val="26"/>
          <w:szCs w:val="26"/>
          <w:lang w:val="ru-RU" w:eastAsia="ja-JP"/>
        </w:rPr>
        <w:t xml:space="preserve"> гімназією №8 та гімназією імен</w:t>
      </w:r>
      <w:r w:rsidR="00D653FE">
        <w:rPr>
          <w:rFonts w:ascii="Times New Roman" w:eastAsia="Calibri" w:hAnsi="Times New Roman" w:cs="Times New Roman"/>
          <w:sz w:val="26"/>
          <w:szCs w:val="26"/>
          <w:lang w:val="ru-RU" w:eastAsia="ja-JP"/>
        </w:rPr>
        <w:t>і родини Луговських</w:t>
      </w:r>
      <w:r w:rsidRPr="00A31922">
        <w:rPr>
          <w:rFonts w:ascii="Times New Roman" w:eastAsia="Calibri" w:hAnsi="Times New Roman" w:cs="Times New Roman"/>
          <w:sz w:val="26"/>
          <w:szCs w:val="26"/>
          <w:lang w:val="ru-RU" w:eastAsia="ja-JP"/>
        </w:rPr>
        <w:t>. Співпраця навчальних закладів здійснювалась за спільним планом роботи. Проведено взаємовідвідування відкритих занять у старших групах ЗДО та уроків у початковій школі; дні відкритих дверей, спільні педагогічні ради, семінари, круглі столи, конференція,</w:t>
      </w:r>
    </w:p>
    <w:p w:rsidR="00A31922" w:rsidRPr="00A31922" w:rsidRDefault="00A31922" w:rsidP="00A31922">
      <w:pPr>
        <w:spacing w:after="0"/>
        <w:jc w:val="both"/>
        <w:rPr>
          <w:rFonts w:ascii="Times New Roman" w:eastAsia="Calibri" w:hAnsi="Times New Roman" w:cs="Times New Roman"/>
          <w:sz w:val="26"/>
          <w:szCs w:val="26"/>
          <w:lang w:eastAsia="ja-JP"/>
        </w:rPr>
      </w:pPr>
      <w:r w:rsidRPr="00A31922">
        <w:rPr>
          <w:rFonts w:ascii="Times New Roman" w:eastAsia="Calibri" w:hAnsi="Times New Roman" w:cs="Times New Roman"/>
          <w:sz w:val="26"/>
          <w:szCs w:val="26"/>
          <w:lang w:val="ru-RU" w:eastAsia="ja-JP"/>
        </w:rPr>
        <w:t>консультації, тематичні виставки.</w:t>
      </w:r>
    </w:p>
    <w:p w:rsidR="00A31922" w:rsidRPr="00D653FE" w:rsidRDefault="00A31922" w:rsidP="00A31922">
      <w:pPr>
        <w:spacing w:after="0"/>
        <w:jc w:val="both"/>
        <w:rPr>
          <w:rFonts w:ascii="Times New Roman" w:eastAsia="Calibri" w:hAnsi="Times New Roman" w:cs="Times New Roman"/>
          <w:sz w:val="26"/>
          <w:szCs w:val="26"/>
          <w:lang w:val="ru-RU" w:eastAsia="ja-JP"/>
        </w:rPr>
      </w:pPr>
      <w:r w:rsidRPr="00D653FE">
        <w:rPr>
          <w:rFonts w:ascii="Times New Roman" w:eastAsia="Calibri" w:hAnsi="Times New Roman" w:cs="Times New Roman"/>
          <w:sz w:val="26"/>
          <w:szCs w:val="26"/>
          <w:lang w:val="ru-RU" w:eastAsia="ja-JP"/>
        </w:rPr>
        <w:t xml:space="preserve">          </w:t>
      </w:r>
      <w:r w:rsidRPr="00D653FE">
        <w:rPr>
          <w:rFonts w:ascii="Times New Roman" w:eastAsia="Calibri" w:hAnsi="Times New Roman" w:cs="Times New Roman"/>
          <w:b/>
          <w:sz w:val="26"/>
          <w:szCs w:val="26"/>
          <w:lang w:val="ru-RU" w:eastAsia="ja-JP"/>
        </w:rPr>
        <w:t>Отже</w:t>
      </w:r>
      <w:r w:rsidRPr="00D653FE">
        <w:rPr>
          <w:rFonts w:ascii="Times New Roman" w:eastAsia="Calibri" w:hAnsi="Times New Roman" w:cs="Times New Roman"/>
          <w:sz w:val="26"/>
          <w:szCs w:val="26"/>
          <w:lang w:val="ru-RU" w:eastAsia="ja-JP"/>
        </w:rPr>
        <w:t>, злагоджена робота педагогічного колективу дала змогу створити в закладі дошкільної освіти сприятливі умови для впровадження  програми розвитку дитини дошкільного віку «Українське дошкілля». Освітній процес побудований відповідно до вікових можливостей дітей на основі компетентнісного підходу, тобто спрямованості на досягнення соціально закріпленого результату.</w:t>
      </w:r>
    </w:p>
    <w:p w:rsidR="00A31922" w:rsidRPr="00A31922" w:rsidRDefault="00A31922" w:rsidP="00A31922">
      <w:pPr>
        <w:spacing w:after="0"/>
        <w:jc w:val="both"/>
        <w:rPr>
          <w:rFonts w:ascii="Times New Roman" w:eastAsia="Times New Roman" w:hAnsi="Times New Roman" w:cs="Times New Roman"/>
          <w:color w:val="000000"/>
          <w:sz w:val="26"/>
          <w:szCs w:val="26"/>
          <w:lang w:eastAsia="ja-JP"/>
        </w:rPr>
      </w:pPr>
      <w:r w:rsidRPr="00D653FE">
        <w:rPr>
          <w:rFonts w:ascii="Times New Roman" w:eastAsia="Calibri" w:hAnsi="Times New Roman" w:cs="Times New Roman"/>
          <w:sz w:val="26"/>
          <w:szCs w:val="26"/>
          <w:lang w:val="ru-RU" w:eastAsia="ja-JP"/>
        </w:rPr>
        <w:t xml:space="preserve">  </w:t>
      </w:r>
      <w:r w:rsidRPr="00D653FE">
        <w:rPr>
          <w:rFonts w:ascii="Times New Roman" w:eastAsia="Calibri" w:hAnsi="Times New Roman" w:cs="Times New Roman"/>
          <w:sz w:val="26"/>
          <w:szCs w:val="26"/>
          <w:lang w:eastAsia="ja-JP"/>
        </w:rPr>
        <w:t xml:space="preserve">        На підставі отриманих результатів за 202</w:t>
      </w:r>
      <w:r w:rsidR="00D653FE" w:rsidRPr="00D653FE">
        <w:rPr>
          <w:rFonts w:ascii="Times New Roman" w:eastAsia="Calibri" w:hAnsi="Times New Roman" w:cs="Times New Roman"/>
          <w:sz w:val="26"/>
          <w:szCs w:val="26"/>
          <w:lang w:eastAsia="ja-JP"/>
        </w:rPr>
        <w:t>2–2023</w:t>
      </w:r>
      <w:r w:rsidRPr="00D653FE">
        <w:rPr>
          <w:rFonts w:ascii="Times New Roman" w:eastAsia="Calibri" w:hAnsi="Times New Roman" w:cs="Times New Roman"/>
          <w:sz w:val="26"/>
          <w:szCs w:val="26"/>
          <w:lang w:eastAsia="ja-JP"/>
        </w:rPr>
        <w:t xml:space="preserve">н.р. можна стверджувати, </w:t>
      </w:r>
      <w:r w:rsidRPr="00D653FE">
        <w:rPr>
          <w:rFonts w:ascii="Times New Roman" w:eastAsia="Times New Roman" w:hAnsi="Times New Roman" w:cs="Times New Roman"/>
          <w:sz w:val="26"/>
          <w:szCs w:val="26"/>
          <w:lang w:eastAsia="ja-JP"/>
        </w:rPr>
        <w:t xml:space="preserve">що обрані форми і  методи, об’єднані зусилля керівництва  та педагогічного </w:t>
      </w:r>
      <w:r w:rsidRPr="00A31922">
        <w:rPr>
          <w:rFonts w:ascii="Times New Roman" w:eastAsia="Times New Roman" w:hAnsi="Times New Roman" w:cs="Times New Roman"/>
          <w:color w:val="000000"/>
          <w:sz w:val="26"/>
          <w:szCs w:val="26"/>
          <w:lang w:eastAsia="ja-JP"/>
        </w:rPr>
        <w:t xml:space="preserve">колективу позитивно впливають на результативність роботи з кадрами та досягненню мети в наданні якісних освітніх послуг дітям дошкільного віку. </w:t>
      </w:r>
      <w:r w:rsidRPr="00A31922">
        <w:rPr>
          <w:rFonts w:ascii="Times New Roman" w:eastAsia="Calibri" w:hAnsi="Times New Roman" w:cs="Times New Roman"/>
          <w:sz w:val="26"/>
          <w:szCs w:val="26"/>
          <w:lang w:eastAsia="ja-JP"/>
        </w:rPr>
        <w:t xml:space="preserve">В зв’язку з епідеміологічною ситуацією в Україні, введенням певних карантинних обмежень та військового стану, </w:t>
      </w:r>
      <w:r w:rsidRPr="00A31922">
        <w:rPr>
          <w:rFonts w:ascii="Times New Roman" w:eastAsia="Times New Roman" w:hAnsi="Times New Roman" w:cs="Times New Roman"/>
          <w:color w:val="000000"/>
          <w:sz w:val="26"/>
          <w:szCs w:val="26"/>
          <w:lang w:eastAsia="ja-JP"/>
        </w:rPr>
        <w:t xml:space="preserve">річний план за минулий навчальний рік частково не було виконано. </w:t>
      </w:r>
    </w:p>
    <w:p w:rsidR="00A31922" w:rsidRPr="00A31922" w:rsidRDefault="00A31922" w:rsidP="00A31922">
      <w:pPr>
        <w:spacing w:after="0"/>
        <w:jc w:val="both"/>
        <w:rPr>
          <w:rFonts w:ascii="Times New Roman" w:eastAsia="Calibri" w:hAnsi="Times New Roman" w:cs="Times New Roman"/>
          <w:sz w:val="26"/>
          <w:szCs w:val="26"/>
          <w:lang w:eastAsia="ja-JP"/>
        </w:rPr>
      </w:pPr>
      <w:r w:rsidRPr="00A31922">
        <w:rPr>
          <w:rFonts w:ascii="Times New Roman" w:eastAsia="Times New Roman" w:hAnsi="Times New Roman" w:cs="Times New Roman"/>
          <w:color w:val="000000"/>
          <w:sz w:val="26"/>
          <w:szCs w:val="26"/>
          <w:lang w:eastAsia="ja-JP"/>
        </w:rPr>
        <w:t xml:space="preserve">           </w:t>
      </w:r>
      <w:r w:rsidRPr="00A31922">
        <w:rPr>
          <w:rFonts w:ascii="Times New Roman" w:eastAsia="Calibri" w:hAnsi="Times New Roman" w:cs="Times New Roman"/>
          <w:sz w:val="26"/>
          <w:szCs w:val="26"/>
          <w:lang w:eastAsia="ja-JP"/>
        </w:rPr>
        <w:t>Виходячи з аналізу освітньо-виховної і методичної роботи у 202</w:t>
      </w:r>
      <w:r w:rsidR="00D653FE">
        <w:rPr>
          <w:rFonts w:ascii="Times New Roman" w:eastAsia="Calibri" w:hAnsi="Times New Roman" w:cs="Times New Roman"/>
          <w:sz w:val="26"/>
          <w:szCs w:val="26"/>
          <w:lang w:eastAsia="ja-JP"/>
        </w:rPr>
        <w:t>2-2023</w:t>
      </w:r>
      <w:r w:rsidRPr="00A31922">
        <w:rPr>
          <w:rFonts w:ascii="Times New Roman" w:eastAsia="Calibri" w:hAnsi="Times New Roman" w:cs="Times New Roman"/>
          <w:sz w:val="26"/>
          <w:szCs w:val="26"/>
          <w:lang w:eastAsia="ja-JP"/>
        </w:rPr>
        <w:t xml:space="preserve"> навчальному році, ураховуючи досягнення й перспективи розвитку, виклики, які постали перед працівниками ЗДО в період обмежувальних заходів, педагогічний колектив визначає основні завдання на 202</w:t>
      </w:r>
      <w:r w:rsidR="00D653FE">
        <w:rPr>
          <w:rFonts w:ascii="Times New Roman" w:eastAsia="Calibri" w:hAnsi="Times New Roman" w:cs="Times New Roman"/>
          <w:sz w:val="26"/>
          <w:szCs w:val="26"/>
          <w:lang w:eastAsia="ja-JP"/>
        </w:rPr>
        <w:t>3-2024</w:t>
      </w:r>
      <w:r w:rsidRPr="00A31922">
        <w:rPr>
          <w:rFonts w:ascii="Times New Roman" w:eastAsia="Calibri" w:hAnsi="Times New Roman" w:cs="Times New Roman"/>
          <w:sz w:val="26"/>
          <w:szCs w:val="26"/>
          <w:lang w:eastAsia="ja-JP"/>
        </w:rPr>
        <w:t xml:space="preserve"> навчальний рік:</w:t>
      </w:r>
    </w:p>
    <w:p w:rsidR="001B00C2" w:rsidRPr="001B00C2" w:rsidRDefault="00D653FE" w:rsidP="001B00C2">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p>
    <w:p w:rsidR="001B00C2" w:rsidRPr="00775F2C" w:rsidRDefault="001B00C2" w:rsidP="001B00C2">
      <w:pPr>
        <w:spacing w:after="0" w:line="240" w:lineRule="auto"/>
        <w:jc w:val="center"/>
        <w:rPr>
          <w:rFonts w:ascii="Times New Roman" w:eastAsia="Times New Roman" w:hAnsi="Times New Roman" w:cs="Times New Roman"/>
          <w:b/>
          <w:sz w:val="26"/>
          <w:szCs w:val="26"/>
          <w:lang w:eastAsia="ru-RU"/>
        </w:rPr>
      </w:pPr>
      <w:r w:rsidRPr="00775F2C">
        <w:rPr>
          <w:rFonts w:ascii="Times New Roman" w:eastAsia="Times New Roman" w:hAnsi="Times New Roman" w:cs="Times New Roman"/>
          <w:b/>
          <w:sz w:val="26"/>
          <w:szCs w:val="26"/>
          <w:lang w:eastAsia="ru-RU"/>
        </w:rPr>
        <w:t>Науково</w:t>
      </w:r>
      <w:r w:rsidRPr="00775F2C">
        <w:rPr>
          <w:rFonts w:ascii="Times New Roman" w:eastAsia="Times New Roman" w:hAnsi="Times New Roman" w:cs="Times New Roman"/>
          <w:b/>
          <w:sz w:val="26"/>
          <w:szCs w:val="26"/>
          <w:lang w:val="ru-RU" w:eastAsia="ru-RU"/>
        </w:rPr>
        <w:t>-</w:t>
      </w:r>
      <w:r w:rsidRPr="00775F2C">
        <w:rPr>
          <w:rFonts w:ascii="Times New Roman" w:eastAsia="Times New Roman" w:hAnsi="Times New Roman" w:cs="Times New Roman"/>
          <w:b/>
          <w:sz w:val="26"/>
          <w:szCs w:val="26"/>
          <w:lang w:eastAsia="ru-RU"/>
        </w:rPr>
        <w:t>методична проблема педагогічної діяльності:</w:t>
      </w:r>
    </w:p>
    <w:p w:rsidR="001B00C2" w:rsidRPr="00775F2C" w:rsidRDefault="001B00C2" w:rsidP="001B00C2">
      <w:pPr>
        <w:spacing w:after="0" w:line="240" w:lineRule="auto"/>
        <w:jc w:val="center"/>
        <w:rPr>
          <w:rFonts w:ascii="Times New Roman" w:eastAsia="Times New Roman" w:hAnsi="Times New Roman" w:cs="Times New Roman"/>
          <w:b/>
          <w:sz w:val="26"/>
          <w:szCs w:val="26"/>
          <w:lang w:eastAsia="ru-RU"/>
        </w:rPr>
      </w:pPr>
    </w:p>
    <w:p w:rsidR="001B00C2" w:rsidRPr="00775F2C" w:rsidRDefault="00EB50F6" w:rsidP="000B32FC">
      <w:pPr>
        <w:spacing w:after="120" w:line="240" w:lineRule="auto"/>
        <w:jc w:val="both"/>
        <w:rPr>
          <w:rFonts w:ascii="Times New Roman" w:eastAsia="Times New Roman" w:hAnsi="Times New Roman" w:cs="Times New Roman"/>
          <w:bCs/>
          <w:sz w:val="26"/>
          <w:szCs w:val="24"/>
          <w:lang w:eastAsia="ru-RU"/>
        </w:rPr>
      </w:pPr>
      <w:r w:rsidRPr="00775F2C">
        <w:rPr>
          <w:rFonts w:ascii="Times New Roman" w:eastAsia="Times New Roman" w:hAnsi="Times New Roman" w:cs="Times New Roman"/>
          <w:bCs/>
          <w:sz w:val="26"/>
          <w:szCs w:val="24"/>
          <w:lang w:eastAsia="ru-RU"/>
        </w:rPr>
        <w:t>Забезпечення доступності та якості освітніх послуг відповідно до оновленого Державного стандарту дошкільної освіти, створення належних умов для інтеграції дитини з ООП в освітнє середовище</w:t>
      </w:r>
    </w:p>
    <w:p w:rsidR="001B00C2" w:rsidRPr="00775F2C" w:rsidRDefault="001B00C2" w:rsidP="000B32FC">
      <w:pPr>
        <w:spacing w:after="0" w:line="240" w:lineRule="auto"/>
        <w:ind w:firstLine="708"/>
        <w:jc w:val="both"/>
        <w:rPr>
          <w:rFonts w:ascii="Times New Roman" w:eastAsia="Times New Roman" w:hAnsi="Times New Roman" w:cs="Times New Roman"/>
          <w:sz w:val="26"/>
          <w:szCs w:val="26"/>
          <w:lang w:eastAsia="ru-RU"/>
        </w:rPr>
      </w:pPr>
    </w:p>
    <w:p w:rsidR="001B00C2" w:rsidRPr="00775F2C" w:rsidRDefault="001B00C2" w:rsidP="001B00C2">
      <w:pPr>
        <w:spacing w:after="0" w:line="240" w:lineRule="auto"/>
        <w:ind w:firstLine="708"/>
        <w:jc w:val="center"/>
        <w:rPr>
          <w:rFonts w:ascii="Times New Roman" w:eastAsia="Times New Roman" w:hAnsi="Times New Roman" w:cs="Times New Roman"/>
          <w:b/>
          <w:sz w:val="26"/>
          <w:szCs w:val="26"/>
          <w:lang w:eastAsia="ru-RU"/>
        </w:rPr>
      </w:pPr>
    </w:p>
    <w:p w:rsidR="001B00C2" w:rsidRPr="00775F2C" w:rsidRDefault="001B00C2" w:rsidP="001B00C2">
      <w:pPr>
        <w:spacing w:after="0" w:line="240" w:lineRule="auto"/>
        <w:ind w:firstLine="708"/>
        <w:jc w:val="center"/>
        <w:rPr>
          <w:rFonts w:ascii="Times New Roman" w:eastAsia="Times New Roman" w:hAnsi="Times New Roman" w:cs="Times New Roman"/>
          <w:b/>
          <w:sz w:val="26"/>
          <w:szCs w:val="26"/>
          <w:lang w:eastAsia="ru-RU"/>
        </w:rPr>
      </w:pPr>
      <w:r w:rsidRPr="00775F2C">
        <w:rPr>
          <w:rFonts w:ascii="Times New Roman" w:eastAsia="Times New Roman" w:hAnsi="Times New Roman" w:cs="Times New Roman"/>
          <w:b/>
          <w:sz w:val="26"/>
          <w:szCs w:val="26"/>
          <w:lang w:eastAsia="ru-RU"/>
        </w:rPr>
        <w:t>Завдання педагогічного колективу на 202</w:t>
      </w:r>
      <w:r w:rsidR="00D653FE">
        <w:rPr>
          <w:rFonts w:ascii="Times New Roman" w:eastAsia="Times New Roman" w:hAnsi="Times New Roman" w:cs="Times New Roman"/>
          <w:b/>
          <w:sz w:val="26"/>
          <w:szCs w:val="26"/>
          <w:lang w:eastAsia="ru-RU"/>
        </w:rPr>
        <w:t>3</w:t>
      </w:r>
      <w:r w:rsidRPr="00775F2C">
        <w:rPr>
          <w:rFonts w:ascii="Times New Roman" w:eastAsia="Times New Roman" w:hAnsi="Times New Roman" w:cs="Times New Roman"/>
          <w:b/>
          <w:sz w:val="26"/>
          <w:szCs w:val="26"/>
          <w:lang w:eastAsia="ru-RU"/>
        </w:rPr>
        <w:t>-20</w:t>
      </w:r>
      <w:r w:rsidRPr="00775F2C">
        <w:rPr>
          <w:rFonts w:ascii="Times New Roman" w:eastAsia="Times New Roman" w:hAnsi="Times New Roman" w:cs="Times New Roman"/>
          <w:b/>
          <w:sz w:val="26"/>
          <w:szCs w:val="26"/>
          <w:lang w:val="ru-RU" w:eastAsia="ru-RU"/>
        </w:rPr>
        <w:t>2</w:t>
      </w:r>
      <w:r w:rsidR="00D653FE">
        <w:rPr>
          <w:rFonts w:ascii="Times New Roman" w:eastAsia="Times New Roman" w:hAnsi="Times New Roman" w:cs="Times New Roman"/>
          <w:b/>
          <w:sz w:val="26"/>
          <w:szCs w:val="26"/>
          <w:lang w:eastAsia="ru-RU"/>
        </w:rPr>
        <w:t>4</w:t>
      </w:r>
      <w:r w:rsidRPr="00775F2C">
        <w:rPr>
          <w:rFonts w:ascii="Times New Roman" w:eastAsia="Times New Roman" w:hAnsi="Times New Roman" w:cs="Times New Roman"/>
          <w:b/>
          <w:sz w:val="26"/>
          <w:szCs w:val="26"/>
          <w:lang w:eastAsia="ru-RU"/>
        </w:rPr>
        <w:t xml:space="preserve"> навчальний рік</w:t>
      </w:r>
    </w:p>
    <w:p w:rsidR="001B00C2" w:rsidRPr="00775F2C" w:rsidRDefault="001B00C2" w:rsidP="001B00C2">
      <w:pPr>
        <w:spacing w:after="0" w:line="240" w:lineRule="auto"/>
        <w:ind w:firstLine="708"/>
        <w:jc w:val="center"/>
        <w:rPr>
          <w:rFonts w:ascii="Times New Roman" w:eastAsia="Times New Roman" w:hAnsi="Times New Roman" w:cs="Times New Roman"/>
          <w:b/>
          <w:sz w:val="26"/>
          <w:szCs w:val="26"/>
          <w:lang w:eastAsia="ru-RU"/>
        </w:rPr>
      </w:pPr>
      <w:r w:rsidRPr="00775F2C">
        <w:rPr>
          <w:rFonts w:ascii="Times New Roman" w:eastAsia="Times New Roman" w:hAnsi="Times New Roman" w:cs="Times New Roman"/>
          <w:b/>
          <w:sz w:val="26"/>
          <w:szCs w:val="26"/>
          <w:lang w:eastAsia="ru-RU"/>
        </w:rPr>
        <w:t xml:space="preserve"> </w:t>
      </w:r>
    </w:p>
    <w:p w:rsidR="001B00C2" w:rsidRPr="00775F2C" w:rsidRDefault="00EB50F6" w:rsidP="00E9200A">
      <w:pPr>
        <w:pStyle w:val="af"/>
        <w:numPr>
          <w:ilvl w:val="0"/>
          <w:numId w:val="35"/>
        </w:numPr>
        <w:jc w:val="both"/>
        <w:rPr>
          <w:sz w:val="26"/>
          <w:szCs w:val="26"/>
          <w:lang w:val="uk-UA"/>
        </w:rPr>
      </w:pPr>
      <w:r w:rsidRPr="00775F2C">
        <w:rPr>
          <w:sz w:val="26"/>
          <w:szCs w:val="26"/>
          <w:lang w:val="uk-UA"/>
        </w:rPr>
        <w:t>Формувати сенсорно-пізнавальний досвід дитини в різних видах діяльності через використання інноваційних технологій</w:t>
      </w:r>
      <w:r w:rsidR="00176A24" w:rsidRPr="00775F2C">
        <w:rPr>
          <w:sz w:val="26"/>
          <w:szCs w:val="26"/>
          <w:lang w:val="uk-UA"/>
        </w:rPr>
        <w:t>.</w:t>
      </w:r>
    </w:p>
    <w:p w:rsidR="00FE55D7" w:rsidRPr="00775F2C" w:rsidRDefault="00176A24" w:rsidP="00E9200A">
      <w:pPr>
        <w:pStyle w:val="af"/>
        <w:numPr>
          <w:ilvl w:val="0"/>
          <w:numId w:val="35"/>
        </w:numPr>
        <w:jc w:val="both"/>
        <w:rPr>
          <w:sz w:val="26"/>
          <w:szCs w:val="26"/>
          <w:lang w:val="uk-UA"/>
        </w:rPr>
      </w:pPr>
      <w:r w:rsidRPr="00775F2C">
        <w:rPr>
          <w:sz w:val="26"/>
          <w:szCs w:val="26"/>
          <w:lang w:val="uk-UA"/>
        </w:rPr>
        <w:t>Формувати у дошкільників патріотичну самосвідомість, громадянську позицію, повагу до своїх національних особливостей</w:t>
      </w:r>
    </w:p>
    <w:p w:rsidR="00FE55D7" w:rsidRPr="00775F2C" w:rsidRDefault="00FE55D7" w:rsidP="00E9200A">
      <w:pPr>
        <w:pStyle w:val="af"/>
        <w:numPr>
          <w:ilvl w:val="0"/>
          <w:numId w:val="35"/>
        </w:numPr>
        <w:jc w:val="both"/>
        <w:rPr>
          <w:sz w:val="26"/>
          <w:szCs w:val="26"/>
          <w:lang w:val="uk-UA"/>
        </w:rPr>
      </w:pPr>
      <w:r w:rsidRPr="00775F2C">
        <w:rPr>
          <w:sz w:val="26"/>
          <w:szCs w:val="26"/>
          <w:lang w:val="uk-UA"/>
        </w:rPr>
        <w:lastRenderedPageBreak/>
        <w:t>Продовжувати забезпечувати умови якісного інклюзивного виховання та розвитку дітей з особливими освітніми потребами.</w:t>
      </w:r>
    </w:p>
    <w:p w:rsidR="00FE55D7" w:rsidRPr="00775F2C" w:rsidRDefault="00FE55D7" w:rsidP="00FE55D7">
      <w:pPr>
        <w:pStyle w:val="af"/>
        <w:ind w:left="1080"/>
        <w:jc w:val="both"/>
        <w:rPr>
          <w:sz w:val="26"/>
          <w:szCs w:val="26"/>
          <w:lang w:val="uk-UA"/>
        </w:rPr>
      </w:pPr>
    </w:p>
    <w:p w:rsidR="001B00C2" w:rsidRPr="00775F2C" w:rsidRDefault="001B00C2" w:rsidP="001B00C2">
      <w:pPr>
        <w:tabs>
          <w:tab w:val="left" w:pos="1800"/>
        </w:tabs>
        <w:spacing w:after="0" w:line="240" w:lineRule="auto"/>
        <w:ind w:firstLine="360"/>
        <w:jc w:val="center"/>
        <w:rPr>
          <w:rFonts w:ascii="Times New Roman" w:eastAsia="Times New Roman" w:hAnsi="Times New Roman" w:cs="Times New Roman"/>
          <w:b/>
          <w:sz w:val="26"/>
          <w:szCs w:val="26"/>
          <w:lang w:eastAsia="ru-RU"/>
        </w:rPr>
      </w:pPr>
    </w:p>
    <w:p w:rsidR="001B00C2" w:rsidRPr="00775F2C" w:rsidRDefault="001B00C2" w:rsidP="001B00C2">
      <w:pPr>
        <w:tabs>
          <w:tab w:val="left" w:pos="1800"/>
        </w:tabs>
        <w:spacing w:after="0" w:line="240" w:lineRule="auto"/>
        <w:ind w:firstLine="360"/>
        <w:jc w:val="center"/>
        <w:rPr>
          <w:rFonts w:ascii="Times New Roman" w:eastAsia="Times New Roman" w:hAnsi="Times New Roman" w:cs="Times New Roman"/>
          <w:b/>
          <w:sz w:val="26"/>
          <w:szCs w:val="26"/>
          <w:lang w:eastAsia="ru-RU"/>
        </w:rPr>
      </w:pPr>
      <w:r w:rsidRPr="00775F2C">
        <w:rPr>
          <w:rFonts w:ascii="Times New Roman" w:eastAsia="Times New Roman" w:hAnsi="Times New Roman" w:cs="Times New Roman"/>
          <w:b/>
          <w:sz w:val="26"/>
          <w:szCs w:val="26"/>
          <w:lang w:eastAsia="ru-RU"/>
        </w:rPr>
        <w:t>Завдання на літній оздоровчий  період</w:t>
      </w:r>
    </w:p>
    <w:p w:rsidR="007429B8" w:rsidRPr="00775F2C" w:rsidRDefault="007429B8" w:rsidP="00E9200A">
      <w:pPr>
        <w:pStyle w:val="af"/>
        <w:numPr>
          <w:ilvl w:val="0"/>
          <w:numId w:val="36"/>
        </w:numPr>
        <w:spacing w:after="120"/>
        <w:rPr>
          <w:bCs/>
          <w:sz w:val="26"/>
          <w:szCs w:val="28"/>
        </w:rPr>
      </w:pPr>
      <w:r w:rsidRPr="00775F2C">
        <w:rPr>
          <w:bCs/>
          <w:sz w:val="26"/>
          <w:szCs w:val="28"/>
          <w:lang w:val="uk-UA"/>
        </w:rPr>
        <w:t>Оздоровлення дитячого організму та забезпечення позитивного емоційного стану.</w:t>
      </w:r>
    </w:p>
    <w:p w:rsidR="00FE0A48" w:rsidRPr="00D653FE" w:rsidRDefault="001B00C2" w:rsidP="00E9200A">
      <w:pPr>
        <w:pStyle w:val="af"/>
        <w:numPr>
          <w:ilvl w:val="0"/>
          <w:numId w:val="36"/>
        </w:numPr>
        <w:spacing w:after="120"/>
        <w:rPr>
          <w:bCs/>
          <w:sz w:val="26"/>
          <w:szCs w:val="28"/>
        </w:rPr>
      </w:pPr>
      <w:r w:rsidRPr="00775F2C">
        <w:rPr>
          <w:bCs/>
          <w:sz w:val="26"/>
          <w:szCs w:val="28"/>
        </w:rPr>
        <w:t>Організація безпечного проведення літнього оздоровлення.</w:t>
      </w:r>
    </w:p>
    <w:p w:rsidR="00F50A5C" w:rsidRDefault="00F50A5C"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bCs/>
          <w:sz w:val="26"/>
          <w:szCs w:val="26"/>
          <w:lang w:eastAsia="uk-UA"/>
        </w:rPr>
      </w:pPr>
    </w:p>
    <w:p w:rsidR="00096132" w:rsidRDefault="00096132" w:rsidP="00F50A5C">
      <w:pPr>
        <w:widowControl w:val="0"/>
        <w:spacing w:after="0"/>
        <w:rPr>
          <w:rFonts w:ascii="Times New Roman" w:eastAsia="Times New Roman" w:hAnsi="Times New Roman" w:cs="Times New Roman"/>
          <w:b/>
          <w:sz w:val="26"/>
          <w:szCs w:val="20"/>
          <w:lang w:eastAsia="uk-UA"/>
        </w:rPr>
      </w:pPr>
    </w:p>
    <w:p w:rsidR="00F50A5C" w:rsidRPr="00F50A5C" w:rsidRDefault="00F50A5C" w:rsidP="00F50A5C">
      <w:pPr>
        <w:widowControl w:val="0"/>
        <w:spacing w:after="0"/>
        <w:rPr>
          <w:rFonts w:ascii="Times New Roman" w:eastAsia="Times New Roman" w:hAnsi="Times New Roman" w:cs="Times New Roman"/>
          <w:b/>
          <w:sz w:val="26"/>
          <w:szCs w:val="20"/>
          <w:lang w:eastAsia="uk-UA"/>
        </w:rPr>
      </w:pPr>
      <w:r w:rsidRPr="00F50A5C">
        <w:rPr>
          <w:rFonts w:ascii="Times New Roman" w:eastAsia="Times New Roman" w:hAnsi="Times New Roman" w:cs="Times New Roman"/>
          <w:b/>
          <w:sz w:val="26"/>
          <w:szCs w:val="20"/>
          <w:lang w:eastAsia="uk-UA"/>
        </w:rPr>
        <w:lastRenderedPageBreak/>
        <w:t>Розділ ІІ. Діяльність структур колегіального управління</w:t>
      </w:r>
    </w:p>
    <w:p w:rsidR="00F50A5C" w:rsidRPr="00F50A5C" w:rsidRDefault="00F50A5C" w:rsidP="00F50A5C">
      <w:pPr>
        <w:widowControl w:val="0"/>
        <w:spacing w:after="0"/>
        <w:rPr>
          <w:rFonts w:ascii="Times New Roman" w:eastAsia="Times New Roman" w:hAnsi="Times New Roman" w:cs="Times New Roman"/>
          <w:b/>
          <w:sz w:val="26"/>
          <w:szCs w:val="20"/>
          <w:lang w:eastAsia="uk-UA"/>
        </w:rPr>
      </w:pPr>
    </w:p>
    <w:p w:rsidR="00F50A5C" w:rsidRPr="00F50A5C" w:rsidRDefault="00F50A5C" w:rsidP="00F50A5C">
      <w:pPr>
        <w:widowControl w:val="0"/>
        <w:spacing w:after="0"/>
        <w:rPr>
          <w:rFonts w:ascii="Times New Roman" w:eastAsia="Times New Roman" w:hAnsi="Times New Roman" w:cs="Times New Roman"/>
          <w:b/>
          <w:sz w:val="26"/>
          <w:szCs w:val="20"/>
          <w:lang w:eastAsia="uk-UA"/>
        </w:rPr>
      </w:pPr>
      <w:r w:rsidRPr="00F50A5C">
        <w:rPr>
          <w:rFonts w:ascii="Times New Roman" w:eastAsia="Times New Roman" w:hAnsi="Times New Roman" w:cs="Times New Roman"/>
          <w:b/>
          <w:sz w:val="26"/>
          <w:szCs w:val="20"/>
          <w:lang w:eastAsia="uk-UA"/>
        </w:rPr>
        <w:t>Блок 2.1. Загальні збори (конференції) колективу</w:t>
      </w:r>
    </w:p>
    <w:p w:rsidR="00F50A5C" w:rsidRPr="00F50A5C" w:rsidRDefault="00F50A5C" w:rsidP="00F50A5C">
      <w:pPr>
        <w:widowControl w:val="0"/>
        <w:spacing w:after="0"/>
        <w:rPr>
          <w:rFonts w:ascii="Times New Roman" w:eastAsia="Times New Roman" w:hAnsi="Times New Roman" w:cs="Times New Roman"/>
          <w:sz w:val="26"/>
          <w:szCs w:val="20"/>
          <w:lang w:eastAsia="uk-UA"/>
        </w:rPr>
      </w:pPr>
    </w:p>
    <w:p w:rsidR="00F50A5C" w:rsidRPr="00F50A5C" w:rsidRDefault="00F50A5C" w:rsidP="00F50A5C">
      <w:pPr>
        <w:spacing w:after="0"/>
        <w:jc w:val="both"/>
        <w:rPr>
          <w:rFonts w:ascii="Times New Roman" w:eastAsia="Times New Roman" w:hAnsi="Times New Roman" w:cs="Times New Roman"/>
          <w:b/>
          <w:sz w:val="26"/>
          <w:szCs w:val="20"/>
          <w:lang w:eastAsia="uk-UA"/>
        </w:rPr>
      </w:pPr>
      <w:r w:rsidRPr="00F50A5C">
        <w:rPr>
          <w:rFonts w:ascii="Times New Roman" w:eastAsia="Times New Roman" w:hAnsi="Times New Roman" w:cs="Times New Roman"/>
          <w:sz w:val="26"/>
          <w:szCs w:val="20"/>
          <w:lang w:eastAsia="uk-UA"/>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5691"/>
        <w:gridCol w:w="1247"/>
        <w:gridCol w:w="2127"/>
      </w:tblGrid>
      <w:tr w:rsidR="00F50A5C" w:rsidRPr="00F50A5C" w:rsidTr="004933AB">
        <w:trPr>
          <w:trHeight w:val="465"/>
        </w:trPr>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A5C" w:rsidRPr="00F50A5C" w:rsidRDefault="00F50A5C" w:rsidP="00F50A5C">
            <w:pPr>
              <w:tabs>
                <w:tab w:val="left" w:pos="2025"/>
              </w:tabs>
              <w:spacing w:after="0" w:line="240" w:lineRule="auto"/>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№з/п</w:t>
            </w:r>
          </w:p>
        </w:tc>
        <w:tc>
          <w:tcPr>
            <w:tcW w:w="5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A5C" w:rsidRPr="00F50A5C" w:rsidRDefault="00F50A5C" w:rsidP="00F50A5C">
            <w:pPr>
              <w:tabs>
                <w:tab w:val="left" w:pos="2025"/>
              </w:tabs>
              <w:spacing w:after="0" w:line="240" w:lineRule="auto"/>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 xml:space="preserve">                         Зміст роботи</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A5C" w:rsidRPr="00F50A5C" w:rsidRDefault="00F50A5C" w:rsidP="00F50A5C">
            <w:pPr>
              <w:tabs>
                <w:tab w:val="left" w:pos="2025"/>
              </w:tabs>
              <w:spacing w:after="0" w:line="240" w:lineRule="auto"/>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Термін</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A5C" w:rsidRPr="00F50A5C" w:rsidRDefault="00F50A5C" w:rsidP="00F50A5C">
            <w:pPr>
              <w:tabs>
                <w:tab w:val="left" w:pos="2025"/>
              </w:tabs>
              <w:spacing w:after="0" w:line="240" w:lineRule="auto"/>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Відповідальні</w:t>
            </w:r>
          </w:p>
        </w:tc>
      </w:tr>
      <w:tr w:rsidR="00F50A5C" w:rsidRPr="00F50A5C" w:rsidTr="004933AB">
        <w:trPr>
          <w:trHeight w:val="2146"/>
        </w:trPr>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A5C" w:rsidRPr="00F50A5C" w:rsidRDefault="00F50A5C" w:rsidP="00F50A5C">
            <w:pPr>
              <w:tabs>
                <w:tab w:val="left" w:pos="2025"/>
              </w:tabs>
              <w:spacing w:after="0" w:line="240" w:lineRule="auto"/>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1.</w:t>
            </w:r>
          </w:p>
          <w:p w:rsidR="00F50A5C" w:rsidRPr="00F50A5C" w:rsidRDefault="00F50A5C" w:rsidP="00F50A5C">
            <w:pPr>
              <w:tabs>
                <w:tab w:val="left" w:pos="2025"/>
              </w:tabs>
              <w:spacing w:after="0" w:line="240" w:lineRule="auto"/>
              <w:rPr>
                <w:rFonts w:ascii="Times New Roman" w:eastAsia="Times New Roman" w:hAnsi="Times New Roman" w:cs="Times New Roman"/>
                <w:sz w:val="26"/>
                <w:szCs w:val="20"/>
                <w:lang w:eastAsia="uk-UA"/>
              </w:rPr>
            </w:pPr>
          </w:p>
          <w:p w:rsidR="00F50A5C" w:rsidRPr="00F50A5C" w:rsidRDefault="00F50A5C" w:rsidP="00F50A5C">
            <w:pPr>
              <w:spacing w:after="0" w:line="275" w:lineRule="auto"/>
              <w:rPr>
                <w:rFonts w:ascii="Times New Roman" w:eastAsia="Times New Roman" w:hAnsi="Times New Roman" w:cs="Times New Roman"/>
                <w:sz w:val="26"/>
                <w:szCs w:val="20"/>
                <w:lang w:eastAsia="uk-UA"/>
              </w:rPr>
            </w:pPr>
          </w:p>
        </w:tc>
        <w:tc>
          <w:tcPr>
            <w:tcW w:w="5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A5C" w:rsidRPr="00F50A5C" w:rsidRDefault="00F50A5C" w:rsidP="00F50A5C">
            <w:pPr>
              <w:spacing w:after="0" w:line="275" w:lineRule="auto"/>
              <w:jc w:val="both"/>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1. Ознайомлення учасників освітнього процесу з нормативними документами, які регламентують роботу ЗДО.</w:t>
            </w:r>
          </w:p>
          <w:p w:rsidR="00F50A5C" w:rsidRPr="00F50A5C" w:rsidRDefault="00F50A5C" w:rsidP="00F50A5C">
            <w:pPr>
              <w:spacing w:after="0" w:line="275" w:lineRule="auto"/>
              <w:jc w:val="both"/>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2. Обрання нового складу Ради закладу.</w:t>
            </w:r>
          </w:p>
          <w:p w:rsidR="00F50A5C" w:rsidRPr="00F50A5C" w:rsidRDefault="00F50A5C" w:rsidP="00F50A5C">
            <w:pPr>
              <w:spacing w:after="0" w:line="275" w:lineRule="auto"/>
              <w:jc w:val="both"/>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3.  Готовність ЗДО до  2023-2024 н.р.</w:t>
            </w:r>
          </w:p>
          <w:p w:rsidR="00F50A5C" w:rsidRPr="00F50A5C" w:rsidRDefault="00F50A5C" w:rsidP="00F50A5C">
            <w:pPr>
              <w:spacing w:after="0" w:line="275" w:lineRule="auto"/>
              <w:jc w:val="both"/>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4. Особливості освітнього процесу під час роботи в умовах війни.</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A5C" w:rsidRPr="00F50A5C" w:rsidRDefault="00F50A5C" w:rsidP="00F50A5C">
            <w:pPr>
              <w:spacing w:after="0" w:line="240" w:lineRule="auto"/>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жовтень</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A5C" w:rsidRPr="00F50A5C" w:rsidRDefault="00F50A5C" w:rsidP="00F50A5C">
            <w:pPr>
              <w:spacing w:after="0" w:line="240" w:lineRule="auto"/>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Пукач О.С., директор</w:t>
            </w:r>
          </w:p>
          <w:p w:rsidR="00F50A5C" w:rsidRPr="00F50A5C" w:rsidRDefault="00F50A5C" w:rsidP="00F50A5C">
            <w:pPr>
              <w:spacing w:after="0" w:line="240" w:lineRule="auto"/>
              <w:rPr>
                <w:rFonts w:ascii="Times New Roman" w:eastAsia="Times New Roman" w:hAnsi="Times New Roman" w:cs="Times New Roman"/>
                <w:sz w:val="26"/>
                <w:szCs w:val="20"/>
                <w:lang w:eastAsia="uk-UA"/>
              </w:rPr>
            </w:pPr>
          </w:p>
        </w:tc>
      </w:tr>
      <w:tr w:rsidR="00F50A5C" w:rsidRPr="00F50A5C" w:rsidTr="004933AB">
        <w:trPr>
          <w:trHeight w:val="665"/>
        </w:trPr>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A5C" w:rsidRPr="00F50A5C" w:rsidRDefault="00F50A5C" w:rsidP="00F50A5C">
            <w:pPr>
              <w:tabs>
                <w:tab w:val="left" w:pos="2025"/>
              </w:tabs>
              <w:spacing w:after="0" w:line="240" w:lineRule="auto"/>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2.</w:t>
            </w:r>
          </w:p>
        </w:tc>
        <w:tc>
          <w:tcPr>
            <w:tcW w:w="5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A5C" w:rsidRPr="00F50A5C" w:rsidRDefault="00F50A5C" w:rsidP="00F50A5C">
            <w:pPr>
              <w:spacing w:after="0" w:line="240" w:lineRule="auto"/>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1. Звіт директора ЗДО  за 2023  -2024   н.р.</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A5C" w:rsidRPr="00F50A5C" w:rsidRDefault="00F50A5C" w:rsidP="00F50A5C">
            <w:pPr>
              <w:spacing w:after="0" w:line="240" w:lineRule="auto"/>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червень</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A5C" w:rsidRPr="00F50A5C" w:rsidRDefault="00F50A5C" w:rsidP="00F50A5C">
            <w:pPr>
              <w:spacing w:after="0" w:line="240" w:lineRule="auto"/>
              <w:rPr>
                <w:rFonts w:ascii="Times New Roman" w:eastAsia="Times New Roman" w:hAnsi="Times New Roman" w:cs="Times New Roman"/>
                <w:sz w:val="26"/>
                <w:szCs w:val="20"/>
                <w:lang w:eastAsia="uk-UA"/>
              </w:rPr>
            </w:pPr>
            <w:r w:rsidRPr="00F50A5C">
              <w:rPr>
                <w:rFonts w:ascii="Times New Roman" w:eastAsia="Times New Roman" w:hAnsi="Times New Roman" w:cs="Times New Roman"/>
                <w:sz w:val="26"/>
                <w:szCs w:val="20"/>
                <w:lang w:eastAsia="uk-UA"/>
              </w:rPr>
              <w:t>Пукач О.С., директор</w:t>
            </w:r>
          </w:p>
        </w:tc>
      </w:tr>
    </w:tbl>
    <w:p w:rsidR="00F50A5C" w:rsidRPr="00F50A5C" w:rsidRDefault="00F50A5C" w:rsidP="00F50A5C">
      <w:pPr>
        <w:spacing w:after="120" w:line="240" w:lineRule="auto"/>
        <w:rPr>
          <w:rFonts w:ascii="Times New Roman" w:eastAsia="Times New Roman" w:hAnsi="Times New Roman" w:cs="Times New Roman"/>
          <w:b/>
          <w:color w:val="000000"/>
          <w:sz w:val="26"/>
          <w:szCs w:val="20"/>
          <w:lang w:eastAsia="uk-UA"/>
        </w:rPr>
      </w:pPr>
    </w:p>
    <w:p w:rsidR="001B00C2" w:rsidRPr="001B00C2" w:rsidRDefault="001B00C2" w:rsidP="001B00C2">
      <w:pPr>
        <w:spacing w:after="0" w:line="240" w:lineRule="auto"/>
        <w:ind w:right="-261"/>
        <w:jc w:val="center"/>
        <w:rPr>
          <w:rFonts w:ascii="Times New Roman" w:eastAsia="Times New Roman" w:hAnsi="Times New Roman" w:cs="Times New Roman"/>
          <w:b/>
          <w:bCs/>
          <w:sz w:val="26"/>
          <w:szCs w:val="26"/>
          <w:lang w:eastAsia="uk-UA"/>
        </w:rPr>
      </w:pPr>
    </w:p>
    <w:p w:rsidR="00F50A5C" w:rsidRDefault="00F50A5C" w:rsidP="0072654B">
      <w:pPr>
        <w:spacing w:after="0" w:line="240" w:lineRule="auto"/>
        <w:ind w:right="-261"/>
        <w:jc w:val="center"/>
        <w:rPr>
          <w:rFonts w:ascii="Times New Roman" w:eastAsia="Times New Roman" w:hAnsi="Times New Roman" w:cs="Times New Roman"/>
          <w:b/>
          <w:bCs/>
          <w:sz w:val="26"/>
          <w:szCs w:val="26"/>
          <w:lang w:eastAsia="uk-UA"/>
        </w:rPr>
      </w:pPr>
    </w:p>
    <w:p w:rsidR="00F50A5C" w:rsidRDefault="00F50A5C" w:rsidP="00F50A5C">
      <w:pPr>
        <w:spacing w:after="0" w:line="240" w:lineRule="auto"/>
        <w:ind w:right="-261"/>
        <w:jc w:val="both"/>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t xml:space="preserve">Блок 2.2. Педагогічні ради </w:t>
      </w:r>
    </w:p>
    <w:p w:rsidR="00CE1FAA" w:rsidRDefault="00CE1FAA" w:rsidP="00F50A5C">
      <w:pPr>
        <w:spacing w:after="0" w:line="240" w:lineRule="auto"/>
        <w:ind w:right="-261"/>
        <w:jc w:val="both"/>
        <w:rPr>
          <w:rFonts w:ascii="Times New Roman" w:eastAsia="Times New Roman" w:hAnsi="Times New Roman" w:cs="Times New Roman"/>
          <w:b/>
          <w:bCs/>
          <w:sz w:val="26"/>
          <w:szCs w:val="26"/>
          <w:lang w:eastAsia="uk-UA"/>
        </w:rPr>
      </w:pPr>
    </w:p>
    <w:p w:rsidR="00CE1FAA" w:rsidRDefault="00CE1FAA" w:rsidP="00F50A5C">
      <w:pPr>
        <w:spacing w:after="0" w:line="240" w:lineRule="auto"/>
        <w:ind w:right="-261"/>
        <w:jc w:val="both"/>
        <w:rPr>
          <w:rFonts w:ascii="Times New Roman" w:eastAsia="Times New Roman" w:hAnsi="Times New Roman" w:cs="Times New Roman"/>
          <w:b/>
          <w:bCs/>
          <w:sz w:val="26"/>
          <w:szCs w:val="26"/>
          <w:lang w:eastAsia="uk-UA"/>
        </w:rPr>
      </w:pPr>
    </w:p>
    <w:p w:rsidR="00F50A5C" w:rsidRDefault="00F50A5C" w:rsidP="00F50A5C">
      <w:pPr>
        <w:spacing w:after="0" w:line="240" w:lineRule="auto"/>
        <w:ind w:right="-261"/>
        <w:jc w:val="both"/>
        <w:rPr>
          <w:rFonts w:ascii="Times New Roman" w:eastAsia="Times New Roman" w:hAnsi="Times New Roman" w:cs="Times New Roman"/>
          <w:b/>
          <w:bCs/>
          <w:sz w:val="26"/>
          <w:szCs w:val="26"/>
          <w:lang w:eastAsia="uk-UA"/>
        </w:rPr>
      </w:pPr>
    </w:p>
    <w:tbl>
      <w:tblPr>
        <w:tblStyle w:val="af4"/>
        <w:tblW w:w="9713" w:type="dxa"/>
        <w:tblLayout w:type="fixed"/>
        <w:tblLook w:val="04A0" w:firstRow="1" w:lastRow="0" w:firstColumn="1" w:lastColumn="0" w:noHBand="0" w:noVBand="1"/>
      </w:tblPr>
      <w:tblGrid>
        <w:gridCol w:w="1101"/>
        <w:gridCol w:w="567"/>
        <w:gridCol w:w="4819"/>
        <w:gridCol w:w="1418"/>
        <w:gridCol w:w="1808"/>
      </w:tblGrid>
      <w:tr w:rsidR="00C175E6" w:rsidTr="000D2C73">
        <w:tc>
          <w:tcPr>
            <w:tcW w:w="1101" w:type="dxa"/>
          </w:tcPr>
          <w:p w:rsidR="00F50A5C" w:rsidRDefault="00CE1FAA" w:rsidP="00F50A5C">
            <w:pPr>
              <w:ind w:right="-261"/>
              <w:jc w:val="both"/>
              <w:rPr>
                <w:bCs/>
                <w:sz w:val="26"/>
                <w:szCs w:val="26"/>
                <w:lang w:eastAsia="uk-UA"/>
              </w:rPr>
            </w:pPr>
            <w:r>
              <w:rPr>
                <w:bCs/>
                <w:sz w:val="26"/>
                <w:szCs w:val="26"/>
                <w:lang w:eastAsia="uk-UA"/>
              </w:rPr>
              <w:t>Дата</w:t>
            </w:r>
          </w:p>
        </w:tc>
        <w:tc>
          <w:tcPr>
            <w:tcW w:w="567" w:type="dxa"/>
          </w:tcPr>
          <w:p w:rsidR="00CE1FAA" w:rsidRDefault="00CE1FAA" w:rsidP="00F50A5C">
            <w:pPr>
              <w:ind w:right="-261"/>
              <w:jc w:val="both"/>
              <w:rPr>
                <w:bCs/>
                <w:sz w:val="26"/>
                <w:szCs w:val="26"/>
                <w:lang w:eastAsia="uk-UA"/>
              </w:rPr>
            </w:pPr>
            <w:r>
              <w:rPr>
                <w:bCs/>
                <w:sz w:val="26"/>
                <w:szCs w:val="26"/>
                <w:lang w:eastAsia="uk-UA"/>
              </w:rPr>
              <w:t>№</w:t>
            </w:r>
          </w:p>
          <w:p w:rsidR="00F50A5C" w:rsidRDefault="00CE1FAA" w:rsidP="00F50A5C">
            <w:pPr>
              <w:ind w:right="-261"/>
              <w:jc w:val="both"/>
              <w:rPr>
                <w:bCs/>
                <w:sz w:val="26"/>
                <w:szCs w:val="26"/>
                <w:lang w:eastAsia="uk-UA"/>
              </w:rPr>
            </w:pPr>
            <w:r>
              <w:rPr>
                <w:bCs/>
                <w:sz w:val="26"/>
                <w:szCs w:val="26"/>
                <w:lang w:eastAsia="uk-UA"/>
              </w:rPr>
              <w:t xml:space="preserve"> з/п</w:t>
            </w:r>
          </w:p>
        </w:tc>
        <w:tc>
          <w:tcPr>
            <w:tcW w:w="4819" w:type="dxa"/>
          </w:tcPr>
          <w:p w:rsidR="00F50A5C" w:rsidRDefault="00F50A5C" w:rsidP="00F50A5C">
            <w:pPr>
              <w:ind w:right="-261"/>
              <w:jc w:val="both"/>
              <w:rPr>
                <w:bCs/>
                <w:sz w:val="26"/>
                <w:szCs w:val="26"/>
                <w:lang w:eastAsia="uk-UA"/>
              </w:rPr>
            </w:pPr>
            <w:r>
              <w:rPr>
                <w:bCs/>
                <w:sz w:val="26"/>
                <w:szCs w:val="26"/>
                <w:lang w:eastAsia="uk-UA"/>
              </w:rPr>
              <w:t>Зміст</w:t>
            </w:r>
          </w:p>
        </w:tc>
        <w:tc>
          <w:tcPr>
            <w:tcW w:w="1418" w:type="dxa"/>
          </w:tcPr>
          <w:p w:rsidR="00F50A5C" w:rsidRDefault="00F50A5C" w:rsidP="00F50A5C">
            <w:pPr>
              <w:ind w:right="-261"/>
              <w:jc w:val="both"/>
              <w:rPr>
                <w:bCs/>
                <w:sz w:val="26"/>
                <w:szCs w:val="26"/>
                <w:lang w:eastAsia="uk-UA"/>
              </w:rPr>
            </w:pPr>
            <w:r>
              <w:rPr>
                <w:bCs/>
                <w:sz w:val="26"/>
                <w:szCs w:val="26"/>
                <w:lang w:eastAsia="uk-UA"/>
              </w:rPr>
              <w:t>Форма узагальнення</w:t>
            </w:r>
          </w:p>
        </w:tc>
        <w:tc>
          <w:tcPr>
            <w:tcW w:w="1808" w:type="dxa"/>
          </w:tcPr>
          <w:p w:rsidR="00F50A5C" w:rsidRDefault="00F50A5C" w:rsidP="00F50A5C">
            <w:pPr>
              <w:ind w:right="-261"/>
              <w:jc w:val="both"/>
              <w:rPr>
                <w:bCs/>
                <w:sz w:val="26"/>
                <w:szCs w:val="26"/>
                <w:lang w:eastAsia="uk-UA"/>
              </w:rPr>
            </w:pPr>
            <w:r>
              <w:rPr>
                <w:bCs/>
                <w:sz w:val="26"/>
                <w:szCs w:val="26"/>
                <w:lang w:eastAsia="uk-UA"/>
              </w:rPr>
              <w:t>В</w:t>
            </w:r>
            <w:r w:rsidR="00CE1FAA">
              <w:rPr>
                <w:bCs/>
                <w:sz w:val="26"/>
                <w:szCs w:val="26"/>
                <w:lang w:eastAsia="uk-UA"/>
              </w:rPr>
              <w:t>ідпові</w:t>
            </w:r>
            <w:r>
              <w:rPr>
                <w:bCs/>
                <w:sz w:val="26"/>
                <w:szCs w:val="26"/>
                <w:lang w:eastAsia="uk-UA"/>
              </w:rPr>
              <w:t>дальний</w:t>
            </w:r>
          </w:p>
        </w:tc>
      </w:tr>
      <w:tr w:rsidR="00C175E6" w:rsidTr="000D2C73">
        <w:tc>
          <w:tcPr>
            <w:tcW w:w="1101" w:type="dxa"/>
          </w:tcPr>
          <w:p w:rsidR="00F50A5C" w:rsidRDefault="00CE1FAA" w:rsidP="00F50A5C">
            <w:pPr>
              <w:ind w:right="-261"/>
              <w:jc w:val="both"/>
              <w:rPr>
                <w:bCs/>
                <w:sz w:val="26"/>
                <w:szCs w:val="26"/>
                <w:lang w:eastAsia="uk-UA"/>
              </w:rPr>
            </w:pPr>
            <w:r>
              <w:rPr>
                <w:bCs/>
                <w:sz w:val="26"/>
                <w:szCs w:val="26"/>
                <w:lang w:eastAsia="uk-UA"/>
              </w:rPr>
              <w:t>31.08.23</w:t>
            </w:r>
          </w:p>
        </w:tc>
        <w:tc>
          <w:tcPr>
            <w:tcW w:w="567" w:type="dxa"/>
          </w:tcPr>
          <w:p w:rsidR="00F50A5C" w:rsidRDefault="00CE1FAA" w:rsidP="00F50A5C">
            <w:pPr>
              <w:ind w:right="-261"/>
              <w:jc w:val="both"/>
              <w:rPr>
                <w:bCs/>
                <w:sz w:val="26"/>
                <w:szCs w:val="26"/>
                <w:lang w:eastAsia="uk-UA"/>
              </w:rPr>
            </w:pPr>
            <w:r>
              <w:rPr>
                <w:bCs/>
                <w:sz w:val="26"/>
                <w:szCs w:val="26"/>
                <w:lang w:eastAsia="uk-UA"/>
              </w:rPr>
              <w:t>1.</w:t>
            </w:r>
          </w:p>
          <w:p w:rsidR="00CE1FAA" w:rsidRDefault="00CE1FAA" w:rsidP="00F50A5C">
            <w:pPr>
              <w:ind w:right="-261"/>
              <w:jc w:val="both"/>
              <w:rPr>
                <w:bCs/>
                <w:sz w:val="26"/>
                <w:szCs w:val="26"/>
                <w:lang w:eastAsia="uk-UA"/>
              </w:rPr>
            </w:pPr>
          </w:p>
          <w:p w:rsidR="00CE1FAA" w:rsidRDefault="00CE1FAA" w:rsidP="00F50A5C">
            <w:pPr>
              <w:ind w:right="-261"/>
              <w:jc w:val="both"/>
              <w:rPr>
                <w:bCs/>
                <w:sz w:val="26"/>
                <w:szCs w:val="26"/>
                <w:lang w:eastAsia="uk-UA"/>
              </w:rPr>
            </w:pPr>
          </w:p>
          <w:p w:rsidR="00CE1FAA" w:rsidRDefault="00CE1FAA" w:rsidP="00F50A5C">
            <w:pPr>
              <w:ind w:right="-261"/>
              <w:jc w:val="both"/>
              <w:rPr>
                <w:bCs/>
                <w:sz w:val="26"/>
                <w:szCs w:val="26"/>
                <w:lang w:eastAsia="uk-UA"/>
              </w:rPr>
            </w:pPr>
            <w:r>
              <w:rPr>
                <w:bCs/>
                <w:sz w:val="26"/>
                <w:szCs w:val="26"/>
                <w:lang w:eastAsia="uk-UA"/>
              </w:rPr>
              <w:t>2.</w:t>
            </w:r>
          </w:p>
          <w:p w:rsidR="00CE1FAA" w:rsidRDefault="00CE1FAA" w:rsidP="00F50A5C">
            <w:pPr>
              <w:ind w:right="-261"/>
              <w:jc w:val="both"/>
              <w:rPr>
                <w:bCs/>
                <w:sz w:val="26"/>
                <w:szCs w:val="26"/>
                <w:lang w:eastAsia="uk-UA"/>
              </w:rPr>
            </w:pPr>
          </w:p>
          <w:p w:rsidR="00CE1FAA" w:rsidRDefault="00CE1FAA" w:rsidP="00F50A5C">
            <w:pPr>
              <w:ind w:right="-261"/>
              <w:jc w:val="both"/>
              <w:rPr>
                <w:bCs/>
                <w:sz w:val="26"/>
                <w:szCs w:val="26"/>
                <w:lang w:eastAsia="uk-UA"/>
              </w:rPr>
            </w:pPr>
            <w:r>
              <w:rPr>
                <w:bCs/>
                <w:sz w:val="26"/>
                <w:szCs w:val="26"/>
                <w:lang w:eastAsia="uk-UA"/>
              </w:rPr>
              <w:t>3.</w:t>
            </w: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CE1FAA" w:rsidRDefault="00CE1FAA" w:rsidP="00F50A5C">
            <w:pPr>
              <w:ind w:right="-261"/>
              <w:jc w:val="both"/>
              <w:rPr>
                <w:bCs/>
                <w:sz w:val="26"/>
                <w:szCs w:val="26"/>
                <w:lang w:eastAsia="uk-UA"/>
              </w:rPr>
            </w:pPr>
            <w:r>
              <w:rPr>
                <w:bCs/>
                <w:sz w:val="26"/>
                <w:szCs w:val="26"/>
                <w:lang w:eastAsia="uk-UA"/>
              </w:rPr>
              <w:t>4.</w:t>
            </w:r>
          </w:p>
          <w:p w:rsidR="00CE1FAA" w:rsidRDefault="00CE1FAA"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CE1FAA" w:rsidRDefault="008370B1" w:rsidP="00F50A5C">
            <w:pPr>
              <w:ind w:right="-261"/>
              <w:jc w:val="both"/>
              <w:rPr>
                <w:bCs/>
                <w:sz w:val="26"/>
                <w:szCs w:val="26"/>
                <w:lang w:eastAsia="uk-UA"/>
              </w:rPr>
            </w:pPr>
            <w:r>
              <w:rPr>
                <w:bCs/>
                <w:sz w:val="26"/>
                <w:szCs w:val="26"/>
                <w:lang w:eastAsia="uk-UA"/>
              </w:rPr>
              <w:t>5.</w:t>
            </w:r>
          </w:p>
          <w:p w:rsidR="008370B1" w:rsidRDefault="008370B1" w:rsidP="00F50A5C">
            <w:pPr>
              <w:ind w:right="-261"/>
              <w:jc w:val="both"/>
              <w:rPr>
                <w:bCs/>
                <w:sz w:val="26"/>
                <w:szCs w:val="26"/>
                <w:lang w:eastAsia="uk-UA"/>
              </w:rPr>
            </w:pPr>
          </w:p>
          <w:p w:rsidR="00CE1FAA" w:rsidRDefault="00CE1FAA"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r>
              <w:rPr>
                <w:bCs/>
                <w:sz w:val="26"/>
                <w:szCs w:val="26"/>
                <w:lang w:eastAsia="uk-UA"/>
              </w:rPr>
              <w:t>6.</w:t>
            </w: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r>
              <w:rPr>
                <w:bCs/>
                <w:sz w:val="26"/>
                <w:szCs w:val="26"/>
                <w:lang w:eastAsia="uk-UA"/>
              </w:rPr>
              <w:t>7.</w:t>
            </w: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r>
              <w:rPr>
                <w:bCs/>
                <w:sz w:val="26"/>
                <w:szCs w:val="26"/>
                <w:lang w:eastAsia="uk-UA"/>
              </w:rPr>
              <w:t>8.</w:t>
            </w:r>
          </w:p>
        </w:tc>
        <w:tc>
          <w:tcPr>
            <w:tcW w:w="4819" w:type="dxa"/>
          </w:tcPr>
          <w:p w:rsidR="00F50A5C" w:rsidRPr="00CE1FAA" w:rsidRDefault="00CE1FAA" w:rsidP="00CE1FAA">
            <w:pPr>
              <w:ind w:right="-261"/>
              <w:rPr>
                <w:bCs/>
                <w:sz w:val="26"/>
                <w:szCs w:val="26"/>
                <w:lang w:eastAsia="uk-UA"/>
              </w:rPr>
            </w:pPr>
            <w:r w:rsidRPr="00CE1FAA">
              <w:rPr>
                <w:bCs/>
                <w:sz w:val="26"/>
                <w:szCs w:val="26"/>
                <w:lang w:eastAsia="uk-UA"/>
              </w:rPr>
              <w:lastRenderedPageBreak/>
              <w:t>Виконання рішення попередньої педагогічної ради від 31.05.23 р Протокол №5</w:t>
            </w:r>
          </w:p>
          <w:p w:rsidR="00CE1FAA" w:rsidRPr="00CE1FAA" w:rsidRDefault="00CE1FAA" w:rsidP="00CE1FAA">
            <w:pPr>
              <w:tabs>
                <w:tab w:val="left" w:pos="319"/>
              </w:tabs>
              <w:rPr>
                <w:sz w:val="26"/>
                <w:lang w:eastAsia="uk-UA"/>
              </w:rPr>
            </w:pPr>
            <w:r w:rsidRPr="00CE1FAA">
              <w:rPr>
                <w:sz w:val="26"/>
                <w:lang w:eastAsia="uk-UA"/>
              </w:rPr>
              <w:t>Особливості організації освітнього процесу у 2023-2024 н.р.</w:t>
            </w:r>
          </w:p>
          <w:p w:rsidR="00CE1FAA" w:rsidRPr="00CE1FAA" w:rsidRDefault="00CE1FAA" w:rsidP="00CE1FAA">
            <w:pPr>
              <w:tabs>
                <w:tab w:val="left" w:pos="319"/>
              </w:tabs>
              <w:jc w:val="both"/>
              <w:rPr>
                <w:sz w:val="26"/>
                <w:lang w:eastAsia="uk-UA"/>
              </w:rPr>
            </w:pPr>
            <w:r>
              <w:rPr>
                <w:sz w:val="26"/>
                <w:lang w:eastAsia="uk-UA"/>
              </w:rPr>
              <w:t xml:space="preserve">Обговорення та затвердження </w:t>
            </w:r>
          </w:p>
          <w:p w:rsidR="00CE1FAA" w:rsidRDefault="008370B1" w:rsidP="00CE1FAA">
            <w:pPr>
              <w:tabs>
                <w:tab w:val="left" w:pos="60"/>
              </w:tabs>
              <w:rPr>
                <w:sz w:val="26"/>
                <w:lang w:eastAsia="uk-UA"/>
              </w:rPr>
            </w:pPr>
            <w:r>
              <w:rPr>
                <w:sz w:val="26"/>
                <w:lang w:eastAsia="uk-UA"/>
              </w:rPr>
              <w:t>п</w:t>
            </w:r>
            <w:r w:rsidR="00CE1FAA" w:rsidRPr="00CE1FAA">
              <w:rPr>
                <w:sz w:val="26"/>
                <w:lang w:eastAsia="uk-UA"/>
              </w:rPr>
              <w:t>лан</w:t>
            </w:r>
            <w:r>
              <w:rPr>
                <w:sz w:val="26"/>
                <w:lang w:eastAsia="uk-UA"/>
              </w:rPr>
              <w:t>у</w:t>
            </w:r>
            <w:r w:rsidR="00CE1FAA" w:rsidRPr="00CE1FAA">
              <w:rPr>
                <w:sz w:val="26"/>
                <w:lang w:eastAsia="uk-UA"/>
              </w:rPr>
              <w:t xml:space="preserve"> роботи </w:t>
            </w:r>
            <w:r>
              <w:rPr>
                <w:sz w:val="26"/>
                <w:lang w:eastAsia="uk-UA"/>
              </w:rPr>
              <w:t>ЗДО я/с №18 комбінованого типу</w:t>
            </w:r>
            <w:r w:rsidR="00CE1FAA" w:rsidRPr="00CE1FAA">
              <w:rPr>
                <w:sz w:val="26"/>
                <w:lang w:eastAsia="uk-UA"/>
              </w:rPr>
              <w:t xml:space="preserve"> на 2023-2024 н.р.</w:t>
            </w:r>
          </w:p>
          <w:p w:rsidR="008370B1" w:rsidRPr="00CE1FAA" w:rsidRDefault="008370B1" w:rsidP="00CE1FAA">
            <w:pPr>
              <w:tabs>
                <w:tab w:val="left" w:pos="60"/>
              </w:tabs>
              <w:rPr>
                <w:sz w:val="26"/>
                <w:lang w:eastAsia="uk-UA"/>
              </w:rPr>
            </w:pPr>
            <w:r>
              <w:rPr>
                <w:sz w:val="26"/>
                <w:lang w:eastAsia="uk-UA"/>
              </w:rPr>
              <w:t>Затвердження Освітньої програми ЗДО я/с №18 комбінованого типу на 2023-2024 н.р.</w:t>
            </w:r>
          </w:p>
          <w:p w:rsidR="00CE1FAA" w:rsidRPr="00CE1FAA" w:rsidRDefault="008370B1" w:rsidP="00CE1FAA">
            <w:pPr>
              <w:rPr>
                <w:sz w:val="26"/>
                <w:lang w:eastAsia="uk-UA"/>
              </w:rPr>
            </w:pPr>
            <w:r>
              <w:rPr>
                <w:sz w:val="26"/>
                <w:lang w:eastAsia="uk-UA"/>
              </w:rPr>
              <w:t>Обговорення</w:t>
            </w:r>
            <w:r w:rsidR="00CE1FAA" w:rsidRPr="00CE1FAA">
              <w:rPr>
                <w:sz w:val="26"/>
                <w:lang w:eastAsia="uk-UA"/>
              </w:rPr>
              <w:t xml:space="preserve"> викор</w:t>
            </w:r>
            <w:r>
              <w:rPr>
                <w:sz w:val="26"/>
                <w:lang w:eastAsia="uk-UA"/>
              </w:rPr>
              <w:t>истання парціальних та авторських</w:t>
            </w:r>
            <w:r w:rsidR="00CE1FAA" w:rsidRPr="00CE1FAA">
              <w:rPr>
                <w:sz w:val="26"/>
                <w:lang w:eastAsia="uk-UA"/>
              </w:rPr>
              <w:t xml:space="preserve"> програм</w:t>
            </w:r>
            <w:r>
              <w:rPr>
                <w:sz w:val="26"/>
                <w:lang w:eastAsia="uk-UA"/>
              </w:rPr>
              <w:t>, рекомендованих</w:t>
            </w:r>
            <w:r w:rsidR="00CE1FAA" w:rsidRPr="00CE1FAA">
              <w:rPr>
                <w:sz w:val="26"/>
                <w:lang w:eastAsia="uk-UA"/>
              </w:rPr>
              <w:t xml:space="preserve"> МОН України на 2023-2024 н.р</w:t>
            </w:r>
          </w:p>
          <w:p w:rsidR="00CE1FAA" w:rsidRPr="00CE1FAA" w:rsidRDefault="00CE1FAA" w:rsidP="008370B1">
            <w:pPr>
              <w:tabs>
                <w:tab w:val="left" w:pos="60"/>
              </w:tabs>
              <w:rPr>
                <w:sz w:val="26"/>
                <w:lang w:eastAsia="uk-UA"/>
              </w:rPr>
            </w:pPr>
            <w:r w:rsidRPr="00CE1FAA">
              <w:rPr>
                <w:sz w:val="26"/>
                <w:lang w:eastAsia="uk-UA"/>
              </w:rPr>
              <w:t>Затвердження</w:t>
            </w:r>
            <w:r w:rsidR="008370B1">
              <w:rPr>
                <w:sz w:val="26"/>
                <w:lang w:eastAsia="uk-UA"/>
              </w:rPr>
              <w:t xml:space="preserve"> форм планування,</w:t>
            </w:r>
            <w:r w:rsidRPr="00CE1FAA">
              <w:rPr>
                <w:sz w:val="26"/>
                <w:lang w:eastAsia="uk-UA"/>
              </w:rPr>
              <w:t xml:space="preserve"> розкладів освітньої  діяльності</w:t>
            </w:r>
            <w:r w:rsidR="008370B1">
              <w:rPr>
                <w:sz w:val="26"/>
                <w:lang w:eastAsia="uk-UA"/>
              </w:rPr>
              <w:t xml:space="preserve">,гуртків </w:t>
            </w:r>
            <w:r w:rsidRPr="00CE1FAA">
              <w:rPr>
                <w:sz w:val="26"/>
                <w:lang w:eastAsia="uk-UA"/>
              </w:rPr>
              <w:t xml:space="preserve"> у 2023-2024 н.р.</w:t>
            </w:r>
          </w:p>
          <w:p w:rsidR="00CE1FAA" w:rsidRPr="00CE1FAA" w:rsidRDefault="00CE1FAA" w:rsidP="008370B1">
            <w:pPr>
              <w:tabs>
                <w:tab w:val="left" w:pos="460"/>
              </w:tabs>
              <w:rPr>
                <w:sz w:val="26"/>
                <w:lang w:eastAsia="uk-UA"/>
              </w:rPr>
            </w:pPr>
            <w:r w:rsidRPr="00CE1FAA">
              <w:rPr>
                <w:sz w:val="26"/>
                <w:lang w:eastAsia="uk-UA"/>
              </w:rPr>
              <w:t>Про списки педагогічних працівників, що будуть атестуватися у 2023-2024 н.р.</w:t>
            </w:r>
            <w:r w:rsidR="008370B1">
              <w:rPr>
                <w:sz w:val="26"/>
                <w:lang w:eastAsia="uk-UA"/>
              </w:rPr>
              <w:t xml:space="preserve"> </w:t>
            </w:r>
            <w:r w:rsidR="008370B1">
              <w:rPr>
                <w:sz w:val="26"/>
                <w:lang w:eastAsia="uk-UA"/>
              </w:rPr>
              <w:lastRenderedPageBreak/>
              <w:t>та проходження КПК</w:t>
            </w:r>
          </w:p>
          <w:p w:rsidR="00CE1FAA" w:rsidRPr="00CE1FAA" w:rsidRDefault="00CE1FAA" w:rsidP="008370B1">
            <w:pPr>
              <w:tabs>
                <w:tab w:val="left" w:pos="460"/>
              </w:tabs>
              <w:ind w:left="35"/>
              <w:rPr>
                <w:sz w:val="26"/>
                <w:lang w:eastAsia="uk-UA"/>
              </w:rPr>
            </w:pPr>
          </w:p>
          <w:p w:rsidR="00CE1FAA" w:rsidRDefault="00CE1FAA" w:rsidP="00CE1FAA">
            <w:pPr>
              <w:ind w:right="-261"/>
              <w:rPr>
                <w:bCs/>
                <w:sz w:val="26"/>
                <w:szCs w:val="26"/>
                <w:lang w:eastAsia="uk-UA"/>
              </w:rPr>
            </w:pPr>
            <w:r w:rsidRPr="00CE1FAA">
              <w:rPr>
                <w:sz w:val="26"/>
                <w:lang w:val="uk-UA" w:eastAsia="uk-UA"/>
              </w:rPr>
              <w:t>Готовність ЗДО до нового навчального року.</w:t>
            </w:r>
          </w:p>
        </w:tc>
        <w:tc>
          <w:tcPr>
            <w:tcW w:w="1418" w:type="dxa"/>
          </w:tcPr>
          <w:p w:rsidR="00F50A5C" w:rsidRDefault="00CE1FAA" w:rsidP="00F50A5C">
            <w:pPr>
              <w:ind w:right="-261"/>
              <w:jc w:val="both"/>
              <w:rPr>
                <w:bCs/>
                <w:sz w:val="26"/>
                <w:szCs w:val="26"/>
                <w:lang w:eastAsia="uk-UA"/>
              </w:rPr>
            </w:pPr>
            <w:r>
              <w:rPr>
                <w:bCs/>
                <w:sz w:val="26"/>
                <w:szCs w:val="26"/>
                <w:lang w:eastAsia="uk-UA"/>
              </w:rPr>
              <w:lastRenderedPageBreak/>
              <w:t>ухвала</w:t>
            </w: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r>
              <w:rPr>
                <w:bCs/>
                <w:sz w:val="26"/>
                <w:szCs w:val="26"/>
                <w:lang w:eastAsia="uk-UA"/>
              </w:rPr>
              <w:t>виступ</w:t>
            </w: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r>
              <w:rPr>
                <w:bCs/>
                <w:sz w:val="26"/>
                <w:szCs w:val="26"/>
                <w:lang w:eastAsia="uk-UA"/>
              </w:rPr>
              <w:t>ухвала</w:t>
            </w: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r>
              <w:rPr>
                <w:bCs/>
                <w:sz w:val="26"/>
                <w:szCs w:val="26"/>
                <w:lang w:eastAsia="uk-UA"/>
              </w:rPr>
              <w:t>ухвала</w:t>
            </w: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r>
              <w:rPr>
                <w:bCs/>
                <w:sz w:val="26"/>
                <w:szCs w:val="26"/>
                <w:lang w:eastAsia="uk-UA"/>
              </w:rPr>
              <w:t>ухвала</w:t>
            </w: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r>
              <w:rPr>
                <w:bCs/>
                <w:sz w:val="26"/>
                <w:szCs w:val="26"/>
                <w:lang w:eastAsia="uk-UA"/>
              </w:rPr>
              <w:t>ухвала</w:t>
            </w: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r>
              <w:rPr>
                <w:bCs/>
                <w:sz w:val="26"/>
                <w:szCs w:val="26"/>
                <w:lang w:eastAsia="uk-UA"/>
              </w:rPr>
              <w:t>інформація</w:t>
            </w: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p>
          <w:p w:rsidR="008370B1" w:rsidRDefault="008370B1" w:rsidP="00F50A5C">
            <w:pPr>
              <w:ind w:right="-261"/>
              <w:jc w:val="both"/>
              <w:rPr>
                <w:bCs/>
                <w:sz w:val="26"/>
                <w:szCs w:val="26"/>
                <w:lang w:eastAsia="uk-UA"/>
              </w:rPr>
            </w:pPr>
            <w:r>
              <w:rPr>
                <w:bCs/>
                <w:sz w:val="26"/>
                <w:szCs w:val="26"/>
                <w:lang w:eastAsia="uk-UA"/>
              </w:rPr>
              <w:t>довідка,</w:t>
            </w:r>
          </w:p>
          <w:p w:rsidR="008370B1" w:rsidRDefault="008370B1" w:rsidP="00F50A5C">
            <w:pPr>
              <w:ind w:right="-261"/>
              <w:jc w:val="both"/>
              <w:rPr>
                <w:bCs/>
                <w:sz w:val="26"/>
                <w:szCs w:val="26"/>
                <w:lang w:eastAsia="uk-UA"/>
              </w:rPr>
            </w:pPr>
            <w:r>
              <w:rPr>
                <w:bCs/>
                <w:sz w:val="26"/>
                <w:szCs w:val="26"/>
                <w:lang w:eastAsia="uk-UA"/>
              </w:rPr>
              <w:t>наказ</w:t>
            </w:r>
          </w:p>
        </w:tc>
        <w:tc>
          <w:tcPr>
            <w:tcW w:w="1808" w:type="dxa"/>
          </w:tcPr>
          <w:p w:rsidR="00F50A5C" w:rsidRDefault="00CE1FAA" w:rsidP="00F50A5C">
            <w:pPr>
              <w:ind w:right="-261"/>
              <w:jc w:val="both"/>
              <w:rPr>
                <w:bCs/>
                <w:sz w:val="26"/>
                <w:szCs w:val="26"/>
                <w:lang w:eastAsia="uk-UA"/>
              </w:rPr>
            </w:pPr>
            <w:r>
              <w:rPr>
                <w:bCs/>
                <w:sz w:val="26"/>
                <w:szCs w:val="26"/>
                <w:lang w:eastAsia="uk-UA"/>
              </w:rPr>
              <w:lastRenderedPageBreak/>
              <w:t>Пукач О.С.,</w:t>
            </w:r>
          </w:p>
          <w:p w:rsidR="00CE1FAA" w:rsidRDefault="00CE1FAA" w:rsidP="00F50A5C">
            <w:pPr>
              <w:ind w:right="-261"/>
              <w:jc w:val="both"/>
              <w:rPr>
                <w:bCs/>
                <w:sz w:val="26"/>
                <w:szCs w:val="26"/>
                <w:lang w:eastAsia="uk-UA"/>
              </w:rPr>
            </w:pPr>
            <w:r>
              <w:rPr>
                <w:bCs/>
                <w:sz w:val="26"/>
                <w:szCs w:val="26"/>
                <w:lang w:eastAsia="uk-UA"/>
              </w:rPr>
              <w:t>директор</w:t>
            </w:r>
          </w:p>
          <w:p w:rsidR="008370B1" w:rsidRDefault="008370B1" w:rsidP="00F50A5C">
            <w:pPr>
              <w:ind w:right="-261"/>
              <w:jc w:val="both"/>
              <w:rPr>
                <w:bCs/>
                <w:sz w:val="26"/>
                <w:szCs w:val="26"/>
                <w:lang w:eastAsia="uk-UA"/>
              </w:rPr>
            </w:pPr>
          </w:p>
          <w:p w:rsidR="008370B1" w:rsidRDefault="008370B1" w:rsidP="008370B1">
            <w:pPr>
              <w:ind w:right="-261"/>
              <w:jc w:val="both"/>
              <w:rPr>
                <w:bCs/>
                <w:sz w:val="26"/>
                <w:szCs w:val="26"/>
                <w:lang w:eastAsia="uk-UA"/>
              </w:rPr>
            </w:pPr>
            <w:r>
              <w:rPr>
                <w:bCs/>
                <w:sz w:val="26"/>
                <w:szCs w:val="26"/>
                <w:lang w:eastAsia="uk-UA"/>
              </w:rPr>
              <w:t>Пукач О.С.,</w:t>
            </w:r>
          </w:p>
          <w:p w:rsidR="008370B1" w:rsidRDefault="008370B1" w:rsidP="008370B1">
            <w:pPr>
              <w:ind w:right="-261"/>
              <w:jc w:val="both"/>
              <w:rPr>
                <w:bCs/>
                <w:sz w:val="26"/>
                <w:szCs w:val="26"/>
                <w:lang w:eastAsia="uk-UA"/>
              </w:rPr>
            </w:pPr>
            <w:r>
              <w:rPr>
                <w:bCs/>
                <w:sz w:val="26"/>
                <w:szCs w:val="26"/>
                <w:lang w:eastAsia="uk-UA"/>
              </w:rPr>
              <w:t>директор</w:t>
            </w:r>
          </w:p>
          <w:p w:rsidR="008370B1" w:rsidRDefault="008370B1" w:rsidP="008370B1">
            <w:pPr>
              <w:ind w:right="-261"/>
              <w:jc w:val="both"/>
              <w:rPr>
                <w:bCs/>
                <w:sz w:val="26"/>
                <w:szCs w:val="26"/>
                <w:lang w:eastAsia="uk-UA"/>
              </w:rPr>
            </w:pPr>
            <w:r>
              <w:rPr>
                <w:bCs/>
                <w:sz w:val="26"/>
                <w:szCs w:val="26"/>
                <w:lang w:eastAsia="uk-UA"/>
              </w:rPr>
              <w:t>Хас М.М.,</w:t>
            </w:r>
          </w:p>
          <w:p w:rsidR="008370B1" w:rsidRDefault="008370B1" w:rsidP="008370B1">
            <w:pPr>
              <w:ind w:right="-261"/>
              <w:jc w:val="both"/>
              <w:rPr>
                <w:bCs/>
                <w:sz w:val="26"/>
                <w:szCs w:val="26"/>
                <w:lang w:eastAsia="uk-UA"/>
              </w:rPr>
            </w:pPr>
            <w:r>
              <w:rPr>
                <w:bCs/>
                <w:sz w:val="26"/>
                <w:szCs w:val="26"/>
                <w:lang w:eastAsia="uk-UA"/>
              </w:rPr>
              <w:t>вихователь-методист</w:t>
            </w:r>
          </w:p>
          <w:p w:rsidR="008370B1" w:rsidRDefault="008370B1" w:rsidP="008370B1">
            <w:pPr>
              <w:ind w:right="-261"/>
              <w:jc w:val="both"/>
              <w:rPr>
                <w:bCs/>
                <w:sz w:val="26"/>
                <w:szCs w:val="26"/>
                <w:lang w:eastAsia="uk-UA"/>
              </w:rPr>
            </w:pPr>
          </w:p>
          <w:p w:rsidR="008370B1" w:rsidRDefault="008370B1" w:rsidP="008370B1">
            <w:pPr>
              <w:ind w:right="-261"/>
              <w:jc w:val="both"/>
              <w:rPr>
                <w:bCs/>
                <w:sz w:val="26"/>
                <w:szCs w:val="26"/>
                <w:lang w:eastAsia="uk-UA"/>
              </w:rPr>
            </w:pPr>
            <w:r>
              <w:rPr>
                <w:bCs/>
                <w:sz w:val="26"/>
                <w:szCs w:val="26"/>
                <w:lang w:eastAsia="uk-UA"/>
              </w:rPr>
              <w:t>Хас М.М.,</w:t>
            </w:r>
          </w:p>
          <w:p w:rsidR="008370B1" w:rsidRDefault="008370B1" w:rsidP="008370B1">
            <w:pPr>
              <w:ind w:right="-261"/>
              <w:jc w:val="both"/>
              <w:rPr>
                <w:bCs/>
                <w:sz w:val="26"/>
                <w:szCs w:val="26"/>
                <w:lang w:eastAsia="uk-UA"/>
              </w:rPr>
            </w:pPr>
            <w:r>
              <w:rPr>
                <w:bCs/>
                <w:sz w:val="26"/>
                <w:szCs w:val="26"/>
                <w:lang w:eastAsia="uk-UA"/>
              </w:rPr>
              <w:t>вихователь-методист</w:t>
            </w:r>
          </w:p>
          <w:p w:rsidR="008370B1" w:rsidRDefault="008370B1" w:rsidP="008370B1">
            <w:pPr>
              <w:ind w:right="-261"/>
              <w:jc w:val="both"/>
              <w:rPr>
                <w:bCs/>
                <w:sz w:val="26"/>
                <w:szCs w:val="26"/>
                <w:lang w:eastAsia="uk-UA"/>
              </w:rPr>
            </w:pPr>
            <w:r>
              <w:rPr>
                <w:bCs/>
                <w:sz w:val="26"/>
                <w:szCs w:val="26"/>
                <w:lang w:eastAsia="uk-UA"/>
              </w:rPr>
              <w:t>Хас М.М.,</w:t>
            </w:r>
          </w:p>
          <w:p w:rsidR="008370B1" w:rsidRDefault="008370B1" w:rsidP="008370B1">
            <w:pPr>
              <w:ind w:right="-261"/>
              <w:jc w:val="both"/>
              <w:rPr>
                <w:bCs/>
                <w:sz w:val="26"/>
                <w:szCs w:val="26"/>
                <w:lang w:eastAsia="uk-UA"/>
              </w:rPr>
            </w:pPr>
            <w:r>
              <w:rPr>
                <w:bCs/>
                <w:sz w:val="26"/>
                <w:szCs w:val="26"/>
                <w:lang w:eastAsia="uk-UA"/>
              </w:rPr>
              <w:t>вихователь-методист</w:t>
            </w:r>
          </w:p>
          <w:p w:rsidR="008370B1" w:rsidRDefault="008370B1" w:rsidP="008370B1">
            <w:pPr>
              <w:ind w:right="-261"/>
              <w:jc w:val="both"/>
              <w:rPr>
                <w:bCs/>
                <w:sz w:val="26"/>
                <w:szCs w:val="26"/>
                <w:lang w:eastAsia="uk-UA"/>
              </w:rPr>
            </w:pPr>
          </w:p>
          <w:p w:rsidR="008370B1" w:rsidRDefault="008370B1" w:rsidP="008370B1">
            <w:pPr>
              <w:ind w:right="-261"/>
              <w:jc w:val="both"/>
              <w:rPr>
                <w:bCs/>
                <w:sz w:val="26"/>
                <w:szCs w:val="26"/>
                <w:lang w:eastAsia="uk-UA"/>
              </w:rPr>
            </w:pPr>
            <w:r>
              <w:rPr>
                <w:bCs/>
                <w:sz w:val="26"/>
                <w:szCs w:val="26"/>
                <w:lang w:eastAsia="uk-UA"/>
              </w:rPr>
              <w:t>Пукач О.С.,</w:t>
            </w:r>
          </w:p>
          <w:p w:rsidR="008370B1" w:rsidRDefault="008370B1" w:rsidP="008370B1">
            <w:pPr>
              <w:ind w:right="-261"/>
              <w:jc w:val="both"/>
              <w:rPr>
                <w:bCs/>
                <w:sz w:val="26"/>
                <w:szCs w:val="26"/>
                <w:lang w:eastAsia="uk-UA"/>
              </w:rPr>
            </w:pPr>
            <w:r>
              <w:rPr>
                <w:bCs/>
                <w:sz w:val="26"/>
                <w:szCs w:val="26"/>
                <w:lang w:eastAsia="uk-UA"/>
              </w:rPr>
              <w:t>директор</w:t>
            </w:r>
          </w:p>
          <w:p w:rsidR="008370B1" w:rsidRDefault="008370B1" w:rsidP="008370B1">
            <w:pPr>
              <w:ind w:right="-261"/>
              <w:jc w:val="both"/>
              <w:rPr>
                <w:bCs/>
                <w:sz w:val="26"/>
                <w:szCs w:val="26"/>
                <w:lang w:eastAsia="uk-UA"/>
              </w:rPr>
            </w:pPr>
            <w:r>
              <w:rPr>
                <w:bCs/>
                <w:sz w:val="26"/>
                <w:szCs w:val="26"/>
                <w:lang w:eastAsia="uk-UA"/>
              </w:rPr>
              <w:t>Хас М.М.,</w:t>
            </w:r>
          </w:p>
          <w:p w:rsidR="008370B1" w:rsidRDefault="008370B1" w:rsidP="008370B1">
            <w:pPr>
              <w:ind w:right="-261"/>
              <w:jc w:val="both"/>
              <w:rPr>
                <w:bCs/>
                <w:sz w:val="26"/>
                <w:szCs w:val="26"/>
                <w:lang w:eastAsia="uk-UA"/>
              </w:rPr>
            </w:pPr>
            <w:r>
              <w:rPr>
                <w:bCs/>
                <w:sz w:val="26"/>
                <w:szCs w:val="26"/>
                <w:lang w:eastAsia="uk-UA"/>
              </w:rPr>
              <w:lastRenderedPageBreak/>
              <w:t>вих-методист</w:t>
            </w:r>
          </w:p>
          <w:p w:rsidR="008370B1" w:rsidRDefault="008370B1" w:rsidP="008370B1">
            <w:pPr>
              <w:ind w:right="-261"/>
              <w:jc w:val="both"/>
              <w:rPr>
                <w:bCs/>
                <w:sz w:val="26"/>
                <w:szCs w:val="26"/>
                <w:lang w:eastAsia="uk-UA"/>
              </w:rPr>
            </w:pPr>
            <w:r>
              <w:rPr>
                <w:bCs/>
                <w:sz w:val="26"/>
                <w:szCs w:val="26"/>
                <w:lang w:eastAsia="uk-UA"/>
              </w:rPr>
              <w:t>Хас М.М.,</w:t>
            </w:r>
          </w:p>
          <w:p w:rsidR="008370B1" w:rsidRDefault="008370B1" w:rsidP="008370B1">
            <w:pPr>
              <w:ind w:right="-261"/>
              <w:jc w:val="both"/>
              <w:rPr>
                <w:bCs/>
                <w:sz w:val="26"/>
                <w:szCs w:val="26"/>
                <w:lang w:eastAsia="uk-UA"/>
              </w:rPr>
            </w:pPr>
            <w:r>
              <w:rPr>
                <w:bCs/>
                <w:sz w:val="26"/>
                <w:szCs w:val="26"/>
                <w:lang w:eastAsia="uk-UA"/>
              </w:rPr>
              <w:t>вихователь-методист</w:t>
            </w:r>
          </w:p>
          <w:p w:rsidR="008370B1" w:rsidRDefault="008370B1" w:rsidP="008370B1">
            <w:pPr>
              <w:ind w:right="-261"/>
              <w:jc w:val="both"/>
              <w:rPr>
                <w:bCs/>
                <w:sz w:val="26"/>
                <w:szCs w:val="26"/>
                <w:lang w:eastAsia="uk-UA"/>
              </w:rPr>
            </w:pPr>
          </w:p>
          <w:p w:rsidR="008370B1" w:rsidRDefault="008370B1" w:rsidP="008370B1">
            <w:pPr>
              <w:ind w:right="-261"/>
              <w:jc w:val="both"/>
              <w:rPr>
                <w:bCs/>
                <w:sz w:val="26"/>
                <w:szCs w:val="26"/>
                <w:lang w:eastAsia="uk-UA"/>
              </w:rPr>
            </w:pPr>
          </w:p>
          <w:p w:rsidR="008370B1" w:rsidRDefault="008370B1" w:rsidP="008370B1">
            <w:pPr>
              <w:ind w:right="-261"/>
              <w:jc w:val="both"/>
              <w:rPr>
                <w:bCs/>
                <w:sz w:val="26"/>
                <w:szCs w:val="26"/>
                <w:lang w:eastAsia="uk-UA"/>
              </w:rPr>
            </w:pPr>
            <w:r>
              <w:rPr>
                <w:bCs/>
                <w:sz w:val="26"/>
                <w:szCs w:val="26"/>
                <w:lang w:eastAsia="uk-UA"/>
              </w:rPr>
              <w:t>Пукач О.С.,</w:t>
            </w:r>
          </w:p>
          <w:p w:rsidR="008370B1" w:rsidRDefault="008370B1" w:rsidP="008370B1">
            <w:pPr>
              <w:ind w:right="-261"/>
              <w:jc w:val="both"/>
              <w:rPr>
                <w:bCs/>
                <w:sz w:val="26"/>
                <w:szCs w:val="26"/>
                <w:lang w:eastAsia="uk-UA"/>
              </w:rPr>
            </w:pPr>
            <w:r>
              <w:rPr>
                <w:bCs/>
                <w:sz w:val="26"/>
                <w:szCs w:val="26"/>
                <w:lang w:eastAsia="uk-UA"/>
              </w:rPr>
              <w:t>директор</w:t>
            </w:r>
          </w:p>
          <w:p w:rsidR="008370B1" w:rsidRDefault="008370B1" w:rsidP="008370B1">
            <w:pPr>
              <w:ind w:right="-261"/>
              <w:jc w:val="both"/>
              <w:rPr>
                <w:bCs/>
                <w:sz w:val="26"/>
                <w:szCs w:val="26"/>
                <w:lang w:eastAsia="uk-UA"/>
              </w:rPr>
            </w:pPr>
            <w:r>
              <w:rPr>
                <w:bCs/>
                <w:sz w:val="26"/>
                <w:szCs w:val="26"/>
                <w:lang w:eastAsia="uk-UA"/>
              </w:rPr>
              <w:t>Хас М.М.,</w:t>
            </w:r>
          </w:p>
          <w:p w:rsidR="008370B1" w:rsidRDefault="008370B1" w:rsidP="008370B1">
            <w:pPr>
              <w:ind w:right="-261"/>
              <w:jc w:val="both"/>
              <w:rPr>
                <w:bCs/>
                <w:sz w:val="26"/>
                <w:szCs w:val="26"/>
                <w:lang w:eastAsia="uk-UA"/>
              </w:rPr>
            </w:pPr>
            <w:r>
              <w:rPr>
                <w:bCs/>
                <w:sz w:val="26"/>
                <w:szCs w:val="26"/>
                <w:lang w:eastAsia="uk-UA"/>
              </w:rPr>
              <w:t>вихователь-методист</w:t>
            </w:r>
          </w:p>
          <w:p w:rsidR="008370B1" w:rsidRDefault="008370B1" w:rsidP="008370B1">
            <w:pPr>
              <w:ind w:right="-261"/>
              <w:jc w:val="both"/>
              <w:rPr>
                <w:bCs/>
                <w:sz w:val="26"/>
                <w:szCs w:val="26"/>
                <w:lang w:eastAsia="uk-UA"/>
              </w:rPr>
            </w:pPr>
          </w:p>
        </w:tc>
      </w:tr>
      <w:tr w:rsidR="00C175E6" w:rsidTr="000D2C73">
        <w:tc>
          <w:tcPr>
            <w:tcW w:w="1101" w:type="dxa"/>
          </w:tcPr>
          <w:p w:rsidR="00F50A5C" w:rsidRDefault="009C5770" w:rsidP="00F50A5C">
            <w:pPr>
              <w:ind w:right="-261"/>
              <w:jc w:val="both"/>
              <w:rPr>
                <w:bCs/>
                <w:sz w:val="26"/>
                <w:szCs w:val="26"/>
                <w:lang w:eastAsia="uk-UA"/>
              </w:rPr>
            </w:pPr>
            <w:r w:rsidRPr="006C4301">
              <w:rPr>
                <w:bCs/>
                <w:color w:val="000000" w:themeColor="text1"/>
                <w:sz w:val="26"/>
                <w:szCs w:val="26"/>
                <w:lang w:eastAsia="uk-UA"/>
              </w:rPr>
              <w:lastRenderedPageBreak/>
              <w:t>25.10.23</w:t>
            </w:r>
          </w:p>
        </w:tc>
        <w:tc>
          <w:tcPr>
            <w:tcW w:w="567" w:type="dxa"/>
          </w:tcPr>
          <w:p w:rsidR="00F50A5C" w:rsidRDefault="009C5770" w:rsidP="00F50A5C">
            <w:pPr>
              <w:ind w:right="-261"/>
              <w:jc w:val="both"/>
              <w:rPr>
                <w:bCs/>
                <w:color w:val="000000" w:themeColor="text1"/>
                <w:sz w:val="26"/>
                <w:szCs w:val="26"/>
                <w:lang w:eastAsia="uk-UA"/>
              </w:rPr>
            </w:pPr>
            <w:r>
              <w:rPr>
                <w:bCs/>
                <w:color w:val="000000" w:themeColor="text1"/>
                <w:sz w:val="26"/>
                <w:szCs w:val="26"/>
                <w:lang w:eastAsia="uk-UA"/>
              </w:rPr>
              <w:t>1.</w:t>
            </w:r>
          </w:p>
          <w:p w:rsidR="009C5770" w:rsidRDefault="009C5770" w:rsidP="00F50A5C">
            <w:pPr>
              <w:ind w:right="-261"/>
              <w:jc w:val="both"/>
              <w:rPr>
                <w:bCs/>
                <w:color w:val="000000" w:themeColor="text1"/>
                <w:sz w:val="26"/>
                <w:szCs w:val="26"/>
                <w:lang w:eastAsia="uk-UA"/>
              </w:rPr>
            </w:pPr>
          </w:p>
          <w:p w:rsidR="009C5770" w:rsidRDefault="009C5770" w:rsidP="00F50A5C">
            <w:pPr>
              <w:ind w:right="-261"/>
              <w:jc w:val="both"/>
              <w:rPr>
                <w:bCs/>
                <w:color w:val="000000" w:themeColor="text1"/>
                <w:sz w:val="26"/>
                <w:szCs w:val="26"/>
                <w:lang w:eastAsia="uk-UA"/>
              </w:rPr>
            </w:pPr>
          </w:p>
          <w:p w:rsidR="009C5770" w:rsidRDefault="009C5770" w:rsidP="00F50A5C">
            <w:pPr>
              <w:ind w:right="-261"/>
              <w:jc w:val="both"/>
              <w:rPr>
                <w:bCs/>
                <w:color w:val="000000" w:themeColor="text1"/>
                <w:sz w:val="26"/>
                <w:szCs w:val="26"/>
                <w:lang w:eastAsia="uk-UA"/>
              </w:rPr>
            </w:pPr>
            <w:r>
              <w:rPr>
                <w:bCs/>
                <w:color w:val="000000" w:themeColor="text1"/>
                <w:sz w:val="26"/>
                <w:szCs w:val="26"/>
                <w:lang w:eastAsia="uk-UA"/>
              </w:rPr>
              <w:t>2.</w:t>
            </w:r>
          </w:p>
          <w:p w:rsidR="009C5770" w:rsidRDefault="009C5770" w:rsidP="00F50A5C">
            <w:pPr>
              <w:ind w:right="-261"/>
              <w:jc w:val="both"/>
              <w:rPr>
                <w:bCs/>
                <w:color w:val="000000" w:themeColor="text1"/>
                <w:sz w:val="26"/>
                <w:szCs w:val="26"/>
                <w:lang w:eastAsia="uk-UA"/>
              </w:rPr>
            </w:pPr>
          </w:p>
          <w:p w:rsidR="009C5770" w:rsidRDefault="009C5770" w:rsidP="00F50A5C">
            <w:pPr>
              <w:ind w:right="-261"/>
              <w:jc w:val="both"/>
              <w:rPr>
                <w:bCs/>
                <w:color w:val="000000" w:themeColor="text1"/>
                <w:sz w:val="26"/>
                <w:szCs w:val="26"/>
                <w:lang w:eastAsia="uk-UA"/>
              </w:rPr>
            </w:pPr>
          </w:p>
          <w:p w:rsidR="009C5770" w:rsidRDefault="009C5770" w:rsidP="00F50A5C">
            <w:pPr>
              <w:ind w:right="-261"/>
              <w:jc w:val="both"/>
              <w:rPr>
                <w:bCs/>
                <w:color w:val="000000" w:themeColor="text1"/>
                <w:sz w:val="26"/>
                <w:szCs w:val="26"/>
                <w:lang w:eastAsia="uk-UA"/>
              </w:rPr>
            </w:pPr>
            <w:r>
              <w:rPr>
                <w:bCs/>
                <w:color w:val="000000" w:themeColor="text1"/>
                <w:sz w:val="26"/>
                <w:szCs w:val="26"/>
                <w:lang w:eastAsia="uk-UA"/>
              </w:rPr>
              <w:t>3.</w:t>
            </w:r>
          </w:p>
          <w:p w:rsidR="009C5770" w:rsidRDefault="009C5770" w:rsidP="00F50A5C">
            <w:pPr>
              <w:ind w:right="-261"/>
              <w:jc w:val="both"/>
              <w:rPr>
                <w:bCs/>
                <w:color w:val="000000" w:themeColor="text1"/>
                <w:sz w:val="26"/>
                <w:szCs w:val="26"/>
                <w:lang w:eastAsia="uk-UA"/>
              </w:rPr>
            </w:pPr>
          </w:p>
          <w:p w:rsidR="009C5770" w:rsidRDefault="009C5770" w:rsidP="00F50A5C">
            <w:pPr>
              <w:ind w:right="-261"/>
              <w:jc w:val="both"/>
              <w:rPr>
                <w:bCs/>
                <w:color w:val="000000" w:themeColor="text1"/>
                <w:sz w:val="26"/>
                <w:szCs w:val="26"/>
                <w:lang w:eastAsia="uk-UA"/>
              </w:rPr>
            </w:pPr>
            <w:r>
              <w:rPr>
                <w:bCs/>
                <w:color w:val="000000" w:themeColor="text1"/>
                <w:sz w:val="26"/>
                <w:szCs w:val="26"/>
                <w:lang w:eastAsia="uk-UA"/>
              </w:rPr>
              <w:t>4.</w:t>
            </w:r>
          </w:p>
          <w:p w:rsidR="00C175E6" w:rsidRDefault="00C175E6" w:rsidP="00F50A5C">
            <w:pPr>
              <w:ind w:right="-261"/>
              <w:jc w:val="both"/>
              <w:rPr>
                <w:bCs/>
                <w:color w:val="000000" w:themeColor="text1"/>
                <w:sz w:val="26"/>
                <w:szCs w:val="26"/>
                <w:lang w:eastAsia="uk-UA"/>
              </w:rPr>
            </w:pPr>
          </w:p>
          <w:p w:rsidR="00C175E6" w:rsidRDefault="00C175E6" w:rsidP="00F50A5C">
            <w:pPr>
              <w:ind w:right="-261"/>
              <w:jc w:val="both"/>
              <w:rPr>
                <w:bCs/>
                <w:color w:val="000000" w:themeColor="text1"/>
                <w:sz w:val="26"/>
                <w:szCs w:val="26"/>
                <w:lang w:eastAsia="uk-UA"/>
              </w:rPr>
            </w:pPr>
          </w:p>
          <w:p w:rsidR="00C175E6" w:rsidRDefault="00C175E6" w:rsidP="00F50A5C">
            <w:pPr>
              <w:ind w:right="-261"/>
              <w:jc w:val="both"/>
              <w:rPr>
                <w:bCs/>
                <w:color w:val="000000" w:themeColor="text1"/>
                <w:sz w:val="26"/>
                <w:szCs w:val="26"/>
                <w:lang w:eastAsia="uk-UA"/>
              </w:rPr>
            </w:pPr>
            <w:r>
              <w:rPr>
                <w:bCs/>
                <w:color w:val="000000" w:themeColor="text1"/>
                <w:sz w:val="26"/>
                <w:szCs w:val="26"/>
                <w:lang w:eastAsia="uk-UA"/>
              </w:rPr>
              <w:t>5.</w:t>
            </w:r>
          </w:p>
          <w:p w:rsidR="00C175E6" w:rsidRDefault="00C175E6" w:rsidP="00F50A5C">
            <w:pPr>
              <w:ind w:right="-261"/>
              <w:jc w:val="both"/>
              <w:rPr>
                <w:bCs/>
                <w:color w:val="000000" w:themeColor="text1"/>
                <w:sz w:val="26"/>
                <w:szCs w:val="26"/>
                <w:lang w:eastAsia="uk-UA"/>
              </w:rPr>
            </w:pPr>
          </w:p>
          <w:p w:rsidR="00C175E6" w:rsidRDefault="00C175E6" w:rsidP="00F50A5C">
            <w:pPr>
              <w:ind w:right="-261"/>
              <w:jc w:val="both"/>
              <w:rPr>
                <w:bCs/>
                <w:color w:val="000000" w:themeColor="text1"/>
                <w:sz w:val="26"/>
                <w:szCs w:val="26"/>
                <w:lang w:eastAsia="uk-UA"/>
              </w:rPr>
            </w:pPr>
          </w:p>
          <w:p w:rsidR="00C175E6" w:rsidRPr="009C5770" w:rsidRDefault="00C175E6" w:rsidP="00F50A5C">
            <w:pPr>
              <w:ind w:right="-261"/>
              <w:jc w:val="both"/>
              <w:rPr>
                <w:bCs/>
                <w:color w:val="000000" w:themeColor="text1"/>
                <w:sz w:val="26"/>
                <w:szCs w:val="26"/>
                <w:lang w:eastAsia="uk-UA"/>
              </w:rPr>
            </w:pPr>
          </w:p>
        </w:tc>
        <w:tc>
          <w:tcPr>
            <w:tcW w:w="4819" w:type="dxa"/>
          </w:tcPr>
          <w:p w:rsidR="009C5770" w:rsidRDefault="009C5770" w:rsidP="009C5770">
            <w:pPr>
              <w:ind w:right="-261"/>
              <w:rPr>
                <w:bCs/>
                <w:sz w:val="26"/>
                <w:szCs w:val="26"/>
                <w:lang w:eastAsia="uk-UA"/>
              </w:rPr>
            </w:pPr>
            <w:r w:rsidRPr="00CE1FAA">
              <w:rPr>
                <w:bCs/>
                <w:sz w:val="26"/>
                <w:szCs w:val="26"/>
                <w:lang w:eastAsia="uk-UA"/>
              </w:rPr>
              <w:t>Виконання рішення попередньої педагогічної ради від 31.05.23 р Протокол №</w:t>
            </w:r>
            <w:r>
              <w:rPr>
                <w:bCs/>
                <w:sz w:val="26"/>
                <w:szCs w:val="26"/>
                <w:lang w:eastAsia="uk-UA"/>
              </w:rPr>
              <w:t>1</w:t>
            </w:r>
          </w:p>
          <w:p w:rsidR="009C5770" w:rsidRDefault="009C5770" w:rsidP="009C5770">
            <w:pPr>
              <w:ind w:right="-261"/>
              <w:rPr>
                <w:bCs/>
                <w:sz w:val="26"/>
                <w:szCs w:val="26"/>
                <w:lang w:eastAsia="uk-UA"/>
              </w:rPr>
            </w:pPr>
            <w:r>
              <w:rPr>
                <w:bCs/>
                <w:sz w:val="26"/>
                <w:szCs w:val="26"/>
                <w:lang w:eastAsia="uk-UA"/>
              </w:rPr>
              <w:t>Адаптація дітей в ЗДО. Обстеження психічного розвитку дітей раннього віку.</w:t>
            </w:r>
          </w:p>
          <w:p w:rsidR="006C4301" w:rsidRDefault="006C4301" w:rsidP="009C5770">
            <w:pPr>
              <w:ind w:right="-261"/>
              <w:rPr>
                <w:bCs/>
                <w:color w:val="000000" w:themeColor="text1"/>
                <w:sz w:val="26"/>
                <w:szCs w:val="26"/>
                <w:lang w:eastAsia="uk-UA"/>
              </w:rPr>
            </w:pPr>
          </w:p>
          <w:p w:rsidR="009C5770" w:rsidRPr="006C4301" w:rsidRDefault="009C5770" w:rsidP="009C5770">
            <w:pPr>
              <w:ind w:right="-261"/>
              <w:rPr>
                <w:bCs/>
                <w:color w:val="000000" w:themeColor="text1"/>
                <w:sz w:val="26"/>
                <w:szCs w:val="26"/>
                <w:lang w:eastAsia="uk-UA"/>
              </w:rPr>
            </w:pPr>
            <w:r w:rsidRPr="006C4301">
              <w:rPr>
                <w:bCs/>
                <w:color w:val="000000" w:themeColor="text1"/>
                <w:sz w:val="26"/>
                <w:szCs w:val="26"/>
                <w:lang w:eastAsia="uk-UA"/>
              </w:rPr>
              <w:t>Методи і форми роботи з розвитку сенсорики у дітей раннього віку</w:t>
            </w:r>
          </w:p>
          <w:p w:rsidR="009C5770" w:rsidRDefault="00C175E6" w:rsidP="009C5770">
            <w:pPr>
              <w:ind w:right="-261"/>
              <w:rPr>
                <w:bCs/>
                <w:sz w:val="26"/>
                <w:szCs w:val="26"/>
                <w:lang w:eastAsia="uk-UA"/>
              </w:rPr>
            </w:pPr>
            <w:r>
              <w:rPr>
                <w:bCs/>
                <w:sz w:val="26"/>
                <w:szCs w:val="26"/>
                <w:lang w:eastAsia="uk-UA"/>
              </w:rPr>
              <w:t>Профілактика булінгу, мобінгу в ЗДО</w:t>
            </w:r>
          </w:p>
          <w:p w:rsidR="00C175E6" w:rsidRDefault="00C175E6" w:rsidP="009C5770">
            <w:pPr>
              <w:ind w:right="-261"/>
              <w:rPr>
                <w:bCs/>
                <w:sz w:val="26"/>
                <w:szCs w:val="26"/>
                <w:lang w:eastAsia="uk-UA"/>
              </w:rPr>
            </w:pPr>
          </w:p>
          <w:p w:rsidR="00C175E6" w:rsidRDefault="00C175E6" w:rsidP="009C5770">
            <w:pPr>
              <w:ind w:right="-261"/>
              <w:rPr>
                <w:bCs/>
                <w:sz w:val="26"/>
                <w:szCs w:val="26"/>
                <w:lang w:eastAsia="uk-UA"/>
              </w:rPr>
            </w:pPr>
          </w:p>
          <w:p w:rsidR="009C5770" w:rsidRPr="00CE1FAA" w:rsidRDefault="00C175E6" w:rsidP="009C5770">
            <w:pPr>
              <w:ind w:right="-261"/>
              <w:rPr>
                <w:bCs/>
                <w:sz w:val="26"/>
                <w:szCs w:val="26"/>
                <w:lang w:eastAsia="uk-UA"/>
              </w:rPr>
            </w:pPr>
            <w:r>
              <w:rPr>
                <w:bCs/>
                <w:sz w:val="26"/>
                <w:szCs w:val="26"/>
                <w:lang w:eastAsia="uk-UA"/>
              </w:rPr>
              <w:t>Підсумки огляду-конкурсу куточків усамітнення в групах для психологічного розвантаженняю</w:t>
            </w:r>
          </w:p>
          <w:p w:rsidR="00F50A5C" w:rsidRDefault="00F50A5C" w:rsidP="00F50A5C">
            <w:pPr>
              <w:ind w:right="-261"/>
              <w:jc w:val="both"/>
              <w:rPr>
                <w:bCs/>
                <w:sz w:val="26"/>
                <w:szCs w:val="26"/>
                <w:lang w:eastAsia="uk-UA"/>
              </w:rPr>
            </w:pPr>
          </w:p>
        </w:tc>
        <w:tc>
          <w:tcPr>
            <w:tcW w:w="1418" w:type="dxa"/>
          </w:tcPr>
          <w:p w:rsidR="00F50A5C" w:rsidRDefault="009C5770" w:rsidP="00F50A5C">
            <w:pPr>
              <w:ind w:right="-261"/>
              <w:jc w:val="both"/>
              <w:rPr>
                <w:bCs/>
                <w:sz w:val="26"/>
                <w:szCs w:val="26"/>
                <w:lang w:eastAsia="uk-UA"/>
              </w:rPr>
            </w:pPr>
            <w:r>
              <w:rPr>
                <w:bCs/>
                <w:sz w:val="26"/>
                <w:szCs w:val="26"/>
                <w:lang w:eastAsia="uk-UA"/>
              </w:rPr>
              <w:t>ухвала</w:t>
            </w:r>
          </w:p>
          <w:p w:rsidR="009C5770" w:rsidRDefault="009C5770" w:rsidP="00F50A5C">
            <w:pPr>
              <w:ind w:right="-261"/>
              <w:jc w:val="both"/>
              <w:rPr>
                <w:bCs/>
                <w:sz w:val="26"/>
                <w:szCs w:val="26"/>
                <w:lang w:eastAsia="uk-UA"/>
              </w:rPr>
            </w:pPr>
          </w:p>
          <w:p w:rsidR="009C5770" w:rsidRDefault="009C5770" w:rsidP="00F50A5C">
            <w:pPr>
              <w:ind w:right="-261"/>
              <w:jc w:val="both"/>
              <w:rPr>
                <w:bCs/>
                <w:sz w:val="26"/>
                <w:szCs w:val="26"/>
                <w:lang w:eastAsia="uk-UA"/>
              </w:rPr>
            </w:pPr>
          </w:p>
          <w:p w:rsidR="009C5770" w:rsidRDefault="009C5770" w:rsidP="00F50A5C">
            <w:pPr>
              <w:ind w:right="-261"/>
              <w:jc w:val="both"/>
              <w:rPr>
                <w:bCs/>
                <w:sz w:val="26"/>
                <w:szCs w:val="26"/>
                <w:lang w:eastAsia="uk-UA"/>
              </w:rPr>
            </w:pPr>
            <w:r>
              <w:rPr>
                <w:bCs/>
                <w:sz w:val="26"/>
                <w:szCs w:val="26"/>
                <w:lang w:eastAsia="uk-UA"/>
              </w:rPr>
              <w:t>ухвала</w:t>
            </w:r>
          </w:p>
          <w:p w:rsidR="009C5770" w:rsidRDefault="009C5770" w:rsidP="00F50A5C">
            <w:pPr>
              <w:ind w:right="-261"/>
              <w:jc w:val="both"/>
              <w:rPr>
                <w:bCs/>
                <w:sz w:val="26"/>
                <w:szCs w:val="26"/>
                <w:lang w:eastAsia="uk-UA"/>
              </w:rPr>
            </w:pPr>
          </w:p>
          <w:p w:rsidR="00C175E6" w:rsidRDefault="00C175E6" w:rsidP="00F50A5C">
            <w:pPr>
              <w:ind w:right="-261"/>
              <w:jc w:val="both"/>
              <w:rPr>
                <w:bCs/>
                <w:color w:val="FF0000"/>
                <w:sz w:val="26"/>
                <w:szCs w:val="26"/>
                <w:lang w:eastAsia="uk-UA"/>
              </w:rPr>
            </w:pPr>
          </w:p>
          <w:p w:rsidR="00C175E6" w:rsidRDefault="00C175E6" w:rsidP="00F50A5C">
            <w:pPr>
              <w:ind w:right="-261"/>
              <w:jc w:val="both"/>
              <w:rPr>
                <w:bCs/>
                <w:sz w:val="26"/>
                <w:szCs w:val="26"/>
                <w:lang w:eastAsia="uk-UA"/>
              </w:rPr>
            </w:pPr>
            <w:r w:rsidRPr="00C175E6">
              <w:rPr>
                <w:bCs/>
                <w:sz w:val="26"/>
                <w:szCs w:val="26"/>
                <w:lang w:eastAsia="uk-UA"/>
              </w:rPr>
              <w:t>інформація</w:t>
            </w:r>
          </w:p>
          <w:p w:rsidR="00C175E6" w:rsidRDefault="00C175E6" w:rsidP="00F50A5C">
            <w:pPr>
              <w:ind w:right="-261"/>
              <w:jc w:val="both"/>
              <w:rPr>
                <w:bCs/>
                <w:sz w:val="26"/>
                <w:szCs w:val="26"/>
                <w:lang w:eastAsia="uk-UA"/>
              </w:rPr>
            </w:pPr>
          </w:p>
          <w:p w:rsidR="00C175E6" w:rsidRDefault="00C175E6" w:rsidP="00F50A5C">
            <w:pPr>
              <w:ind w:right="-261"/>
              <w:jc w:val="both"/>
              <w:rPr>
                <w:bCs/>
                <w:sz w:val="26"/>
                <w:szCs w:val="26"/>
                <w:lang w:eastAsia="uk-UA"/>
              </w:rPr>
            </w:pPr>
          </w:p>
          <w:p w:rsidR="006C4301" w:rsidRDefault="006C4301" w:rsidP="00F50A5C">
            <w:pPr>
              <w:ind w:right="-261"/>
              <w:jc w:val="both"/>
              <w:rPr>
                <w:bCs/>
                <w:sz w:val="26"/>
                <w:szCs w:val="26"/>
                <w:lang w:eastAsia="uk-UA"/>
              </w:rPr>
            </w:pPr>
          </w:p>
          <w:p w:rsidR="006C4301" w:rsidRDefault="006C4301" w:rsidP="00F50A5C">
            <w:pPr>
              <w:ind w:right="-261"/>
              <w:jc w:val="both"/>
              <w:rPr>
                <w:bCs/>
                <w:sz w:val="26"/>
                <w:szCs w:val="26"/>
                <w:lang w:eastAsia="uk-UA"/>
              </w:rPr>
            </w:pPr>
          </w:p>
          <w:p w:rsidR="00C175E6" w:rsidRDefault="00C175E6" w:rsidP="00F50A5C">
            <w:pPr>
              <w:ind w:right="-261"/>
              <w:jc w:val="both"/>
              <w:rPr>
                <w:bCs/>
                <w:sz w:val="26"/>
                <w:szCs w:val="26"/>
                <w:lang w:eastAsia="uk-UA"/>
              </w:rPr>
            </w:pPr>
            <w:r>
              <w:rPr>
                <w:bCs/>
                <w:sz w:val="26"/>
                <w:szCs w:val="26"/>
                <w:lang w:eastAsia="uk-UA"/>
              </w:rPr>
              <w:t>аналіз</w:t>
            </w:r>
          </w:p>
        </w:tc>
        <w:tc>
          <w:tcPr>
            <w:tcW w:w="1808" w:type="dxa"/>
          </w:tcPr>
          <w:p w:rsidR="009C5770" w:rsidRDefault="009C5770" w:rsidP="009C5770">
            <w:pPr>
              <w:ind w:right="-261"/>
              <w:jc w:val="both"/>
              <w:rPr>
                <w:bCs/>
                <w:sz w:val="26"/>
                <w:szCs w:val="26"/>
                <w:lang w:eastAsia="uk-UA"/>
              </w:rPr>
            </w:pPr>
            <w:r>
              <w:rPr>
                <w:bCs/>
                <w:sz w:val="26"/>
                <w:szCs w:val="26"/>
                <w:lang w:eastAsia="uk-UA"/>
              </w:rPr>
              <w:t>Пукач О.С.,</w:t>
            </w:r>
          </w:p>
          <w:p w:rsidR="009C5770" w:rsidRDefault="009C5770" w:rsidP="009C5770">
            <w:pPr>
              <w:ind w:right="-261"/>
              <w:jc w:val="both"/>
              <w:rPr>
                <w:bCs/>
                <w:sz w:val="26"/>
                <w:szCs w:val="26"/>
                <w:lang w:eastAsia="uk-UA"/>
              </w:rPr>
            </w:pPr>
            <w:r>
              <w:rPr>
                <w:bCs/>
                <w:sz w:val="26"/>
                <w:szCs w:val="26"/>
                <w:lang w:eastAsia="uk-UA"/>
              </w:rPr>
              <w:t>директор</w:t>
            </w:r>
          </w:p>
          <w:p w:rsidR="009C5770" w:rsidRDefault="009C5770" w:rsidP="009C5770">
            <w:pPr>
              <w:ind w:right="-261"/>
              <w:jc w:val="both"/>
              <w:rPr>
                <w:bCs/>
                <w:sz w:val="26"/>
                <w:szCs w:val="26"/>
                <w:lang w:eastAsia="uk-UA"/>
              </w:rPr>
            </w:pPr>
          </w:p>
          <w:p w:rsidR="009C5770" w:rsidRDefault="009C5770" w:rsidP="009C5770">
            <w:pPr>
              <w:ind w:right="-261"/>
              <w:jc w:val="both"/>
              <w:rPr>
                <w:bCs/>
                <w:sz w:val="26"/>
                <w:szCs w:val="26"/>
                <w:lang w:eastAsia="uk-UA"/>
              </w:rPr>
            </w:pPr>
            <w:r>
              <w:rPr>
                <w:bCs/>
                <w:sz w:val="26"/>
                <w:szCs w:val="26"/>
                <w:lang w:eastAsia="uk-UA"/>
              </w:rPr>
              <w:t>Поліщук О.І.,</w:t>
            </w:r>
          </w:p>
          <w:p w:rsidR="009C5770" w:rsidRDefault="009C5770" w:rsidP="009C5770">
            <w:pPr>
              <w:ind w:right="-261"/>
              <w:jc w:val="both"/>
              <w:rPr>
                <w:bCs/>
                <w:sz w:val="26"/>
                <w:szCs w:val="26"/>
                <w:lang w:eastAsia="uk-UA"/>
              </w:rPr>
            </w:pPr>
            <w:r>
              <w:rPr>
                <w:bCs/>
                <w:sz w:val="26"/>
                <w:szCs w:val="26"/>
                <w:lang w:eastAsia="uk-UA"/>
              </w:rPr>
              <w:t>практичний психолог</w:t>
            </w:r>
          </w:p>
          <w:p w:rsidR="009C5770" w:rsidRDefault="009C5770" w:rsidP="00F50A5C">
            <w:pPr>
              <w:ind w:right="-261"/>
              <w:jc w:val="both"/>
              <w:rPr>
                <w:bCs/>
                <w:sz w:val="26"/>
                <w:szCs w:val="26"/>
                <w:lang w:eastAsia="uk-UA"/>
              </w:rPr>
            </w:pPr>
            <w:r>
              <w:rPr>
                <w:bCs/>
                <w:sz w:val="26"/>
                <w:szCs w:val="26"/>
                <w:lang w:eastAsia="uk-UA"/>
              </w:rPr>
              <w:t>Пуняк М.В.,</w:t>
            </w:r>
          </w:p>
          <w:p w:rsidR="009C5770" w:rsidRDefault="009C5770" w:rsidP="00F50A5C">
            <w:pPr>
              <w:ind w:right="-261"/>
              <w:jc w:val="both"/>
              <w:rPr>
                <w:bCs/>
                <w:sz w:val="26"/>
                <w:szCs w:val="26"/>
                <w:lang w:eastAsia="uk-UA"/>
              </w:rPr>
            </w:pPr>
            <w:r>
              <w:rPr>
                <w:bCs/>
                <w:sz w:val="26"/>
                <w:szCs w:val="26"/>
                <w:lang w:eastAsia="uk-UA"/>
              </w:rPr>
              <w:t>вихователь</w:t>
            </w:r>
          </w:p>
          <w:p w:rsidR="009C5770" w:rsidRDefault="009C5770" w:rsidP="00F50A5C">
            <w:pPr>
              <w:ind w:right="-261"/>
              <w:jc w:val="both"/>
              <w:rPr>
                <w:bCs/>
                <w:sz w:val="26"/>
                <w:szCs w:val="26"/>
                <w:lang w:eastAsia="uk-UA"/>
              </w:rPr>
            </w:pPr>
            <w:r>
              <w:rPr>
                <w:bCs/>
                <w:sz w:val="26"/>
                <w:szCs w:val="26"/>
                <w:lang w:eastAsia="uk-UA"/>
              </w:rPr>
              <w:t>Пукач О.С.,</w:t>
            </w:r>
          </w:p>
          <w:p w:rsidR="009C5770" w:rsidRDefault="009C5770" w:rsidP="00F50A5C">
            <w:pPr>
              <w:ind w:right="-261"/>
              <w:jc w:val="both"/>
              <w:rPr>
                <w:bCs/>
                <w:sz w:val="26"/>
                <w:szCs w:val="26"/>
                <w:lang w:eastAsia="uk-UA"/>
              </w:rPr>
            </w:pPr>
            <w:r>
              <w:rPr>
                <w:bCs/>
                <w:sz w:val="26"/>
                <w:szCs w:val="26"/>
                <w:lang w:eastAsia="uk-UA"/>
              </w:rPr>
              <w:t>директор</w:t>
            </w:r>
          </w:p>
          <w:p w:rsidR="00C175E6" w:rsidRDefault="00C175E6" w:rsidP="00F50A5C">
            <w:pPr>
              <w:ind w:right="-261"/>
              <w:jc w:val="both"/>
              <w:rPr>
                <w:bCs/>
                <w:sz w:val="26"/>
                <w:szCs w:val="26"/>
                <w:lang w:eastAsia="uk-UA"/>
              </w:rPr>
            </w:pPr>
          </w:p>
          <w:p w:rsidR="00C175E6" w:rsidRDefault="00C175E6" w:rsidP="00C175E6">
            <w:pPr>
              <w:ind w:right="-261"/>
              <w:jc w:val="both"/>
              <w:rPr>
                <w:bCs/>
                <w:sz w:val="26"/>
                <w:szCs w:val="26"/>
                <w:lang w:eastAsia="uk-UA"/>
              </w:rPr>
            </w:pPr>
            <w:r>
              <w:rPr>
                <w:bCs/>
                <w:sz w:val="26"/>
                <w:szCs w:val="26"/>
                <w:lang w:eastAsia="uk-UA"/>
              </w:rPr>
              <w:t>Поліщук О.І.,</w:t>
            </w:r>
          </w:p>
          <w:p w:rsidR="00C175E6" w:rsidRDefault="00C175E6" w:rsidP="00C175E6">
            <w:pPr>
              <w:ind w:right="-261"/>
              <w:jc w:val="both"/>
              <w:rPr>
                <w:bCs/>
                <w:sz w:val="26"/>
                <w:szCs w:val="26"/>
                <w:lang w:eastAsia="uk-UA"/>
              </w:rPr>
            </w:pPr>
            <w:r>
              <w:rPr>
                <w:bCs/>
                <w:sz w:val="26"/>
                <w:szCs w:val="26"/>
                <w:lang w:eastAsia="uk-UA"/>
              </w:rPr>
              <w:t>практичний психолог</w:t>
            </w:r>
          </w:p>
          <w:p w:rsidR="00C175E6" w:rsidRDefault="00C175E6" w:rsidP="00F50A5C">
            <w:pPr>
              <w:ind w:right="-261"/>
              <w:jc w:val="both"/>
              <w:rPr>
                <w:bCs/>
                <w:sz w:val="26"/>
                <w:szCs w:val="26"/>
                <w:lang w:eastAsia="uk-UA"/>
              </w:rPr>
            </w:pPr>
            <w:r>
              <w:rPr>
                <w:bCs/>
                <w:sz w:val="26"/>
                <w:szCs w:val="26"/>
                <w:lang w:eastAsia="uk-UA"/>
              </w:rPr>
              <w:t>Хас М.М.,</w:t>
            </w:r>
          </w:p>
          <w:p w:rsidR="00C175E6" w:rsidRDefault="00C175E6" w:rsidP="00F50A5C">
            <w:pPr>
              <w:ind w:right="-261"/>
              <w:jc w:val="both"/>
              <w:rPr>
                <w:bCs/>
                <w:sz w:val="26"/>
                <w:szCs w:val="26"/>
                <w:lang w:eastAsia="uk-UA"/>
              </w:rPr>
            </w:pPr>
          </w:p>
        </w:tc>
      </w:tr>
      <w:tr w:rsidR="00C175E6" w:rsidTr="000D2C73">
        <w:tc>
          <w:tcPr>
            <w:tcW w:w="1101" w:type="dxa"/>
          </w:tcPr>
          <w:p w:rsidR="00F50A5C" w:rsidRDefault="00C175E6" w:rsidP="00F50A5C">
            <w:pPr>
              <w:ind w:right="-261"/>
              <w:jc w:val="both"/>
              <w:rPr>
                <w:bCs/>
                <w:sz w:val="26"/>
                <w:szCs w:val="26"/>
                <w:lang w:eastAsia="uk-UA"/>
              </w:rPr>
            </w:pPr>
            <w:r w:rsidRPr="006C4301">
              <w:rPr>
                <w:bCs/>
                <w:color w:val="000000" w:themeColor="text1"/>
                <w:sz w:val="26"/>
                <w:szCs w:val="26"/>
                <w:lang w:eastAsia="uk-UA"/>
              </w:rPr>
              <w:t>20.12.23</w:t>
            </w:r>
          </w:p>
        </w:tc>
        <w:tc>
          <w:tcPr>
            <w:tcW w:w="567" w:type="dxa"/>
          </w:tcPr>
          <w:p w:rsidR="00F50A5C" w:rsidRDefault="00C175E6" w:rsidP="00F50A5C">
            <w:pPr>
              <w:ind w:right="-261"/>
              <w:jc w:val="both"/>
              <w:rPr>
                <w:bCs/>
                <w:sz w:val="26"/>
                <w:szCs w:val="26"/>
                <w:lang w:eastAsia="uk-UA"/>
              </w:rPr>
            </w:pPr>
            <w:r>
              <w:rPr>
                <w:bCs/>
                <w:sz w:val="26"/>
                <w:szCs w:val="26"/>
                <w:lang w:eastAsia="uk-UA"/>
              </w:rPr>
              <w:t>1.</w:t>
            </w:r>
          </w:p>
          <w:p w:rsidR="00C175E6" w:rsidRDefault="00C175E6" w:rsidP="00F50A5C">
            <w:pPr>
              <w:ind w:right="-261"/>
              <w:jc w:val="both"/>
              <w:rPr>
                <w:bCs/>
                <w:sz w:val="26"/>
                <w:szCs w:val="26"/>
                <w:lang w:eastAsia="uk-UA"/>
              </w:rPr>
            </w:pPr>
          </w:p>
          <w:p w:rsidR="00C175E6" w:rsidRDefault="00C175E6" w:rsidP="00F50A5C">
            <w:pPr>
              <w:ind w:right="-261"/>
              <w:jc w:val="both"/>
              <w:rPr>
                <w:bCs/>
                <w:sz w:val="26"/>
                <w:szCs w:val="26"/>
                <w:lang w:eastAsia="uk-UA"/>
              </w:rPr>
            </w:pPr>
          </w:p>
          <w:p w:rsidR="00C175E6" w:rsidRDefault="00C175E6" w:rsidP="00F50A5C">
            <w:pPr>
              <w:ind w:right="-261"/>
              <w:jc w:val="both"/>
              <w:rPr>
                <w:bCs/>
                <w:sz w:val="26"/>
                <w:szCs w:val="26"/>
                <w:lang w:eastAsia="uk-UA"/>
              </w:rPr>
            </w:pPr>
            <w:r>
              <w:rPr>
                <w:bCs/>
                <w:sz w:val="26"/>
                <w:szCs w:val="26"/>
                <w:lang w:eastAsia="uk-UA"/>
              </w:rPr>
              <w:t>2.</w:t>
            </w: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r>
              <w:rPr>
                <w:bCs/>
                <w:sz w:val="26"/>
                <w:szCs w:val="26"/>
                <w:lang w:eastAsia="uk-UA"/>
              </w:rPr>
              <w:t>3.</w:t>
            </w: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r>
              <w:rPr>
                <w:bCs/>
                <w:sz w:val="26"/>
                <w:szCs w:val="26"/>
                <w:lang w:eastAsia="uk-UA"/>
              </w:rPr>
              <w:t>4.</w:t>
            </w: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r>
              <w:rPr>
                <w:bCs/>
                <w:sz w:val="26"/>
                <w:szCs w:val="26"/>
                <w:lang w:eastAsia="uk-UA"/>
              </w:rPr>
              <w:t>5.</w:t>
            </w:r>
          </w:p>
          <w:p w:rsidR="00DE0514" w:rsidRDefault="00DE0514" w:rsidP="00F50A5C">
            <w:pPr>
              <w:ind w:right="-261"/>
              <w:jc w:val="both"/>
              <w:rPr>
                <w:bCs/>
                <w:sz w:val="26"/>
                <w:szCs w:val="26"/>
                <w:lang w:eastAsia="uk-UA"/>
              </w:rPr>
            </w:pPr>
          </w:p>
          <w:p w:rsidR="00DE0514" w:rsidRDefault="00DE0514" w:rsidP="00F50A5C">
            <w:pPr>
              <w:ind w:right="-261"/>
              <w:jc w:val="both"/>
              <w:rPr>
                <w:bCs/>
                <w:sz w:val="26"/>
                <w:szCs w:val="26"/>
                <w:lang w:eastAsia="uk-UA"/>
              </w:rPr>
            </w:pPr>
          </w:p>
          <w:p w:rsidR="00DE0514" w:rsidRDefault="00DE0514" w:rsidP="00F50A5C">
            <w:pPr>
              <w:ind w:right="-261"/>
              <w:jc w:val="both"/>
              <w:rPr>
                <w:bCs/>
                <w:sz w:val="26"/>
                <w:szCs w:val="26"/>
                <w:lang w:eastAsia="uk-UA"/>
              </w:rPr>
            </w:pPr>
            <w:r>
              <w:rPr>
                <w:bCs/>
                <w:sz w:val="26"/>
                <w:szCs w:val="26"/>
                <w:lang w:eastAsia="uk-UA"/>
              </w:rPr>
              <w:t>6.</w:t>
            </w:r>
          </w:p>
        </w:tc>
        <w:tc>
          <w:tcPr>
            <w:tcW w:w="4819" w:type="dxa"/>
          </w:tcPr>
          <w:p w:rsidR="00C175E6" w:rsidRDefault="00C175E6" w:rsidP="00C175E6">
            <w:pPr>
              <w:ind w:right="-261"/>
              <w:rPr>
                <w:bCs/>
                <w:color w:val="FF0000"/>
                <w:sz w:val="26"/>
                <w:szCs w:val="26"/>
                <w:lang w:eastAsia="uk-UA"/>
              </w:rPr>
            </w:pPr>
            <w:r w:rsidRPr="00CE1FAA">
              <w:rPr>
                <w:bCs/>
                <w:sz w:val="26"/>
                <w:szCs w:val="26"/>
                <w:lang w:eastAsia="uk-UA"/>
              </w:rPr>
              <w:t>Виконання рішення попередньої пед</w:t>
            </w:r>
            <w:r w:rsidRPr="006C4301">
              <w:rPr>
                <w:bCs/>
                <w:color w:val="000000" w:themeColor="text1"/>
                <w:sz w:val="26"/>
                <w:szCs w:val="26"/>
                <w:lang w:eastAsia="uk-UA"/>
              </w:rPr>
              <w:t xml:space="preserve">агогічної ради від </w:t>
            </w:r>
            <w:r w:rsidR="006C4301" w:rsidRPr="006C4301">
              <w:rPr>
                <w:bCs/>
                <w:color w:val="000000" w:themeColor="text1"/>
                <w:sz w:val="26"/>
                <w:szCs w:val="26"/>
                <w:lang w:eastAsia="uk-UA"/>
              </w:rPr>
              <w:t>25.10.</w:t>
            </w:r>
            <w:r w:rsidRPr="006C4301">
              <w:rPr>
                <w:bCs/>
                <w:color w:val="000000" w:themeColor="text1"/>
                <w:sz w:val="26"/>
                <w:szCs w:val="26"/>
                <w:lang w:eastAsia="uk-UA"/>
              </w:rPr>
              <w:t>23 р Протокол №</w:t>
            </w:r>
            <w:r w:rsidR="006C4301" w:rsidRPr="006C4301">
              <w:rPr>
                <w:bCs/>
                <w:color w:val="000000" w:themeColor="text1"/>
                <w:sz w:val="26"/>
                <w:szCs w:val="26"/>
                <w:lang w:eastAsia="uk-UA"/>
              </w:rPr>
              <w:t>2</w:t>
            </w:r>
          </w:p>
          <w:p w:rsidR="00C175E6" w:rsidRDefault="00C175E6" w:rsidP="00C175E6">
            <w:pPr>
              <w:ind w:right="-261"/>
              <w:rPr>
                <w:bCs/>
                <w:sz w:val="26"/>
                <w:szCs w:val="26"/>
                <w:lang w:eastAsia="uk-UA"/>
              </w:rPr>
            </w:pPr>
            <w:r w:rsidRPr="00C175E6">
              <w:rPr>
                <w:rFonts w:eastAsia="Calibri"/>
                <w:sz w:val="26"/>
                <w:szCs w:val="26"/>
                <w:lang w:val="uk-UA"/>
              </w:rPr>
              <w:t>Аналіз стану організації освітнього процесу з  освітнього напряму «Дитина в соціумі»   у дошкільників старших груп  №</w:t>
            </w:r>
            <w:r>
              <w:rPr>
                <w:rFonts w:eastAsia="Calibri"/>
                <w:sz w:val="26"/>
                <w:szCs w:val="26"/>
                <w:lang w:val="uk-UA"/>
              </w:rPr>
              <w:t>5; 6,7,12</w:t>
            </w:r>
            <w:r w:rsidRPr="00C175E6">
              <w:rPr>
                <w:rFonts w:eastAsia="Calibri"/>
                <w:sz w:val="26"/>
                <w:szCs w:val="26"/>
                <w:lang w:val="uk-UA"/>
              </w:rPr>
              <w:t xml:space="preserve"> (за результатами тематичного вивчення)</w:t>
            </w:r>
          </w:p>
          <w:p w:rsidR="00F50A5C" w:rsidRDefault="00AA32AD" w:rsidP="00AA32AD">
            <w:pPr>
              <w:ind w:right="-261"/>
              <w:rPr>
                <w:bCs/>
                <w:sz w:val="26"/>
                <w:szCs w:val="26"/>
                <w:lang w:eastAsia="uk-UA"/>
              </w:rPr>
            </w:pPr>
            <w:r>
              <w:rPr>
                <w:bCs/>
                <w:sz w:val="26"/>
                <w:szCs w:val="26"/>
                <w:lang w:eastAsia="uk-UA"/>
              </w:rPr>
              <w:t>Сутність та значення патріотичного виховання у формуванні життєво компетентної особистості дошкільника</w:t>
            </w:r>
          </w:p>
          <w:p w:rsidR="00AA32AD" w:rsidRDefault="00AA32AD" w:rsidP="00AA32AD">
            <w:pPr>
              <w:ind w:right="-261"/>
              <w:rPr>
                <w:bCs/>
                <w:sz w:val="26"/>
                <w:szCs w:val="26"/>
                <w:lang w:eastAsia="uk-UA"/>
              </w:rPr>
            </w:pPr>
            <w:r>
              <w:rPr>
                <w:bCs/>
                <w:sz w:val="26"/>
                <w:szCs w:val="26"/>
                <w:lang w:eastAsia="uk-UA"/>
              </w:rPr>
              <w:t>Різноманітність форм роботи щодо громадянсько-патріотичного виховання дошкільнят</w:t>
            </w:r>
          </w:p>
          <w:p w:rsidR="00AA32AD" w:rsidRDefault="00AA32AD" w:rsidP="00AA32AD">
            <w:pPr>
              <w:ind w:right="-261"/>
              <w:rPr>
                <w:bCs/>
                <w:sz w:val="26"/>
                <w:szCs w:val="26"/>
                <w:lang w:eastAsia="uk-UA"/>
              </w:rPr>
            </w:pPr>
            <w:r>
              <w:rPr>
                <w:bCs/>
                <w:sz w:val="26"/>
                <w:szCs w:val="26"/>
                <w:lang w:eastAsia="uk-UA"/>
              </w:rPr>
              <w:t>Затвердження орієнтовного плану підвищення кваліфікації педагогічних працівників.</w:t>
            </w:r>
          </w:p>
          <w:p w:rsidR="00AA32AD" w:rsidRPr="00B13510" w:rsidRDefault="00AA32AD" w:rsidP="00B13510">
            <w:pPr>
              <w:tabs>
                <w:tab w:val="left" w:pos="2025"/>
              </w:tabs>
              <w:rPr>
                <w:rFonts w:eastAsia="Calibri"/>
                <w:sz w:val="26"/>
                <w:szCs w:val="26"/>
              </w:rPr>
            </w:pPr>
            <w:r w:rsidRPr="00AA32AD">
              <w:rPr>
                <w:rFonts w:eastAsia="Calibri"/>
                <w:sz w:val="26"/>
                <w:szCs w:val="26"/>
              </w:rPr>
              <w:t xml:space="preserve">Стан організації харчування та медичного обслуговування у закладі дошкільної освіти. Шляхи запобігання </w:t>
            </w:r>
            <w:r w:rsidRPr="00AA32AD">
              <w:rPr>
                <w:rFonts w:eastAsia="Calibri"/>
                <w:sz w:val="26"/>
                <w:szCs w:val="26"/>
              </w:rPr>
              <w:lastRenderedPageBreak/>
              <w:t>інфекційни</w:t>
            </w:r>
            <w:r>
              <w:rPr>
                <w:rFonts w:eastAsia="Calibri"/>
                <w:sz w:val="26"/>
                <w:szCs w:val="26"/>
              </w:rPr>
              <w:t>х</w:t>
            </w:r>
            <w:r w:rsidRPr="00AA32AD">
              <w:rPr>
                <w:rFonts w:eastAsia="Calibri"/>
                <w:sz w:val="26"/>
                <w:szCs w:val="26"/>
              </w:rPr>
              <w:t xml:space="preserve"> захворюван</w:t>
            </w:r>
            <w:r>
              <w:rPr>
                <w:rFonts w:eastAsia="Calibri"/>
                <w:sz w:val="26"/>
                <w:szCs w:val="26"/>
              </w:rPr>
              <w:t>ь</w:t>
            </w:r>
            <w:r w:rsidRPr="00AA32AD">
              <w:rPr>
                <w:rFonts w:eastAsia="Calibri"/>
                <w:sz w:val="26"/>
                <w:szCs w:val="26"/>
              </w:rPr>
              <w:t>. Виконання ст.. 34, 35 Закону України «Про дошкільну освіту»</w:t>
            </w:r>
          </w:p>
        </w:tc>
        <w:tc>
          <w:tcPr>
            <w:tcW w:w="1418" w:type="dxa"/>
          </w:tcPr>
          <w:p w:rsidR="00F50A5C" w:rsidRDefault="00C175E6" w:rsidP="00F50A5C">
            <w:pPr>
              <w:ind w:right="-261"/>
              <w:jc w:val="both"/>
              <w:rPr>
                <w:bCs/>
                <w:sz w:val="26"/>
                <w:szCs w:val="26"/>
                <w:lang w:eastAsia="uk-UA"/>
              </w:rPr>
            </w:pPr>
            <w:r>
              <w:rPr>
                <w:bCs/>
                <w:sz w:val="26"/>
                <w:szCs w:val="26"/>
                <w:lang w:eastAsia="uk-UA"/>
              </w:rPr>
              <w:lastRenderedPageBreak/>
              <w:t>ухвала</w:t>
            </w:r>
          </w:p>
          <w:p w:rsidR="00C175E6" w:rsidRDefault="00C175E6" w:rsidP="00F50A5C">
            <w:pPr>
              <w:ind w:right="-261"/>
              <w:jc w:val="both"/>
              <w:rPr>
                <w:bCs/>
                <w:sz w:val="26"/>
                <w:szCs w:val="26"/>
                <w:lang w:eastAsia="uk-UA"/>
              </w:rPr>
            </w:pPr>
          </w:p>
          <w:p w:rsidR="00C175E6" w:rsidRDefault="00C175E6" w:rsidP="00F50A5C">
            <w:pPr>
              <w:ind w:right="-261"/>
              <w:jc w:val="both"/>
              <w:rPr>
                <w:bCs/>
                <w:sz w:val="26"/>
                <w:szCs w:val="26"/>
                <w:lang w:eastAsia="uk-UA"/>
              </w:rPr>
            </w:pPr>
          </w:p>
          <w:p w:rsidR="00C175E6" w:rsidRDefault="00C175E6" w:rsidP="00F50A5C">
            <w:pPr>
              <w:ind w:right="-261"/>
              <w:jc w:val="both"/>
              <w:rPr>
                <w:bCs/>
                <w:sz w:val="26"/>
                <w:szCs w:val="26"/>
                <w:lang w:eastAsia="uk-UA"/>
              </w:rPr>
            </w:pPr>
            <w:r>
              <w:rPr>
                <w:bCs/>
                <w:sz w:val="26"/>
                <w:szCs w:val="26"/>
                <w:lang w:eastAsia="uk-UA"/>
              </w:rPr>
              <w:t xml:space="preserve">наказ, </w:t>
            </w:r>
          </w:p>
          <w:p w:rsidR="00C175E6" w:rsidRDefault="00C175E6" w:rsidP="00F50A5C">
            <w:pPr>
              <w:ind w:right="-261"/>
              <w:jc w:val="both"/>
              <w:rPr>
                <w:bCs/>
                <w:sz w:val="26"/>
                <w:szCs w:val="26"/>
                <w:lang w:eastAsia="uk-UA"/>
              </w:rPr>
            </w:pPr>
            <w:r>
              <w:rPr>
                <w:bCs/>
                <w:sz w:val="26"/>
                <w:szCs w:val="26"/>
                <w:lang w:eastAsia="uk-UA"/>
              </w:rPr>
              <w:t>довідка</w:t>
            </w: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r>
              <w:rPr>
                <w:bCs/>
                <w:sz w:val="26"/>
                <w:szCs w:val="26"/>
                <w:lang w:eastAsia="uk-UA"/>
              </w:rPr>
              <w:t>виступ</w:t>
            </w: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p>
          <w:p w:rsidR="00AA32AD" w:rsidRPr="00AA32AD" w:rsidRDefault="00AA32AD" w:rsidP="00AA32AD">
            <w:pPr>
              <w:ind w:right="-261"/>
              <w:jc w:val="both"/>
              <w:rPr>
                <w:bCs/>
                <w:color w:val="000000" w:themeColor="text1"/>
                <w:sz w:val="26"/>
                <w:szCs w:val="26"/>
                <w:lang w:eastAsia="uk-UA"/>
              </w:rPr>
            </w:pPr>
            <w:r w:rsidRPr="00AA32AD">
              <w:rPr>
                <w:bCs/>
                <w:color w:val="000000" w:themeColor="text1"/>
                <w:sz w:val="26"/>
                <w:szCs w:val="26"/>
                <w:lang w:eastAsia="uk-UA"/>
              </w:rPr>
              <w:t>виступ</w:t>
            </w:r>
          </w:p>
          <w:p w:rsidR="00AA32AD" w:rsidRDefault="00AA32AD" w:rsidP="00AA32AD">
            <w:pPr>
              <w:ind w:right="-261"/>
              <w:jc w:val="both"/>
              <w:rPr>
                <w:bCs/>
                <w:color w:val="FF0000"/>
                <w:sz w:val="26"/>
                <w:szCs w:val="26"/>
                <w:lang w:eastAsia="uk-UA"/>
              </w:rPr>
            </w:pPr>
          </w:p>
          <w:p w:rsidR="00AA32AD" w:rsidRPr="00AA32AD" w:rsidRDefault="00AA32AD" w:rsidP="00AA32AD">
            <w:pPr>
              <w:ind w:right="-261"/>
              <w:jc w:val="both"/>
              <w:rPr>
                <w:bCs/>
                <w:color w:val="FF0000"/>
                <w:sz w:val="26"/>
                <w:szCs w:val="26"/>
                <w:lang w:eastAsia="uk-UA"/>
              </w:rPr>
            </w:pPr>
          </w:p>
          <w:p w:rsidR="00AA32AD" w:rsidRPr="006C4301" w:rsidRDefault="006C4301" w:rsidP="00AA32AD">
            <w:pPr>
              <w:ind w:right="-261"/>
              <w:jc w:val="both"/>
              <w:rPr>
                <w:bCs/>
                <w:color w:val="000000" w:themeColor="text1"/>
                <w:sz w:val="26"/>
                <w:szCs w:val="26"/>
                <w:lang w:eastAsia="uk-UA"/>
              </w:rPr>
            </w:pPr>
            <w:r w:rsidRPr="006C4301">
              <w:rPr>
                <w:bCs/>
                <w:color w:val="000000" w:themeColor="text1"/>
                <w:sz w:val="26"/>
                <w:szCs w:val="26"/>
                <w:lang w:eastAsia="uk-UA"/>
              </w:rPr>
              <w:t>план</w:t>
            </w:r>
          </w:p>
          <w:p w:rsidR="00AA32AD" w:rsidRDefault="00AA32AD" w:rsidP="00AA32AD">
            <w:pPr>
              <w:ind w:right="-261"/>
              <w:jc w:val="both"/>
              <w:rPr>
                <w:bCs/>
                <w:color w:val="FF0000"/>
                <w:sz w:val="26"/>
                <w:szCs w:val="26"/>
                <w:lang w:eastAsia="uk-UA"/>
              </w:rPr>
            </w:pPr>
          </w:p>
          <w:p w:rsidR="006C4301" w:rsidRDefault="006C4301" w:rsidP="00AA32AD">
            <w:pPr>
              <w:ind w:right="-261"/>
              <w:jc w:val="both"/>
              <w:rPr>
                <w:bCs/>
                <w:color w:val="000000" w:themeColor="text1"/>
                <w:sz w:val="26"/>
                <w:szCs w:val="26"/>
                <w:lang w:eastAsia="uk-UA"/>
              </w:rPr>
            </w:pPr>
          </w:p>
          <w:p w:rsidR="00AA32AD" w:rsidRPr="006C4301" w:rsidRDefault="00AA32AD" w:rsidP="00AA32AD">
            <w:pPr>
              <w:ind w:right="-261"/>
              <w:jc w:val="both"/>
              <w:rPr>
                <w:bCs/>
                <w:color w:val="000000" w:themeColor="text1"/>
                <w:sz w:val="26"/>
                <w:szCs w:val="26"/>
                <w:lang w:eastAsia="uk-UA"/>
              </w:rPr>
            </w:pPr>
            <w:r w:rsidRPr="00AA32AD">
              <w:rPr>
                <w:bCs/>
                <w:color w:val="000000" w:themeColor="text1"/>
                <w:sz w:val="26"/>
                <w:szCs w:val="26"/>
                <w:lang w:eastAsia="uk-UA"/>
              </w:rPr>
              <w:t>довідка</w:t>
            </w:r>
          </w:p>
        </w:tc>
        <w:tc>
          <w:tcPr>
            <w:tcW w:w="1808" w:type="dxa"/>
          </w:tcPr>
          <w:p w:rsidR="00C175E6" w:rsidRDefault="00C175E6" w:rsidP="00C175E6">
            <w:pPr>
              <w:ind w:right="-261"/>
              <w:jc w:val="both"/>
              <w:rPr>
                <w:bCs/>
                <w:sz w:val="26"/>
                <w:szCs w:val="26"/>
                <w:lang w:eastAsia="uk-UA"/>
              </w:rPr>
            </w:pPr>
            <w:r>
              <w:rPr>
                <w:bCs/>
                <w:sz w:val="26"/>
                <w:szCs w:val="26"/>
                <w:lang w:eastAsia="uk-UA"/>
              </w:rPr>
              <w:t>Пукач О.С.,</w:t>
            </w:r>
          </w:p>
          <w:p w:rsidR="00C175E6" w:rsidRDefault="00C175E6" w:rsidP="00C175E6">
            <w:pPr>
              <w:ind w:right="-261"/>
              <w:jc w:val="both"/>
              <w:rPr>
                <w:bCs/>
                <w:sz w:val="26"/>
                <w:szCs w:val="26"/>
                <w:lang w:eastAsia="uk-UA"/>
              </w:rPr>
            </w:pPr>
            <w:r>
              <w:rPr>
                <w:bCs/>
                <w:sz w:val="26"/>
                <w:szCs w:val="26"/>
                <w:lang w:eastAsia="uk-UA"/>
              </w:rPr>
              <w:t>директор</w:t>
            </w:r>
          </w:p>
          <w:p w:rsidR="00F50A5C" w:rsidRDefault="00F50A5C" w:rsidP="00F50A5C">
            <w:pPr>
              <w:ind w:right="-261"/>
              <w:jc w:val="both"/>
              <w:rPr>
                <w:bCs/>
                <w:sz w:val="26"/>
                <w:szCs w:val="26"/>
                <w:lang w:eastAsia="uk-UA"/>
              </w:rPr>
            </w:pPr>
          </w:p>
          <w:p w:rsidR="00C175E6" w:rsidRDefault="00C175E6" w:rsidP="00F50A5C">
            <w:pPr>
              <w:ind w:right="-261"/>
              <w:jc w:val="both"/>
              <w:rPr>
                <w:bCs/>
                <w:sz w:val="26"/>
                <w:szCs w:val="26"/>
                <w:lang w:eastAsia="uk-UA"/>
              </w:rPr>
            </w:pPr>
            <w:r>
              <w:rPr>
                <w:bCs/>
                <w:sz w:val="26"/>
                <w:szCs w:val="26"/>
                <w:lang w:eastAsia="uk-UA"/>
              </w:rPr>
              <w:t>Пукач О.С.,</w:t>
            </w:r>
          </w:p>
          <w:p w:rsidR="00AA32AD" w:rsidRDefault="00AA32AD" w:rsidP="00F50A5C">
            <w:pPr>
              <w:ind w:right="-261"/>
              <w:jc w:val="both"/>
              <w:rPr>
                <w:bCs/>
                <w:sz w:val="26"/>
                <w:szCs w:val="26"/>
                <w:lang w:eastAsia="uk-UA"/>
              </w:rPr>
            </w:pPr>
            <w:r>
              <w:rPr>
                <w:bCs/>
                <w:sz w:val="26"/>
                <w:szCs w:val="26"/>
                <w:lang w:eastAsia="uk-UA"/>
              </w:rPr>
              <w:t>директор</w:t>
            </w:r>
          </w:p>
          <w:p w:rsidR="00C175E6" w:rsidRDefault="00C175E6" w:rsidP="00F50A5C">
            <w:pPr>
              <w:ind w:right="-261"/>
              <w:jc w:val="both"/>
              <w:rPr>
                <w:bCs/>
                <w:sz w:val="26"/>
                <w:szCs w:val="26"/>
                <w:lang w:eastAsia="uk-UA"/>
              </w:rPr>
            </w:pPr>
            <w:r>
              <w:rPr>
                <w:bCs/>
                <w:sz w:val="26"/>
                <w:szCs w:val="26"/>
                <w:lang w:eastAsia="uk-UA"/>
              </w:rPr>
              <w:t>Хас М.М.</w:t>
            </w:r>
            <w:r w:rsidR="00AA32AD">
              <w:rPr>
                <w:bCs/>
                <w:sz w:val="26"/>
                <w:szCs w:val="26"/>
                <w:lang w:eastAsia="uk-UA"/>
              </w:rPr>
              <w:t>,</w:t>
            </w:r>
          </w:p>
          <w:p w:rsidR="00AA32AD" w:rsidRDefault="00AA32AD" w:rsidP="00F50A5C">
            <w:pPr>
              <w:ind w:right="-261"/>
              <w:jc w:val="both"/>
              <w:rPr>
                <w:bCs/>
                <w:sz w:val="26"/>
                <w:szCs w:val="26"/>
                <w:lang w:eastAsia="uk-UA"/>
              </w:rPr>
            </w:pPr>
            <w:r>
              <w:rPr>
                <w:bCs/>
                <w:sz w:val="26"/>
                <w:szCs w:val="26"/>
                <w:lang w:eastAsia="uk-UA"/>
              </w:rPr>
              <w:t>вих-методист</w:t>
            </w: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r>
              <w:rPr>
                <w:bCs/>
                <w:sz w:val="26"/>
                <w:szCs w:val="26"/>
                <w:lang w:eastAsia="uk-UA"/>
              </w:rPr>
              <w:t>Супрун С.В.,</w:t>
            </w:r>
          </w:p>
          <w:p w:rsidR="00AA32AD" w:rsidRDefault="00AA32AD" w:rsidP="00F50A5C">
            <w:pPr>
              <w:ind w:right="-261"/>
              <w:jc w:val="both"/>
              <w:rPr>
                <w:bCs/>
                <w:sz w:val="26"/>
                <w:szCs w:val="26"/>
                <w:lang w:eastAsia="uk-UA"/>
              </w:rPr>
            </w:pPr>
            <w:r>
              <w:rPr>
                <w:bCs/>
                <w:sz w:val="26"/>
                <w:szCs w:val="26"/>
                <w:lang w:eastAsia="uk-UA"/>
              </w:rPr>
              <w:t>вихователь</w:t>
            </w: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r>
              <w:rPr>
                <w:bCs/>
                <w:sz w:val="26"/>
                <w:szCs w:val="26"/>
                <w:lang w:eastAsia="uk-UA"/>
              </w:rPr>
              <w:t>Данів Л.О.,</w:t>
            </w:r>
          </w:p>
          <w:p w:rsidR="00AA32AD" w:rsidRDefault="00AA32AD" w:rsidP="00F50A5C">
            <w:pPr>
              <w:ind w:right="-261"/>
              <w:jc w:val="both"/>
              <w:rPr>
                <w:bCs/>
                <w:sz w:val="26"/>
                <w:szCs w:val="26"/>
                <w:lang w:eastAsia="uk-UA"/>
              </w:rPr>
            </w:pPr>
            <w:r>
              <w:rPr>
                <w:bCs/>
                <w:sz w:val="26"/>
                <w:szCs w:val="26"/>
                <w:lang w:eastAsia="uk-UA"/>
              </w:rPr>
              <w:t>вихователь</w:t>
            </w:r>
          </w:p>
          <w:p w:rsidR="00AA32AD" w:rsidRDefault="00AA32AD" w:rsidP="00F50A5C">
            <w:pPr>
              <w:ind w:right="-261"/>
              <w:jc w:val="both"/>
              <w:rPr>
                <w:bCs/>
                <w:sz w:val="26"/>
                <w:szCs w:val="26"/>
                <w:lang w:eastAsia="uk-UA"/>
              </w:rPr>
            </w:pPr>
          </w:p>
          <w:p w:rsidR="00AA32AD" w:rsidRDefault="00AA32AD" w:rsidP="00F50A5C">
            <w:pPr>
              <w:ind w:right="-261"/>
              <w:jc w:val="both"/>
              <w:rPr>
                <w:bCs/>
                <w:sz w:val="26"/>
                <w:szCs w:val="26"/>
                <w:lang w:eastAsia="uk-UA"/>
              </w:rPr>
            </w:pPr>
            <w:r>
              <w:rPr>
                <w:bCs/>
                <w:sz w:val="26"/>
                <w:szCs w:val="26"/>
                <w:lang w:eastAsia="uk-UA"/>
              </w:rPr>
              <w:t>Пукач О.С.,</w:t>
            </w:r>
          </w:p>
          <w:p w:rsidR="00AA32AD" w:rsidRDefault="00AA32AD" w:rsidP="00F50A5C">
            <w:pPr>
              <w:ind w:right="-261"/>
              <w:jc w:val="both"/>
              <w:rPr>
                <w:bCs/>
                <w:sz w:val="26"/>
                <w:szCs w:val="26"/>
                <w:lang w:eastAsia="uk-UA"/>
              </w:rPr>
            </w:pPr>
            <w:r>
              <w:rPr>
                <w:bCs/>
                <w:sz w:val="26"/>
                <w:szCs w:val="26"/>
                <w:lang w:eastAsia="uk-UA"/>
              </w:rPr>
              <w:t>директор</w:t>
            </w:r>
          </w:p>
          <w:p w:rsidR="00AA32AD" w:rsidRDefault="00AA32AD" w:rsidP="00F50A5C">
            <w:pPr>
              <w:ind w:right="-261"/>
              <w:jc w:val="both"/>
              <w:rPr>
                <w:bCs/>
                <w:sz w:val="26"/>
                <w:szCs w:val="26"/>
                <w:lang w:eastAsia="uk-UA"/>
              </w:rPr>
            </w:pPr>
          </w:p>
          <w:p w:rsidR="00AA32AD" w:rsidRDefault="00AA32AD" w:rsidP="00AA32AD">
            <w:pPr>
              <w:ind w:right="-261"/>
              <w:rPr>
                <w:bCs/>
                <w:sz w:val="26"/>
                <w:szCs w:val="26"/>
                <w:lang w:eastAsia="uk-UA"/>
              </w:rPr>
            </w:pPr>
            <w:r>
              <w:rPr>
                <w:bCs/>
                <w:sz w:val="26"/>
                <w:szCs w:val="26"/>
                <w:lang w:eastAsia="uk-UA"/>
              </w:rPr>
              <w:t>Малоїд І.М.,</w:t>
            </w:r>
          </w:p>
          <w:p w:rsidR="00AA32AD" w:rsidRDefault="00AA32AD" w:rsidP="00AA32AD">
            <w:pPr>
              <w:ind w:right="-261"/>
              <w:rPr>
                <w:bCs/>
                <w:sz w:val="26"/>
                <w:szCs w:val="26"/>
                <w:lang w:eastAsia="uk-UA"/>
              </w:rPr>
            </w:pPr>
            <w:r>
              <w:rPr>
                <w:bCs/>
                <w:sz w:val="26"/>
                <w:szCs w:val="26"/>
                <w:lang w:eastAsia="uk-UA"/>
              </w:rPr>
              <w:t>сестра медична старша</w:t>
            </w:r>
          </w:p>
        </w:tc>
      </w:tr>
      <w:tr w:rsidR="00C175E6" w:rsidTr="000D2C73">
        <w:tc>
          <w:tcPr>
            <w:tcW w:w="1101" w:type="dxa"/>
          </w:tcPr>
          <w:p w:rsidR="00F50A5C" w:rsidRPr="00DE0514" w:rsidRDefault="00DE0514" w:rsidP="006C4301">
            <w:pPr>
              <w:ind w:right="-261"/>
              <w:jc w:val="both"/>
              <w:rPr>
                <w:bCs/>
                <w:color w:val="FF0000"/>
                <w:sz w:val="26"/>
                <w:szCs w:val="26"/>
                <w:lang w:eastAsia="uk-UA"/>
              </w:rPr>
            </w:pPr>
            <w:r w:rsidRPr="006C4301">
              <w:rPr>
                <w:bCs/>
                <w:color w:val="000000" w:themeColor="text1"/>
                <w:sz w:val="26"/>
                <w:szCs w:val="26"/>
                <w:lang w:eastAsia="uk-UA"/>
              </w:rPr>
              <w:lastRenderedPageBreak/>
              <w:t>2</w:t>
            </w:r>
            <w:r w:rsidR="006C4301" w:rsidRPr="006C4301">
              <w:rPr>
                <w:bCs/>
                <w:color w:val="000000" w:themeColor="text1"/>
                <w:sz w:val="26"/>
                <w:szCs w:val="26"/>
                <w:lang w:eastAsia="uk-UA"/>
              </w:rPr>
              <w:t>8</w:t>
            </w:r>
            <w:r w:rsidRPr="006C4301">
              <w:rPr>
                <w:bCs/>
                <w:color w:val="000000" w:themeColor="text1"/>
                <w:sz w:val="26"/>
                <w:szCs w:val="26"/>
                <w:lang w:eastAsia="uk-UA"/>
              </w:rPr>
              <w:t>.02.24</w:t>
            </w:r>
          </w:p>
        </w:tc>
        <w:tc>
          <w:tcPr>
            <w:tcW w:w="567" w:type="dxa"/>
          </w:tcPr>
          <w:p w:rsidR="00F50A5C" w:rsidRDefault="00DE0514" w:rsidP="00F50A5C">
            <w:pPr>
              <w:ind w:right="-261"/>
              <w:jc w:val="both"/>
              <w:rPr>
                <w:bCs/>
                <w:sz w:val="26"/>
                <w:szCs w:val="26"/>
                <w:lang w:eastAsia="uk-UA"/>
              </w:rPr>
            </w:pPr>
            <w:r>
              <w:rPr>
                <w:bCs/>
                <w:sz w:val="26"/>
                <w:szCs w:val="26"/>
                <w:lang w:eastAsia="uk-UA"/>
              </w:rPr>
              <w:t>1.</w:t>
            </w:r>
          </w:p>
          <w:p w:rsidR="000D2C73" w:rsidRDefault="000D2C73" w:rsidP="00F50A5C">
            <w:pPr>
              <w:ind w:right="-261"/>
              <w:jc w:val="both"/>
              <w:rPr>
                <w:bCs/>
                <w:sz w:val="26"/>
                <w:szCs w:val="26"/>
                <w:lang w:eastAsia="uk-UA"/>
              </w:rPr>
            </w:pPr>
          </w:p>
          <w:p w:rsidR="000D2C73" w:rsidRDefault="000D2C73" w:rsidP="00F50A5C">
            <w:pPr>
              <w:ind w:right="-261"/>
              <w:jc w:val="both"/>
              <w:rPr>
                <w:bCs/>
                <w:sz w:val="26"/>
                <w:szCs w:val="26"/>
                <w:lang w:eastAsia="uk-UA"/>
              </w:rPr>
            </w:pPr>
          </w:p>
          <w:p w:rsidR="000D2C73" w:rsidRDefault="000D2C73" w:rsidP="00F50A5C">
            <w:pPr>
              <w:ind w:right="-261"/>
              <w:jc w:val="both"/>
              <w:rPr>
                <w:bCs/>
                <w:sz w:val="26"/>
                <w:szCs w:val="26"/>
                <w:lang w:eastAsia="uk-UA"/>
              </w:rPr>
            </w:pPr>
            <w:r>
              <w:rPr>
                <w:bCs/>
                <w:sz w:val="26"/>
                <w:szCs w:val="26"/>
                <w:lang w:eastAsia="uk-UA"/>
              </w:rPr>
              <w:t>2.</w:t>
            </w:r>
          </w:p>
          <w:p w:rsidR="000D2C73" w:rsidRDefault="000D2C73" w:rsidP="00F50A5C">
            <w:pPr>
              <w:ind w:right="-261"/>
              <w:jc w:val="both"/>
              <w:rPr>
                <w:bCs/>
                <w:sz w:val="26"/>
                <w:szCs w:val="26"/>
                <w:lang w:eastAsia="uk-UA"/>
              </w:rPr>
            </w:pPr>
          </w:p>
          <w:p w:rsidR="000D2C73" w:rsidRDefault="000D2C73" w:rsidP="00F50A5C">
            <w:pPr>
              <w:ind w:right="-261"/>
              <w:jc w:val="both"/>
              <w:rPr>
                <w:bCs/>
                <w:sz w:val="26"/>
                <w:szCs w:val="26"/>
                <w:lang w:eastAsia="uk-UA"/>
              </w:rPr>
            </w:pPr>
          </w:p>
          <w:p w:rsidR="000D2C73" w:rsidRDefault="000D2C73" w:rsidP="00F50A5C">
            <w:pPr>
              <w:ind w:right="-261"/>
              <w:jc w:val="both"/>
              <w:rPr>
                <w:bCs/>
                <w:sz w:val="26"/>
                <w:szCs w:val="26"/>
                <w:lang w:eastAsia="uk-UA"/>
              </w:rPr>
            </w:pPr>
            <w:r>
              <w:rPr>
                <w:bCs/>
                <w:sz w:val="26"/>
                <w:szCs w:val="26"/>
                <w:lang w:eastAsia="uk-UA"/>
              </w:rPr>
              <w:t>3.</w:t>
            </w:r>
          </w:p>
        </w:tc>
        <w:tc>
          <w:tcPr>
            <w:tcW w:w="4819" w:type="dxa"/>
          </w:tcPr>
          <w:p w:rsidR="000D2C73" w:rsidRPr="006C4301" w:rsidRDefault="00DE0514" w:rsidP="00DE0514">
            <w:pPr>
              <w:ind w:right="-261"/>
              <w:rPr>
                <w:bCs/>
                <w:color w:val="000000" w:themeColor="text1"/>
                <w:sz w:val="26"/>
                <w:szCs w:val="26"/>
                <w:lang w:eastAsia="uk-UA"/>
              </w:rPr>
            </w:pPr>
            <w:r w:rsidRPr="00CE1FAA">
              <w:rPr>
                <w:bCs/>
                <w:sz w:val="26"/>
                <w:szCs w:val="26"/>
                <w:lang w:eastAsia="uk-UA"/>
              </w:rPr>
              <w:t xml:space="preserve">Виконання рішення попередньої педагогічної </w:t>
            </w:r>
            <w:r w:rsidRPr="006C4301">
              <w:rPr>
                <w:bCs/>
                <w:color w:val="000000" w:themeColor="text1"/>
                <w:sz w:val="26"/>
                <w:szCs w:val="26"/>
                <w:lang w:eastAsia="uk-UA"/>
              </w:rPr>
              <w:t xml:space="preserve">ради від </w:t>
            </w:r>
            <w:r w:rsidR="006C4301" w:rsidRPr="006C4301">
              <w:rPr>
                <w:bCs/>
                <w:color w:val="000000" w:themeColor="text1"/>
                <w:sz w:val="26"/>
                <w:szCs w:val="26"/>
                <w:lang w:eastAsia="uk-UA"/>
              </w:rPr>
              <w:t>23.12</w:t>
            </w:r>
            <w:r w:rsidRPr="006C4301">
              <w:rPr>
                <w:bCs/>
                <w:color w:val="000000" w:themeColor="text1"/>
                <w:sz w:val="26"/>
                <w:szCs w:val="26"/>
                <w:lang w:eastAsia="uk-UA"/>
              </w:rPr>
              <w:t xml:space="preserve">.23 р </w:t>
            </w:r>
          </w:p>
          <w:p w:rsidR="00DE0514" w:rsidRPr="006C4301" w:rsidRDefault="00DE0514" w:rsidP="00DE0514">
            <w:pPr>
              <w:ind w:right="-261"/>
              <w:rPr>
                <w:bCs/>
                <w:color w:val="000000" w:themeColor="text1"/>
                <w:sz w:val="26"/>
                <w:szCs w:val="26"/>
                <w:lang w:eastAsia="uk-UA"/>
              </w:rPr>
            </w:pPr>
            <w:r w:rsidRPr="006C4301">
              <w:rPr>
                <w:bCs/>
                <w:color w:val="000000" w:themeColor="text1"/>
                <w:sz w:val="26"/>
                <w:szCs w:val="26"/>
                <w:lang w:eastAsia="uk-UA"/>
              </w:rPr>
              <w:t>Протокол №3</w:t>
            </w:r>
          </w:p>
          <w:p w:rsidR="00DE0514" w:rsidRDefault="000D2C73" w:rsidP="000D2C73">
            <w:pPr>
              <w:ind w:right="-261"/>
              <w:rPr>
                <w:rFonts w:eastAsia="Calibri"/>
                <w:sz w:val="26"/>
                <w:szCs w:val="26"/>
                <w:lang w:val="uk-UA"/>
              </w:rPr>
            </w:pPr>
            <w:r>
              <w:rPr>
                <w:rFonts w:eastAsia="Calibri"/>
                <w:sz w:val="26"/>
                <w:szCs w:val="26"/>
              </w:rPr>
              <w:t>Стан</w:t>
            </w:r>
            <w:r w:rsidRPr="000D2C73">
              <w:rPr>
                <w:rFonts w:eastAsia="Calibri"/>
                <w:sz w:val="26"/>
                <w:szCs w:val="26"/>
                <w:lang w:val="uk-UA"/>
              </w:rPr>
              <w:t xml:space="preserve"> формування навичок безпечної поведінки з усіма учасниками освітнього процесу</w:t>
            </w:r>
          </w:p>
          <w:p w:rsidR="00B13510" w:rsidRDefault="00B13510" w:rsidP="000D2C73">
            <w:pPr>
              <w:ind w:right="-261"/>
              <w:rPr>
                <w:rFonts w:eastAsia="Calibri"/>
                <w:sz w:val="26"/>
                <w:szCs w:val="26"/>
                <w:lang w:val="uk-UA"/>
              </w:rPr>
            </w:pPr>
            <w:r w:rsidRPr="00B13510">
              <w:rPr>
                <w:rFonts w:eastAsia="Calibri"/>
                <w:sz w:val="26"/>
                <w:szCs w:val="26"/>
                <w:lang w:val="uk-UA"/>
              </w:rPr>
              <w:t xml:space="preserve">Аналіз стану </w:t>
            </w:r>
            <w:r>
              <w:rPr>
                <w:rFonts w:eastAsia="Calibri"/>
                <w:sz w:val="26"/>
                <w:szCs w:val="26"/>
                <w:lang w:val="uk-UA"/>
              </w:rPr>
              <w:t>освітньої</w:t>
            </w:r>
            <w:r w:rsidRPr="00B13510">
              <w:rPr>
                <w:rFonts w:eastAsia="Calibri"/>
                <w:sz w:val="26"/>
                <w:szCs w:val="26"/>
                <w:lang w:val="uk-UA"/>
              </w:rPr>
              <w:t xml:space="preserve"> роботи  з дошкільниками середньої групи №</w:t>
            </w:r>
            <w:r>
              <w:rPr>
                <w:rFonts w:eastAsia="Calibri"/>
                <w:sz w:val="26"/>
                <w:szCs w:val="26"/>
                <w:lang w:val="uk-UA"/>
              </w:rPr>
              <w:t>10</w:t>
            </w:r>
            <w:r w:rsidRPr="00B13510">
              <w:rPr>
                <w:rFonts w:eastAsia="Calibri"/>
                <w:sz w:val="26"/>
                <w:szCs w:val="26"/>
                <w:lang w:val="uk-UA"/>
              </w:rPr>
              <w:t xml:space="preserve"> (за результатами комплексного вивчення)</w:t>
            </w:r>
          </w:p>
          <w:p w:rsidR="00F50A5C" w:rsidRDefault="000D2C73" w:rsidP="00B13510">
            <w:pPr>
              <w:ind w:right="-261"/>
              <w:rPr>
                <w:bCs/>
                <w:sz w:val="26"/>
                <w:szCs w:val="26"/>
                <w:lang w:eastAsia="uk-UA"/>
              </w:rPr>
            </w:pPr>
            <w:r w:rsidRPr="000D2C73">
              <w:rPr>
                <w:bCs/>
                <w:sz w:val="26"/>
                <w:szCs w:val="26"/>
                <w:lang w:eastAsia="uk-UA"/>
              </w:rPr>
              <w:t>Творчий звіт</w:t>
            </w:r>
            <w:r>
              <w:rPr>
                <w:bCs/>
                <w:sz w:val="26"/>
                <w:szCs w:val="26"/>
                <w:lang w:eastAsia="uk-UA"/>
              </w:rPr>
              <w:t xml:space="preserve"> педагогів,</w:t>
            </w:r>
            <w:r w:rsidR="00B13510">
              <w:rPr>
                <w:bCs/>
                <w:sz w:val="26"/>
                <w:szCs w:val="26"/>
                <w:lang w:eastAsia="uk-UA"/>
              </w:rPr>
              <w:t xml:space="preserve"> що атестуються</w:t>
            </w:r>
          </w:p>
        </w:tc>
        <w:tc>
          <w:tcPr>
            <w:tcW w:w="1418" w:type="dxa"/>
          </w:tcPr>
          <w:p w:rsidR="00F50A5C" w:rsidRDefault="000D2C73" w:rsidP="00F50A5C">
            <w:pPr>
              <w:ind w:right="-261"/>
              <w:jc w:val="both"/>
              <w:rPr>
                <w:bCs/>
                <w:sz w:val="26"/>
                <w:szCs w:val="26"/>
                <w:lang w:eastAsia="uk-UA"/>
              </w:rPr>
            </w:pPr>
            <w:r>
              <w:rPr>
                <w:bCs/>
                <w:sz w:val="26"/>
                <w:szCs w:val="26"/>
                <w:lang w:eastAsia="uk-UA"/>
              </w:rPr>
              <w:t>ухвала</w:t>
            </w:r>
          </w:p>
          <w:p w:rsidR="000D2C73" w:rsidRDefault="000D2C73" w:rsidP="00F50A5C">
            <w:pPr>
              <w:ind w:right="-261"/>
              <w:jc w:val="both"/>
              <w:rPr>
                <w:bCs/>
                <w:sz w:val="26"/>
                <w:szCs w:val="26"/>
                <w:lang w:eastAsia="uk-UA"/>
              </w:rPr>
            </w:pPr>
          </w:p>
          <w:p w:rsidR="000D2C73" w:rsidRDefault="000D2C73" w:rsidP="00F50A5C">
            <w:pPr>
              <w:ind w:right="-261"/>
              <w:jc w:val="both"/>
              <w:rPr>
                <w:bCs/>
                <w:sz w:val="26"/>
                <w:szCs w:val="26"/>
                <w:lang w:eastAsia="uk-UA"/>
              </w:rPr>
            </w:pPr>
          </w:p>
          <w:p w:rsidR="000D2C73" w:rsidRDefault="000D2C73" w:rsidP="00F50A5C">
            <w:pPr>
              <w:ind w:right="-261"/>
              <w:jc w:val="both"/>
              <w:rPr>
                <w:bCs/>
                <w:sz w:val="26"/>
                <w:szCs w:val="26"/>
                <w:lang w:eastAsia="uk-UA"/>
              </w:rPr>
            </w:pPr>
            <w:r>
              <w:rPr>
                <w:bCs/>
                <w:sz w:val="26"/>
                <w:szCs w:val="26"/>
                <w:lang w:eastAsia="uk-UA"/>
              </w:rPr>
              <w:t>довідка</w:t>
            </w:r>
          </w:p>
          <w:p w:rsidR="000D2C73" w:rsidRDefault="000D2C73" w:rsidP="00F50A5C">
            <w:pPr>
              <w:ind w:right="-261"/>
              <w:jc w:val="both"/>
              <w:rPr>
                <w:bCs/>
                <w:sz w:val="26"/>
                <w:szCs w:val="26"/>
                <w:lang w:eastAsia="uk-UA"/>
              </w:rPr>
            </w:pPr>
          </w:p>
          <w:p w:rsidR="000D2C73" w:rsidRDefault="000D2C73" w:rsidP="00F50A5C">
            <w:pPr>
              <w:ind w:right="-261"/>
              <w:jc w:val="both"/>
              <w:rPr>
                <w:bCs/>
                <w:sz w:val="26"/>
                <w:szCs w:val="26"/>
                <w:lang w:eastAsia="uk-UA"/>
              </w:rPr>
            </w:pPr>
          </w:p>
          <w:p w:rsidR="00B13510" w:rsidRDefault="00B13510" w:rsidP="00F50A5C">
            <w:pPr>
              <w:ind w:right="-261"/>
              <w:jc w:val="both"/>
              <w:rPr>
                <w:bCs/>
                <w:sz w:val="26"/>
                <w:szCs w:val="26"/>
                <w:lang w:eastAsia="uk-UA"/>
              </w:rPr>
            </w:pPr>
            <w:r>
              <w:rPr>
                <w:bCs/>
                <w:sz w:val="26"/>
                <w:szCs w:val="26"/>
                <w:lang w:eastAsia="uk-UA"/>
              </w:rPr>
              <w:t>довідка,</w:t>
            </w:r>
          </w:p>
          <w:p w:rsidR="00B13510" w:rsidRDefault="00B13510" w:rsidP="00F50A5C">
            <w:pPr>
              <w:ind w:right="-261"/>
              <w:jc w:val="both"/>
              <w:rPr>
                <w:bCs/>
                <w:sz w:val="26"/>
                <w:szCs w:val="26"/>
                <w:lang w:eastAsia="uk-UA"/>
              </w:rPr>
            </w:pPr>
            <w:r>
              <w:rPr>
                <w:bCs/>
                <w:sz w:val="26"/>
                <w:szCs w:val="26"/>
                <w:lang w:eastAsia="uk-UA"/>
              </w:rPr>
              <w:t>наказ</w:t>
            </w:r>
          </w:p>
          <w:p w:rsidR="00B13510" w:rsidRDefault="00B13510" w:rsidP="00F50A5C">
            <w:pPr>
              <w:ind w:right="-261"/>
              <w:jc w:val="both"/>
              <w:rPr>
                <w:bCs/>
                <w:sz w:val="26"/>
                <w:szCs w:val="26"/>
                <w:lang w:eastAsia="uk-UA"/>
              </w:rPr>
            </w:pPr>
          </w:p>
          <w:p w:rsidR="000D2C73" w:rsidRDefault="000D2C73" w:rsidP="00F50A5C">
            <w:pPr>
              <w:ind w:right="-261"/>
              <w:jc w:val="both"/>
              <w:rPr>
                <w:bCs/>
                <w:sz w:val="26"/>
                <w:szCs w:val="26"/>
                <w:lang w:eastAsia="uk-UA"/>
              </w:rPr>
            </w:pPr>
            <w:r>
              <w:rPr>
                <w:bCs/>
                <w:sz w:val="26"/>
                <w:szCs w:val="26"/>
                <w:lang w:eastAsia="uk-UA"/>
              </w:rPr>
              <w:t>презентації</w:t>
            </w:r>
          </w:p>
        </w:tc>
        <w:tc>
          <w:tcPr>
            <w:tcW w:w="1808" w:type="dxa"/>
          </w:tcPr>
          <w:p w:rsidR="000D2C73" w:rsidRDefault="000D2C73" w:rsidP="000D2C73">
            <w:pPr>
              <w:ind w:right="-261"/>
              <w:jc w:val="both"/>
              <w:rPr>
                <w:bCs/>
                <w:sz w:val="26"/>
                <w:szCs w:val="26"/>
                <w:lang w:eastAsia="uk-UA"/>
              </w:rPr>
            </w:pPr>
            <w:r>
              <w:rPr>
                <w:bCs/>
                <w:sz w:val="26"/>
                <w:szCs w:val="26"/>
                <w:lang w:eastAsia="uk-UA"/>
              </w:rPr>
              <w:t>Пукач О.С.,</w:t>
            </w:r>
          </w:p>
          <w:p w:rsidR="000D2C73" w:rsidRDefault="000D2C73" w:rsidP="000D2C73">
            <w:pPr>
              <w:ind w:right="-261"/>
              <w:jc w:val="both"/>
              <w:rPr>
                <w:bCs/>
                <w:sz w:val="26"/>
                <w:szCs w:val="26"/>
                <w:lang w:eastAsia="uk-UA"/>
              </w:rPr>
            </w:pPr>
            <w:r>
              <w:rPr>
                <w:bCs/>
                <w:sz w:val="26"/>
                <w:szCs w:val="26"/>
                <w:lang w:eastAsia="uk-UA"/>
              </w:rPr>
              <w:t>директор</w:t>
            </w:r>
          </w:p>
          <w:p w:rsidR="00F50A5C" w:rsidRDefault="00F50A5C" w:rsidP="00F50A5C">
            <w:pPr>
              <w:ind w:right="-261"/>
              <w:jc w:val="both"/>
              <w:rPr>
                <w:bCs/>
                <w:sz w:val="26"/>
                <w:szCs w:val="26"/>
                <w:lang w:eastAsia="uk-UA"/>
              </w:rPr>
            </w:pPr>
          </w:p>
          <w:p w:rsidR="000D2C73" w:rsidRDefault="000D2C73" w:rsidP="00F50A5C">
            <w:pPr>
              <w:ind w:right="-261"/>
              <w:jc w:val="both"/>
              <w:rPr>
                <w:bCs/>
                <w:sz w:val="26"/>
                <w:szCs w:val="26"/>
                <w:lang w:eastAsia="uk-UA"/>
              </w:rPr>
            </w:pPr>
            <w:r>
              <w:rPr>
                <w:bCs/>
                <w:sz w:val="26"/>
                <w:szCs w:val="26"/>
                <w:lang w:eastAsia="uk-UA"/>
              </w:rPr>
              <w:t>Шостак О.Р.,</w:t>
            </w:r>
          </w:p>
          <w:p w:rsidR="000D2C73" w:rsidRDefault="000D2C73" w:rsidP="00F50A5C">
            <w:pPr>
              <w:ind w:right="-261"/>
              <w:jc w:val="both"/>
              <w:rPr>
                <w:bCs/>
                <w:sz w:val="26"/>
                <w:szCs w:val="26"/>
                <w:lang w:eastAsia="uk-UA"/>
              </w:rPr>
            </w:pPr>
            <w:r>
              <w:rPr>
                <w:bCs/>
                <w:sz w:val="26"/>
                <w:szCs w:val="26"/>
                <w:lang w:eastAsia="uk-UA"/>
              </w:rPr>
              <w:t>вихователь</w:t>
            </w:r>
          </w:p>
          <w:p w:rsidR="000D2C73" w:rsidRDefault="000D2C73" w:rsidP="00F50A5C">
            <w:pPr>
              <w:ind w:right="-261"/>
              <w:jc w:val="both"/>
              <w:rPr>
                <w:bCs/>
                <w:sz w:val="26"/>
                <w:szCs w:val="26"/>
                <w:lang w:eastAsia="uk-UA"/>
              </w:rPr>
            </w:pPr>
          </w:p>
          <w:p w:rsidR="00B13510" w:rsidRDefault="00B13510" w:rsidP="000D2C73">
            <w:pPr>
              <w:ind w:right="-261"/>
              <w:rPr>
                <w:bCs/>
                <w:sz w:val="26"/>
                <w:szCs w:val="26"/>
                <w:lang w:eastAsia="uk-UA"/>
              </w:rPr>
            </w:pPr>
            <w:r>
              <w:rPr>
                <w:bCs/>
                <w:sz w:val="26"/>
                <w:szCs w:val="26"/>
                <w:lang w:eastAsia="uk-UA"/>
              </w:rPr>
              <w:t>Хас М.М.,</w:t>
            </w:r>
          </w:p>
          <w:p w:rsidR="00B13510" w:rsidRDefault="00B13510" w:rsidP="000D2C73">
            <w:pPr>
              <w:ind w:right="-261"/>
              <w:rPr>
                <w:bCs/>
                <w:sz w:val="26"/>
                <w:szCs w:val="26"/>
                <w:lang w:eastAsia="uk-UA"/>
              </w:rPr>
            </w:pPr>
            <w:r>
              <w:rPr>
                <w:bCs/>
                <w:sz w:val="26"/>
                <w:szCs w:val="26"/>
                <w:lang w:eastAsia="uk-UA"/>
              </w:rPr>
              <w:t>вихователь-методист</w:t>
            </w:r>
          </w:p>
          <w:p w:rsidR="000D2C73" w:rsidRDefault="000D2C73" w:rsidP="000D2C73">
            <w:pPr>
              <w:ind w:right="-261"/>
              <w:rPr>
                <w:bCs/>
                <w:sz w:val="26"/>
                <w:szCs w:val="26"/>
                <w:lang w:eastAsia="uk-UA"/>
              </w:rPr>
            </w:pPr>
            <w:r>
              <w:rPr>
                <w:bCs/>
                <w:sz w:val="26"/>
                <w:szCs w:val="26"/>
                <w:lang w:eastAsia="uk-UA"/>
              </w:rPr>
              <w:t>педагоги, що атестуються</w:t>
            </w:r>
          </w:p>
        </w:tc>
      </w:tr>
      <w:tr w:rsidR="00C175E6" w:rsidTr="000D2C73">
        <w:tc>
          <w:tcPr>
            <w:tcW w:w="1101" w:type="dxa"/>
          </w:tcPr>
          <w:p w:rsidR="00F50A5C" w:rsidRDefault="006C4301" w:rsidP="006C4301">
            <w:pPr>
              <w:ind w:right="-261"/>
              <w:jc w:val="both"/>
              <w:rPr>
                <w:bCs/>
                <w:sz w:val="26"/>
                <w:szCs w:val="26"/>
                <w:lang w:eastAsia="uk-UA"/>
              </w:rPr>
            </w:pPr>
            <w:r w:rsidRPr="006C4301">
              <w:rPr>
                <w:bCs/>
                <w:color w:val="000000" w:themeColor="text1"/>
                <w:sz w:val="26"/>
                <w:szCs w:val="26"/>
                <w:lang w:eastAsia="uk-UA"/>
              </w:rPr>
              <w:t>31</w:t>
            </w:r>
            <w:r w:rsidR="00B13510" w:rsidRPr="006C4301">
              <w:rPr>
                <w:bCs/>
                <w:color w:val="000000" w:themeColor="text1"/>
                <w:sz w:val="26"/>
                <w:szCs w:val="26"/>
                <w:lang w:eastAsia="uk-UA"/>
              </w:rPr>
              <w:t>.05.24</w:t>
            </w:r>
          </w:p>
        </w:tc>
        <w:tc>
          <w:tcPr>
            <w:tcW w:w="567" w:type="dxa"/>
          </w:tcPr>
          <w:p w:rsidR="00F50A5C" w:rsidRDefault="00B13510" w:rsidP="00F50A5C">
            <w:pPr>
              <w:ind w:right="-261"/>
              <w:jc w:val="both"/>
              <w:rPr>
                <w:bCs/>
                <w:sz w:val="26"/>
                <w:szCs w:val="26"/>
                <w:lang w:eastAsia="uk-UA"/>
              </w:rPr>
            </w:pPr>
            <w:r>
              <w:rPr>
                <w:bCs/>
                <w:sz w:val="26"/>
                <w:szCs w:val="26"/>
                <w:lang w:eastAsia="uk-UA"/>
              </w:rPr>
              <w:t>1.</w:t>
            </w:r>
          </w:p>
          <w:p w:rsidR="00B13510" w:rsidRDefault="00B13510" w:rsidP="00F50A5C">
            <w:pPr>
              <w:ind w:right="-261"/>
              <w:jc w:val="both"/>
              <w:rPr>
                <w:bCs/>
                <w:sz w:val="26"/>
                <w:szCs w:val="26"/>
                <w:lang w:eastAsia="uk-UA"/>
              </w:rPr>
            </w:pPr>
          </w:p>
          <w:p w:rsidR="00B13510" w:rsidRDefault="00B13510" w:rsidP="00F50A5C">
            <w:pPr>
              <w:ind w:right="-261"/>
              <w:jc w:val="both"/>
              <w:rPr>
                <w:bCs/>
                <w:sz w:val="26"/>
                <w:szCs w:val="26"/>
                <w:lang w:eastAsia="uk-UA"/>
              </w:rPr>
            </w:pPr>
          </w:p>
          <w:p w:rsidR="00B13510" w:rsidRDefault="00B13510" w:rsidP="00F50A5C">
            <w:pPr>
              <w:ind w:right="-261"/>
              <w:jc w:val="both"/>
              <w:rPr>
                <w:bCs/>
                <w:sz w:val="26"/>
                <w:szCs w:val="26"/>
                <w:lang w:eastAsia="uk-UA"/>
              </w:rPr>
            </w:pPr>
            <w:r>
              <w:rPr>
                <w:bCs/>
                <w:sz w:val="26"/>
                <w:szCs w:val="26"/>
                <w:lang w:eastAsia="uk-UA"/>
              </w:rPr>
              <w:t>2.</w:t>
            </w:r>
          </w:p>
          <w:p w:rsidR="00B13510" w:rsidRDefault="00B13510" w:rsidP="00F50A5C">
            <w:pPr>
              <w:ind w:right="-261"/>
              <w:jc w:val="both"/>
              <w:rPr>
                <w:bCs/>
                <w:sz w:val="26"/>
                <w:szCs w:val="26"/>
                <w:lang w:eastAsia="uk-UA"/>
              </w:rPr>
            </w:pPr>
          </w:p>
          <w:p w:rsidR="00B13510" w:rsidRDefault="00B13510" w:rsidP="00F50A5C">
            <w:pPr>
              <w:ind w:right="-261"/>
              <w:jc w:val="both"/>
              <w:rPr>
                <w:bCs/>
                <w:sz w:val="26"/>
                <w:szCs w:val="26"/>
                <w:lang w:eastAsia="uk-UA"/>
              </w:rPr>
            </w:pPr>
          </w:p>
          <w:p w:rsidR="00B13510" w:rsidRDefault="00B13510" w:rsidP="00F50A5C">
            <w:pPr>
              <w:ind w:right="-261"/>
              <w:jc w:val="both"/>
              <w:rPr>
                <w:bCs/>
                <w:sz w:val="26"/>
                <w:szCs w:val="26"/>
                <w:lang w:eastAsia="uk-UA"/>
              </w:rPr>
            </w:pPr>
            <w:r>
              <w:rPr>
                <w:bCs/>
                <w:sz w:val="26"/>
                <w:szCs w:val="26"/>
                <w:lang w:eastAsia="uk-UA"/>
              </w:rPr>
              <w:t>3.</w:t>
            </w:r>
          </w:p>
          <w:p w:rsidR="00B13510" w:rsidRDefault="00B13510" w:rsidP="00F50A5C">
            <w:pPr>
              <w:ind w:right="-261"/>
              <w:jc w:val="both"/>
              <w:rPr>
                <w:bCs/>
                <w:sz w:val="26"/>
                <w:szCs w:val="26"/>
                <w:lang w:eastAsia="uk-UA"/>
              </w:rPr>
            </w:pPr>
          </w:p>
          <w:p w:rsidR="00B13510" w:rsidRDefault="00B13510" w:rsidP="00F50A5C">
            <w:pPr>
              <w:ind w:right="-261"/>
              <w:jc w:val="both"/>
              <w:rPr>
                <w:bCs/>
                <w:sz w:val="26"/>
                <w:szCs w:val="26"/>
                <w:lang w:eastAsia="uk-UA"/>
              </w:rPr>
            </w:pPr>
          </w:p>
          <w:p w:rsidR="00B13510" w:rsidRDefault="00B13510" w:rsidP="00F50A5C">
            <w:pPr>
              <w:ind w:right="-261"/>
              <w:jc w:val="both"/>
              <w:rPr>
                <w:bCs/>
                <w:sz w:val="26"/>
                <w:szCs w:val="26"/>
                <w:lang w:eastAsia="uk-UA"/>
              </w:rPr>
            </w:pPr>
          </w:p>
          <w:p w:rsidR="00B13510" w:rsidRDefault="00B13510" w:rsidP="00F50A5C">
            <w:pPr>
              <w:ind w:right="-261"/>
              <w:jc w:val="both"/>
              <w:rPr>
                <w:bCs/>
                <w:sz w:val="26"/>
                <w:szCs w:val="26"/>
                <w:lang w:eastAsia="uk-UA"/>
              </w:rPr>
            </w:pPr>
          </w:p>
          <w:p w:rsidR="00B13510" w:rsidRDefault="00B13510" w:rsidP="00F50A5C">
            <w:pPr>
              <w:ind w:right="-261"/>
              <w:jc w:val="both"/>
              <w:rPr>
                <w:bCs/>
                <w:sz w:val="26"/>
                <w:szCs w:val="26"/>
                <w:lang w:eastAsia="uk-UA"/>
              </w:rPr>
            </w:pPr>
            <w:r>
              <w:rPr>
                <w:bCs/>
                <w:sz w:val="26"/>
                <w:szCs w:val="26"/>
                <w:lang w:eastAsia="uk-UA"/>
              </w:rPr>
              <w:t>4.</w:t>
            </w:r>
          </w:p>
        </w:tc>
        <w:tc>
          <w:tcPr>
            <w:tcW w:w="4819" w:type="dxa"/>
          </w:tcPr>
          <w:p w:rsidR="00B13510" w:rsidRPr="006C4301" w:rsidRDefault="00B13510" w:rsidP="00B13510">
            <w:pPr>
              <w:ind w:right="-261"/>
              <w:rPr>
                <w:bCs/>
                <w:color w:val="000000" w:themeColor="text1"/>
                <w:sz w:val="26"/>
                <w:szCs w:val="26"/>
                <w:lang w:eastAsia="uk-UA"/>
              </w:rPr>
            </w:pPr>
            <w:r w:rsidRPr="00CE1FAA">
              <w:rPr>
                <w:bCs/>
                <w:sz w:val="26"/>
                <w:szCs w:val="26"/>
                <w:lang w:eastAsia="uk-UA"/>
              </w:rPr>
              <w:t>Виконання рішення попередньої педагогічної</w:t>
            </w:r>
            <w:r w:rsidRPr="006C4301">
              <w:rPr>
                <w:bCs/>
                <w:color w:val="000000" w:themeColor="text1"/>
                <w:sz w:val="26"/>
                <w:szCs w:val="26"/>
                <w:lang w:eastAsia="uk-UA"/>
              </w:rPr>
              <w:t xml:space="preserve"> ради від </w:t>
            </w:r>
            <w:r w:rsidR="006C4301" w:rsidRPr="006C4301">
              <w:rPr>
                <w:bCs/>
                <w:color w:val="000000" w:themeColor="text1"/>
                <w:sz w:val="26"/>
                <w:szCs w:val="26"/>
                <w:lang w:eastAsia="uk-UA"/>
              </w:rPr>
              <w:t>28.02.</w:t>
            </w:r>
            <w:r w:rsidRPr="006C4301">
              <w:rPr>
                <w:bCs/>
                <w:color w:val="000000" w:themeColor="text1"/>
                <w:sz w:val="26"/>
                <w:szCs w:val="26"/>
                <w:lang w:eastAsia="uk-UA"/>
              </w:rPr>
              <w:t>2</w:t>
            </w:r>
            <w:r w:rsidR="006C4301">
              <w:rPr>
                <w:bCs/>
                <w:color w:val="000000" w:themeColor="text1"/>
                <w:sz w:val="26"/>
                <w:szCs w:val="26"/>
                <w:lang w:eastAsia="uk-UA"/>
              </w:rPr>
              <w:t>4</w:t>
            </w:r>
            <w:r w:rsidRPr="006C4301">
              <w:rPr>
                <w:bCs/>
                <w:color w:val="000000" w:themeColor="text1"/>
                <w:sz w:val="26"/>
                <w:szCs w:val="26"/>
                <w:lang w:eastAsia="uk-UA"/>
              </w:rPr>
              <w:t xml:space="preserve"> р </w:t>
            </w:r>
          </w:p>
          <w:p w:rsidR="00B13510" w:rsidRPr="006C4301" w:rsidRDefault="00B13510" w:rsidP="00B13510">
            <w:pPr>
              <w:ind w:right="-261"/>
              <w:rPr>
                <w:bCs/>
                <w:color w:val="000000" w:themeColor="text1"/>
                <w:sz w:val="26"/>
                <w:szCs w:val="26"/>
                <w:lang w:eastAsia="uk-UA"/>
              </w:rPr>
            </w:pPr>
            <w:r w:rsidRPr="006C4301">
              <w:rPr>
                <w:bCs/>
                <w:color w:val="000000" w:themeColor="text1"/>
                <w:sz w:val="26"/>
                <w:szCs w:val="26"/>
                <w:lang w:eastAsia="uk-UA"/>
              </w:rPr>
              <w:t>Протокол №</w:t>
            </w:r>
            <w:r w:rsidR="006C4301" w:rsidRPr="006C4301">
              <w:rPr>
                <w:bCs/>
                <w:color w:val="000000" w:themeColor="text1"/>
                <w:sz w:val="26"/>
                <w:szCs w:val="26"/>
                <w:lang w:eastAsia="uk-UA"/>
              </w:rPr>
              <w:t>4</w:t>
            </w:r>
          </w:p>
          <w:p w:rsidR="00B13510" w:rsidRPr="00B13510" w:rsidRDefault="00B13510" w:rsidP="00B13510">
            <w:pPr>
              <w:ind w:right="-261"/>
              <w:rPr>
                <w:bCs/>
                <w:sz w:val="26"/>
                <w:szCs w:val="26"/>
                <w:lang w:eastAsia="uk-UA"/>
              </w:rPr>
            </w:pPr>
            <w:r w:rsidRPr="00B13510">
              <w:rPr>
                <w:bCs/>
                <w:sz w:val="26"/>
                <w:szCs w:val="26"/>
                <w:lang w:eastAsia="uk-UA"/>
              </w:rPr>
              <w:t>Результати освітньої діяльності за 2023-2024 н.р.</w:t>
            </w:r>
          </w:p>
          <w:p w:rsidR="00F50A5C" w:rsidRDefault="00F50A5C" w:rsidP="00F50A5C">
            <w:pPr>
              <w:ind w:right="-261"/>
              <w:jc w:val="both"/>
              <w:rPr>
                <w:bCs/>
                <w:sz w:val="26"/>
                <w:szCs w:val="26"/>
                <w:lang w:eastAsia="uk-UA"/>
              </w:rPr>
            </w:pPr>
          </w:p>
          <w:p w:rsidR="00B13510" w:rsidRDefault="00B13510" w:rsidP="00B13510">
            <w:pPr>
              <w:tabs>
                <w:tab w:val="left" w:pos="2025"/>
              </w:tabs>
              <w:jc w:val="both"/>
              <w:rPr>
                <w:rFonts w:eastAsia="Calibri"/>
                <w:sz w:val="26"/>
                <w:szCs w:val="26"/>
              </w:rPr>
            </w:pPr>
            <w:r>
              <w:rPr>
                <w:rFonts w:eastAsia="Calibri"/>
                <w:sz w:val="26"/>
                <w:szCs w:val="26"/>
              </w:rPr>
              <w:t xml:space="preserve">Обговорення </w:t>
            </w:r>
            <w:r w:rsidRPr="00B13510">
              <w:rPr>
                <w:rFonts w:eastAsia="Calibri"/>
                <w:sz w:val="26"/>
                <w:szCs w:val="26"/>
              </w:rPr>
              <w:t>Освітн</w:t>
            </w:r>
            <w:r>
              <w:rPr>
                <w:rFonts w:eastAsia="Calibri"/>
                <w:sz w:val="26"/>
                <w:szCs w:val="26"/>
              </w:rPr>
              <w:t xml:space="preserve">ьої </w:t>
            </w:r>
            <w:r w:rsidRPr="00B13510">
              <w:rPr>
                <w:rFonts w:eastAsia="Calibri"/>
                <w:sz w:val="26"/>
                <w:szCs w:val="26"/>
              </w:rPr>
              <w:t>програм</w:t>
            </w:r>
            <w:r>
              <w:rPr>
                <w:rFonts w:eastAsia="Calibri"/>
                <w:sz w:val="26"/>
                <w:szCs w:val="26"/>
              </w:rPr>
              <w:t>и</w:t>
            </w:r>
            <w:r w:rsidRPr="00B13510">
              <w:rPr>
                <w:rFonts w:eastAsia="Calibri"/>
                <w:sz w:val="26"/>
                <w:szCs w:val="26"/>
              </w:rPr>
              <w:t xml:space="preserve"> ЗДО</w:t>
            </w:r>
            <w:r>
              <w:rPr>
                <w:rFonts w:eastAsia="Calibri"/>
                <w:sz w:val="26"/>
                <w:szCs w:val="26"/>
              </w:rPr>
              <w:t xml:space="preserve"> я/с №18 комбінованого типу</w:t>
            </w:r>
            <w:r w:rsidRPr="00B13510">
              <w:rPr>
                <w:rFonts w:eastAsia="Calibri"/>
                <w:sz w:val="26"/>
                <w:szCs w:val="26"/>
              </w:rPr>
              <w:t xml:space="preserve"> на 202</w:t>
            </w:r>
            <w:r>
              <w:rPr>
                <w:rFonts w:eastAsia="Calibri"/>
                <w:sz w:val="26"/>
                <w:szCs w:val="26"/>
              </w:rPr>
              <w:t>4</w:t>
            </w:r>
            <w:r w:rsidRPr="00B13510">
              <w:rPr>
                <w:rFonts w:eastAsia="Calibri"/>
                <w:sz w:val="26"/>
                <w:szCs w:val="26"/>
              </w:rPr>
              <w:t>-202</w:t>
            </w:r>
            <w:r>
              <w:rPr>
                <w:rFonts w:eastAsia="Calibri"/>
                <w:sz w:val="26"/>
                <w:szCs w:val="26"/>
              </w:rPr>
              <w:t>5</w:t>
            </w:r>
            <w:r w:rsidRPr="00B13510">
              <w:rPr>
                <w:rFonts w:eastAsia="Calibri"/>
                <w:sz w:val="26"/>
                <w:szCs w:val="26"/>
              </w:rPr>
              <w:t xml:space="preserve"> н.р.</w:t>
            </w:r>
          </w:p>
          <w:p w:rsidR="00B13510" w:rsidRDefault="00B13510" w:rsidP="00B13510">
            <w:pPr>
              <w:tabs>
                <w:tab w:val="left" w:pos="2025"/>
              </w:tabs>
              <w:jc w:val="both"/>
              <w:rPr>
                <w:rFonts w:eastAsia="Calibri"/>
                <w:sz w:val="26"/>
                <w:szCs w:val="26"/>
              </w:rPr>
            </w:pPr>
          </w:p>
          <w:p w:rsidR="00B13510" w:rsidRDefault="00B13510" w:rsidP="00B13510">
            <w:pPr>
              <w:tabs>
                <w:tab w:val="left" w:pos="2025"/>
              </w:tabs>
              <w:jc w:val="both"/>
              <w:rPr>
                <w:rFonts w:eastAsia="Calibri"/>
                <w:sz w:val="26"/>
                <w:szCs w:val="26"/>
              </w:rPr>
            </w:pPr>
          </w:p>
          <w:p w:rsidR="00B13510" w:rsidRPr="00B13510" w:rsidRDefault="00B13510" w:rsidP="00B13510">
            <w:pPr>
              <w:tabs>
                <w:tab w:val="left" w:pos="2025"/>
              </w:tabs>
              <w:jc w:val="both"/>
              <w:rPr>
                <w:rFonts w:eastAsia="Calibri"/>
                <w:sz w:val="26"/>
                <w:szCs w:val="26"/>
              </w:rPr>
            </w:pPr>
            <w:r>
              <w:rPr>
                <w:rFonts w:eastAsia="Calibri"/>
                <w:sz w:val="26"/>
                <w:szCs w:val="26"/>
              </w:rPr>
              <w:t>Підготовка та проведення літнього оздорочого періоду</w:t>
            </w:r>
          </w:p>
          <w:p w:rsidR="00B13510" w:rsidRPr="00B13510" w:rsidRDefault="00B13510" w:rsidP="00F50A5C">
            <w:pPr>
              <w:ind w:right="-261"/>
              <w:jc w:val="both"/>
              <w:rPr>
                <w:bCs/>
                <w:sz w:val="26"/>
                <w:szCs w:val="26"/>
                <w:lang w:val="uk-UA" w:eastAsia="uk-UA"/>
              </w:rPr>
            </w:pPr>
          </w:p>
        </w:tc>
        <w:tc>
          <w:tcPr>
            <w:tcW w:w="1418" w:type="dxa"/>
          </w:tcPr>
          <w:p w:rsidR="00B13510" w:rsidRDefault="00B13510" w:rsidP="00B13510">
            <w:pPr>
              <w:ind w:right="-261"/>
              <w:jc w:val="both"/>
              <w:rPr>
                <w:bCs/>
                <w:sz w:val="26"/>
                <w:szCs w:val="26"/>
                <w:lang w:eastAsia="uk-UA"/>
              </w:rPr>
            </w:pPr>
            <w:r>
              <w:rPr>
                <w:bCs/>
                <w:sz w:val="26"/>
                <w:szCs w:val="26"/>
                <w:lang w:eastAsia="uk-UA"/>
              </w:rPr>
              <w:t>ухвала</w:t>
            </w:r>
          </w:p>
          <w:p w:rsidR="00F50A5C" w:rsidRDefault="00F50A5C" w:rsidP="00F50A5C">
            <w:pPr>
              <w:ind w:right="-261"/>
              <w:jc w:val="both"/>
              <w:rPr>
                <w:bCs/>
                <w:sz w:val="26"/>
                <w:szCs w:val="26"/>
                <w:lang w:eastAsia="uk-UA"/>
              </w:rPr>
            </w:pPr>
          </w:p>
          <w:p w:rsidR="00B13510" w:rsidRDefault="00B13510" w:rsidP="00F50A5C">
            <w:pPr>
              <w:ind w:right="-261"/>
              <w:jc w:val="both"/>
              <w:rPr>
                <w:bCs/>
                <w:sz w:val="26"/>
                <w:szCs w:val="26"/>
                <w:lang w:eastAsia="uk-UA"/>
              </w:rPr>
            </w:pPr>
          </w:p>
          <w:p w:rsidR="00B13510" w:rsidRDefault="00B13510" w:rsidP="00F50A5C">
            <w:pPr>
              <w:ind w:right="-261"/>
              <w:jc w:val="both"/>
              <w:rPr>
                <w:bCs/>
                <w:sz w:val="26"/>
                <w:szCs w:val="26"/>
                <w:lang w:eastAsia="uk-UA"/>
              </w:rPr>
            </w:pPr>
            <w:r>
              <w:rPr>
                <w:bCs/>
                <w:sz w:val="26"/>
                <w:szCs w:val="26"/>
                <w:lang w:eastAsia="uk-UA"/>
              </w:rPr>
              <w:t>довідка,</w:t>
            </w:r>
          </w:p>
          <w:p w:rsidR="00B13510" w:rsidRDefault="00B13510" w:rsidP="00F50A5C">
            <w:pPr>
              <w:ind w:right="-261"/>
              <w:jc w:val="both"/>
              <w:rPr>
                <w:bCs/>
                <w:sz w:val="26"/>
                <w:szCs w:val="26"/>
                <w:lang w:eastAsia="uk-UA"/>
              </w:rPr>
            </w:pPr>
            <w:r>
              <w:rPr>
                <w:bCs/>
                <w:sz w:val="26"/>
                <w:szCs w:val="26"/>
                <w:lang w:eastAsia="uk-UA"/>
              </w:rPr>
              <w:t>наказ</w:t>
            </w:r>
          </w:p>
          <w:p w:rsidR="00B13510" w:rsidRDefault="00B13510" w:rsidP="00F50A5C">
            <w:pPr>
              <w:ind w:right="-261"/>
              <w:jc w:val="both"/>
              <w:rPr>
                <w:bCs/>
                <w:sz w:val="26"/>
                <w:szCs w:val="26"/>
                <w:lang w:eastAsia="uk-UA"/>
              </w:rPr>
            </w:pPr>
          </w:p>
          <w:p w:rsidR="00B13510" w:rsidRDefault="00B13510" w:rsidP="00F50A5C">
            <w:pPr>
              <w:ind w:right="-261"/>
              <w:jc w:val="both"/>
              <w:rPr>
                <w:bCs/>
                <w:sz w:val="26"/>
                <w:szCs w:val="26"/>
                <w:lang w:eastAsia="uk-UA"/>
              </w:rPr>
            </w:pPr>
            <w:r>
              <w:rPr>
                <w:bCs/>
                <w:sz w:val="26"/>
                <w:szCs w:val="26"/>
                <w:lang w:eastAsia="uk-UA"/>
              </w:rPr>
              <w:t>інформація</w:t>
            </w:r>
          </w:p>
          <w:p w:rsidR="009A2013" w:rsidRDefault="009A2013" w:rsidP="00F50A5C">
            <w:pPr>
              <w:ind w:right="-261"/>
              <w:jc w:val="both"/>
              <w:rPr>
                <w:bCs/>
                <w:sz w:val="26"/>
                <w:szCs w:val="26"/>
                <w:lang w:eastAsia="uk-UA"/>
              </w:rPr>
            </w:pPr>
          </w:p>
          <w:p w:rsidR="009A2013" w:rsidRDefault="009A2013" w:rsidP="00F50A5C">
            <w:pPr>
              <w:ind w:right="-261"/>
              <w:jc w:val="both"/>
              <w:rPr>
                <w:bCs/>
                <w:sz w:val="26"/>
                <w:szCs w:val="26"/>
                <w:lang w:eastAsia="uk-UA"/>
              </w:rPr>
            </w:pPr>
          </w:p>
          <w:p w:rsidR="009A2013" w:rsidRDefault="009A2013" w:rsidP="00F50A5C">
            <w:pPr>
              <w:ind w:right="-261"/>
              <w:jc w:val="both"/>
              <w:rPr>
                <w:bCs/>
                <w:sz w:val="26"/>
                <w:szCs w:val="26"/>
                <w:lang w:eastAsia="uk-UA"/>
              </w:rPr>
            </w:pPr>
          </w:p>
          <w:p w:rsidR="009A2013" w:rsidRDefault="009A2013" w:rsidP="00F50A5C">
            <w:pPr>
              <w:ind w:right="-261"/>
              <w:jc w:val="both"/>
              <w:rPr>
                <w:bCs/>
                <w:sz w:val="26"/>
                <w:szCs w:val="26"/>
                <w:lang w:eastAsia="uk-UA"/>
              </w:rPr>
            </w:pPr>
          </w:p>
          <w:p w:rsidR="009A2013" w:rsidRDefault="009A2013" w:rsidP="00F50A5C">
            <w:pPr>
              <w:ind w:right="-261"/>
              <w:jc w:val="both"/>
              <w:rPr>
                <w:bCs/>
                <w:sz w:val="26"/>
                <w:szCs w:val="26"/>
                <w:lang w:eastAsia="uk-UA"/>
              </w:rPr>
            </w:pPr>
            <w:r>
              <w:rPr>
                <w:bCs/>
                <w:sz w:val="26"/>
                <w:szCs w:val="26"/>
                <w:lang w:eastAsia="uk-UA"/>
              </w:rPr>
              <w:t>план</w:t>
            </w:r>
          </w:p>
        </w:tc>
        <w:tc>
          <w:tcPr>
            <w:tcW w:w="1808" w:type="dxa"/>
          </w:tcPr>
          <w:p w:rsidR="00B13510" w:rsidRDefault="00B13510" w:rsidP="00B13510">
            <w:pPr>
              <w:ind w:right="-261"/>
              <w:jc w:val="both"/>
              <w:rPr>
                <w:bCs/>
                <w:sz w:val="26"/>
                <w:szCs w:val="26"/>
                <w:lang w:eastAsia="uk-UA"/>
              </w:rPr>
            </w:pPr>
            <w:r>
              <w:rPr>
                <w:bCs/>
                <w:sz w:val="26"/>
                <w:szCs w:val="26"/>
                <w:lang w:eastAsia="uk-UA"/>
              </w:rPr>
              <w:t>Пукач О.С.,</w:t>
            </w:r>
          </w:p>
          <w:p w:rsidR="00B13510" w:rsidRDefault="00B13510" w:rsidP="00B13510">
            <w:pPr>
              <w:ind w:right="-261"/>
              <w:jc w:val="both"/>
              <w:rPr>
                <w:bCs/>
                <w:sz w:val="26"/>
                <w:szCs w:val="26"/>
                <w:lang w:eastAsia="uk-UA"/>
              </w:rPr>
            </w:pPr>
            <w:r>
              <w:rPr>
                <w:bCs/>
                <w:sz w:val="26"/>
                <w:szCs w:val="26"/>
                <w:lang w:eastAsia="uk-UA"/>
              </w:rPr>
              <w:t>директор</w:t>
            </w:r>
          </w:p>
          <w:p w:rsidR="00B13510" w:rsidRDefault="00B13510" w:rsidP="00B13510">
            <w:pPr>
              <w:ind w:right="-261"/>
              <w:jc w:val="both"/>
              <w:rPr>
                <w:bCs/>
                <w:sz w:val="26"/>
                <w:szCs w:val="26"/>
                <w:lang w:eastAsia="uk-UA"/>
              </w:rPr>
            </w:pPr>
          </w:p>
          <w:p w:rsidR="00B13510" w:rsidRDefault="00B13510" w:rsidP="00B13510">
            <w:pPr>
              <w:ind w:right="-261"/>
              <w:rPr>
                <w:bCs/>
                <w:sz w:val="26"/>
                <w:szCs w:val="26"/>
                <w:lang w:eastAsia="uk-UA"/>
              </w:rPr>
            </w:pPr>
            <w:r>
              <w:rPr>
                <w:bCs/>
                <w:sz w:val="26"/>
                <w:szCs w:val="26"/>
                <w:lang w:eastAsia="uk-UA"/>
              </w:rPr>
              <w:t>Хас М.М.,</w:t>
            </w:r>
          </w:p>
          <w:p w:rsidR="00B13510" w:rsidRDefault="00B13510" w:rsidP="00B13510">
            <w:pPr>
              <w:ind w:right="-261"/>
              <w:rPr>
                <w:bCs/>
                <w:sz w:val="26"/>
                <w:szCs w:val="26"/>
                <w:lang w:eastAsia="uk-UA"/>
              </w:rPr>
            </w:pPr>
            <w:r>
              <w:rPr>
                <w:bCs/>
                <w:sz w:val="26"/>
                <w:szCs w:val="26"/>
                <w:lang w:eastAsia="uk-UA"/>
              </w:rPr>
              <w:t>вихователь-методист</w:t>
            </w:r>
          </w:p>
          <w:p w:rsidR="00B13510" w:rsidRDefault="00B13510" w:rsidP="00B13510">
            <w:pPr>
              <w:ind w:right="-261"/>
              <w:jc w:val="both"/>
              <w:rPr>
                <w:bCs/>
                <w:sz w:val="26"/>
                <w:szCs w:val="26"/>
                <w:lang w:eastAsia="uk-UA"/>
              </w:rPr>
            </w:pPr>
            <w:r>
              <w:rPr>
                <w:bCs/>
                <w:sz w:val="26"/>
                <w:szCs w:val="26"/>
                <w:lang w:eastAsia="uk-UA"/>
              </w:rPr>
              <w:t>Пукач О.С.,</w:t>
            </w:r>
          </w:p>
          <w:p w:rsidR="00B13510" w:rsidRDefault="00B13510" w:rsidP="00B13510">
            <w:pPr>
              <w:ind w:right="-261"/>
              <w:jc w:val="both"/>
              <w:rPr>
                <w:bCs/>
                <w:sz w:val="26"/>
                <w:szCs w:val="26"/>
                <w:lang w:eastAsia="uk-UA"/>
              </w:rPr>
            </w:pPr>
            <w:r>
              <w:rPr>
                <w:bCs/>
                <w:sz w:val="26"/>
                <w:szCs w:val="26"/>
                <w:lang w:eastAsia="uk-UA"/>
              </w:rPr>
              <w:t>директор</w:t>
            </w:r>
          </w:p>
          <w:p w:rsidR="00B13510" w:rsidRDefault="00B13510" w:rsidP="00B13510">
            <w:pPr>
              <w:ind w:right="-261"/>
              <w:rPr>
                <w:bCs/>
                <w:sz w:val="26"/>
                <w:szCs w:val="26"/>
                <w:lang w:eastAsia="uk-UA"/>
              </w:rPr>
            </w:pPr>
            <w:r>
              <w:rPr>
                <w:bCs/>
                <w:sz w:val="26"/>
                <w:szCs w:val="26"/>
                <w:lang w:eastAsia="uk-UA"/>
              </w:rPr>
              <w:t>Хас М.М.,</w:t>
            </w:r>
          </w:p>
          <w:p w:rsidR="00B13510" w:rsidRDefault="00B13510" w:rsidP="00B13510">
            <w:pPr>
              <w:ind w:right="-261"/>
              <w:rPr>
                <w:bCs/>
                <w:sz w:val="26"/>
                <w:szCs w:val="26"/>
                <w:lang w:eastAsia="uk-UA"/>
              </w:rPr>
            </w:pPr>
            <w:r>
              <w:rPr>
                <w:bCs/>
                <w:sz w:val="26"/>
                <w:szCs w:val="26"/>
                <w:lang w:eastAsia="uk-UA"/>
              </w:rPr>
              <w:t>вихователь-методист</w:t>
            </w:r>
          </w:p>
          <w:p w:rsidR="009A2013" w:rsidRDefault="009A2013" w:rsidP="009A2013">
            <w:pPr>
              <w:ind w:right="-261"/>
              <w:rPr>
                <w:bCs/>
                <w:sz w:val="26"/>
                <w:szCs w:val="26"/>
                <w:lang w:eastAsia="uk-UA"/>
              </w:rPr>
            </w:pPr>
            <w:r>
              <w:rPr>
                <w:bCs/>
                <w:sz w:val="26"/>
                <w:szCs w:val="26"/>
                <w:lang w:eastAsia="uk-UA"/>
              </w:rPr>
              <w:t>Хас М.М.,</w:t>
            </w:r>
          </w:p>
          <w:p w:rsidR="00F50A5C" w:rsidRDefault="009A2013" w:rsidP="009A2013">
            <w:pPr>
              <w:ind w:right="-261"/>
              <w:rPr>
                <w:bCs/>
                <w:sz w:val="26"/>
                <w:szCs w:val="26"/>
                <w:lang w:eastAsia="uk-UA"/>
              </w:rPr>
            </w:pPr>
            <w:r>
              <w:rPr>
                <w:bCs/>
                <w:sz w:val="26"/>
                <w:szCs w:val="26"/>
                <w:lang w:eastAsia="uk-UA"/>
              </w:rPr>
              <w:t>вихователь-методист</w:t>
            </w:r>
          </w:p>
        </w:tc>
      </w:tr>
    </w:tbl>
    <w:p w:rsidR="00F50A5C" w:rsidRDefault="00F50A5C" w:rsidP="009A2013">
      <w:pPr>
        <w:spacing w:after="0" w:line="240" w:lineRule="auto"/>
        <w:ind w:right="-261"/>
        <w:jc w:val="both"/>
        <w:rPr>
          <w:rFonts w:ascii="Times New Roman" w:eastAsia="Times New Roman" w:hAnsi="Times New Roman" w:cs="Times New Roman"/>
          <w:b/>
          <w:bCs/>
          <w:sz w:val="26"/>
          <w:szCs w:val="26"/>
          <w:lang w:eastAsia="uk-UA"/>
        </w:rPr>
      </w:pPr>
    </w:p>
    <w:p w:rsidR="009A2013" w:rsidRDefault="009A2013" w:rsidP="009A2013">
      <w:pPr>
        <w:spacing w:after="0" w:line="240" w:lineRule="auto"/>
        <w:ind w:right="-261"/>
        <w:jc w:val="both"/>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t>Блок 2.3. Виробничі наради</w:t>
      </w:r>
    </w:p>
    <w:p w:rsidR="009A2013" w:rsidRDefault="009A2013" w:rsidP="009A2013">
      <w:pPr>
        <w:spacing w:after="0" w:line="240" w:lineRule="auto"/>
        <w:ind w:right="-261"/>
        <w:jc w:val="both"/>
        <w:rPr>
          <w:rFonts w:ascii="Times New Roman" w:eastAsia="Times New Roman" w:hAnsi="Times New Roman" w:cs="Times New Roman"/>
          <w:b/>
          <w:bCs/>
          <w:sz w:val="26"/>
          <w:szCs w:val="26"/>
          <w:lang w:eastAsia="uk-UA"/>
        </w:rPr>
      </w:pPr>
    </w:p>
    <w:tbl>
      <w:tblPr>
        <w:tblStyle w:val="af4"/>
        <w:tblW w:w="0" w:type="auto"/>
        <w:tblLook w:val="04A0" w:firstRow="1" w:lastRow="0" w:firstColumn="1" w:lastColumn="0" w:noHBand="0" w:noVBand="1"/>
      </w:tblPr>
      <w:tblGrid>
        <w:gridCol w:w="675"/>
        <w:gridCol w:w="4820"/>
        <w:gridCol w:w="1683"/>
        <w:gridCol w:w="2393"/>
      </w:tblGrid>
      <w:tr w:rsidR="009A2013" w:rsidTr="009A2013">
        <w:tc>
          <w:tcPr>
            <w:tcW w:w="675" w:type="dxa"/>
          </w:tcPr>
          <w:p w:rsidR="009A2013" w:rsidRDefault="009A2013" w:rsidP="009A2013">
            <w:pPr>
              <w:ind w:right="-261"/>
              <w:jc w:val="center"/>
              <w:rPr>
                <w:bCs/>
                <w:sz w:val="26"/>
                <w:szCs w:val="26"/>
                <w:lang w:eastAsia="uk-UA"/>
              </w:rPr>
            </w:pPr>
            <w:r>
              <w:rPr>
                <w:bCs/>
                <w:sz w:val="26"/>
                <w:szCs w:val="26"/>
                <w:lang w:eastAsia="uk-UA"/>
              </w:rPr>
              <w:t>№</w:t>
            </w:r>
          </w:p>
          <w:p w:rsidR="009A2013" w:rsidRDefault="009A2013" w:rsidP="009A2013">
            <w:pPr>
              <w:ind w:right="-261"/>
              <w:jc w:val="center"/>
              <w:rPr>
                <w:bCs/>
                <w:sz w:val="26"/>
                <w:szCs w:val="26"/>
                <w:lang w:eastAsia="uk-UA"/>
              </w:rPr>
            </w:pPr>
            <w:r>
              <w:rPr>
                <w:bCs/>
                <w:sz w:val="26"/>
                <w:szCs w:val="26"/>
                <w:lang w:eastAsia="uk-UA"/>
              </w:rPr>
              <w:t>з/п</w:t>
            </w:r>
          </w:p>
        </w:tc>
        <w:tc>
          <w:tcPr>
            <w:tcW w:w="4820" w:type="dxa"/>
          </w:tcPr>
          <w:p w:rsidR="009A2013" w:rsidRDefault="009A2013" w:rsidP="009A2013">
            <w:pPr>
              <w:ind w:right="-261"/>
              <w:jc w:val="center"/>
              <w:rPr>
                <w:bCs/>
                <w:sz w:val="26"/>
                <w:szCs w:val="26"/>
                <w:lang w:eastAsia="uk-UA"/>
              </w:rPr>
            </w:pPr>
            <w:r>
              <w:rPr>
                <w:bCs/>
                <w:sz w:val="26"/>
                <w:szCs w:val="26"/>
                <w:lang w:eastAsia="uk-UA"/>
              </w:rPr>
              <w:t>Зміст роботи</w:t>
            </w:r>
          </w:p>
        </w:tc>
        <w:tc>
          <w:tcPr>
            <w:tcW w:w="1683" w:type="dxa"/>
          </w:tcPr>
          <w:p w:rsidR="009A2013" w:rsidRDefault="009A2013" w:rsidP="009A2013">
            <w:pPr>
              <w:ind w:right="-261"/>
              <w:jc w:val="center"/>
              <w:rPr>
                <w:bCs/>
                <w:sz w:val="26"/>
                <w:szCs w:val="26"/>
                <w:lang w:eastAsia="uk-UA"/>
              </w:rPr>
            </w:pPr>
            <w:r>
              <w:rPr>
                <w:bCs/>
                <w:sz w:val="26"/>
                <w:szCs w:val="26"/>
                <w:lang w:eastAsia="uk-UA"/>
              </w:rPr>
              <w:t>Термін виконання</w:t>
            </w:r>
          </w:p>
        </w:tc>
        <w:tc>
          <w:tcPr>
            <w:tcW w:w="2393" w:type="dxa"/>
          </w:tcPr>
          <w:p w:rsidR="009A2013" w:rsidRDefault="009A2013" w:rsidP="009A2013">
            <w:pPr>
              <w:ind w:right="-261"/>
              <w:jc w:val="center"/>
              <w:rPr>
                <w:bCs/>
                <w:sz w:val="26"/>
                <w:szCs w:val="26"/>
                <w:lang w:eastAsia="uk-UA"/>
              </w:rPr>
            </w:pPr>
            <w:r>
              <w:rPr>
                <w:bCs/>
                <w:sz w:val="26"/>
                <w:szCs w:val="26"/>
                <w:lang w:eastAsia="uk-UA"/>
              </w:rPr>
              <w:t>Відповідальні</w:t>
            </w:r>
          </w:p>
        </w:tc>
      </w:tr>
      <w:tr w:rsidR="009A2013" w:rsidTr="009A2013">
        <w:tc>
          <w:tcPr>
            <w:tcW w:w="675" w:type="dxa"/>
          </w:tcPr>
          <w:p w:rsidR="009A2013" w:rsidRDefault="009A2013" w:rsidP="009A2013">
            <w:pPr>
              <w:ind w:right="-261"/>
              <w:jc w:val="both"/>
              <w:rPr>
                <w:bCs/>
                <w:sz w:val="26"/>
                <w:szCs w:val="26"/>
                <w:lang w:eastAsia="uk-UA"/>
              </w:rPr>
            </w:pPr>
            <w:r>
              <w:rPr>
                <w:bCs/>
                <w:sz w:val="26"/>
                <w:szCs w:val="26"/>
                <w:lang w:eastAsia="uk-UA"/>
              </w:rPr>
              <w:t>1.</w:t>
            </w:r>
          </w:p>
        </w:tc>
        <w:tc>
          <w:tcPr>
            <w:tcW w:w="4820" w:type="dxa"/>
          </w:tcPr>
          <w:p w:rsidR="009A2013" w:rsidRPr="009A2013" w:rsidRDefault="009A2013" w:rsidP="00E9200A">
            <w:pPr>
              <w:pStyle w:val="af"/>
              <w:numPr>
                <w:ilvl w:val="0"/>
                <w:numId w:val="47"/>
              </w:numPr>
              <w:ind w:right="-261"/>
              <w:rPr>
                <w:bCs/>
                <w:sz w:val="26"/>
                <w:szCs w:val="26"/>
                <w:lang w:eastAsia="uk-UA"/>
              </w:rPr>
            </w:pPr>
            <w:r w:rsidRPr="009A2013">
              <w:rPr>
                <w:bCs/>
                <w:sz w:val="26"/>
                <w:szCs w:val="26"/>
                <w:lang w:eastAsia="uk-UA"/>
              </w:rPr>
              <w:t>Правила внутрішнього трудового розпорядку</w:t>
            </w:r>
          </w:p>
          <w:p w:rsidR="009A2013" w:rsidRPr="009A2013" w:rsidRDefault="009A2013" w:rsidP="00E9200A">
            <w:pPr>
              <w:pStyle w:val="af"/>
              <w:numPr>
                <w:ilvl w:val="0"/>
                <w:numId w:val="47"/>
              </w:numPr>
              <w:ind w:right="-261"/>
              <w:rPr>
                <w:bCs/>
                <w:sz w:val="26"/>
                <w:szCs w:val="26"/>
                <w:lang w:eastAsia="uk-UA"/>
              </w:rPr>
            </w:pPr>
            <w:r w:rsidRPr="009A2013">
              <w:rPr>
                <w:bCs/>
                <w:sz w:val="26"/>
                <w:szCs w:val="26"/>
                <w:lang w:eastAsia="uk-UA"/>
              </w:rPr>
              <w:t>Посадові інструкції</w:t>
            </w:r>
          </w:p>
          <w:p w:rsidR="009A2013" w:rsidRPr="009A2013" w:rsidRDefault="009A2013" w:rsidP="00E9200A">
            <w:pPr>
              <w:pStyle w:val="af"/>
              <w:numPr>
                <w:ilvl w:val="0"/>
                <w:numId w:val="47"/>
              </w:numPr>
              <w:ind w:right="-261"/>
              <w:rPr>
                <w:bCs/>
                <w:sz w:val="26"/>
                <w:szCs w:val="26"/>
                <w:lang w:eastAsia="uk-UA"/>
              </w:rPr>
            </w:pPr>
            <w:r w:rsidRPr="009A2013">
              <w:rPr>
                <w:bCs/>
                <w:sz w:val="26"/>
                <w:szCs w:val="26"/>
                <w:lang w:eastAsia="uk-UA"/>
              </w:rPr>
              <w:t>Затвердження графіків роботи працівників</w:t>
            </w:r>
          </w:p>
          <w:p w:rsidR="009A2013" w:rsidRPr="009A2013" w:rsidRDefault="009A2013" w:rsidP="00E9200A">
            <w:pPr>
              <w:pStyle w:val="af"/>
              <w:numPr>
                <w:ilvl w:val="0"/>
                <w:numId w:val="47"/>
              </w:numPr>
              <w:ind w:right="-261"/>
              <w:rPr>
                <w:bCs/>
                <w:sz w:val="26"/>
                <w:szCs w:val="26"/>
                <w:lang w:eastAsia="uk-UA"/>
              </w:rPr>
            </w:pPr>
            <w:r>
              <w:rPr>
                <w:bCs/>
                <w:sz w:val="26"/>
                <w:szCs w:val="26"/>
                <w:lang w:val="uk-UA" w:eastAsia="uk-UA"/>
              </w:rPr>
              <w:t>Інформація про готовність до осінньо-зимового педіору</w:t>
            </w:r>
          </w:p>
        </w:tc>
        <w:tc>
          <w:tcPr>
            <w:tcW w:w="1683" w:type="dxa"/>
          </w:tcPr>
          <w:p w:rsidR="009A2013" w:rsidRDefault="009A2013" w:rsidP="009A2013">
            <w:pPr>
              <w:ind w:right="-261"/>
              <w:jc w:val="both"/>
              <w:rPr>
                <w:bCs/>
                <w:sz w:val="26"/>
                <w:szCs w:val="26"/>
                <w:lang w:eastAsia="uk-UA"/>
              </w:rPr>
            </w:pPr>
            <w:r>
              <w:rPr>
                <w:bCs/>
                <w:sz w:val="26"/>
                <w:szCs w:val="26"/>
                <w:lang w:eastAsia="uk-UA"/>
              </w:rPr>
              <w:t>вересень</w:t>
            </w:r>
          </w:p>
        </w:tc>
        <w:tc>
          <w:tcPr>
            <w:tcW w:w="2393" w:type="dxa"/>
          </w:tcPr>
          <w:p w:rsidR="009A2013" w:rsidRDefault="009A2013" w:rsidP="009A2013">
            <w:pPr>
              <w:ind w:right="-261"/>
              <w:jc w:val="both"/>
              <w:rPr>
                <w:bCs/>
                <w:sz w:val="26"/>
                <w:szCs w:val="26"/>
                <w:lang w:eastAsia="uk-UA"/>
              </w:rPr>
            </w:pPr>
            <w:r>
              <w:rPr>
                <w:bCs/>
                <w:sz w:val="26"/>
                <w:szCs w:val="26"/>
                <w:lang w:eastAsia="uk-UA"/>
              </w:rPr>
              <w:t>Пукач О.С.,</w:t>
            </w:r>
          </w:p>
          <w:p w:rsidR="009A2013" w:rsidRDefault="009A2013" w:rsidP="009A2013">
            <w:pPr>
              <w:ind w:right="-261"/>
              <w:jc w:val="both"/>
              <w:rPr>
                <w:bCs/>
                <w:sz w:val="26"/>
                <w:szCs w:val="26"/>
                <w:lang w:eastAsia="uk-UA"/>
              </w:rPr>
            </w:pPr>
            <w:r>
              <w:rPr>
                <w:bCs/>
                <w:sz w:val="26"/>
                <w:szCs w:val="26"/>
                <w:lang w:eastAsia="uk-UA"/>
              </w:rPr>
              <w:t>директор</w:t>
            </w:r>
          </w:p>
          <w:p w:rsidR="009A2013" w:rsidRDefault="009A2013" w:rsidP="009A2013">
            <w:pPr>
              <w:ind w:right="-261"/>
              <w:jc w:val="both"/>
              <w:rPr>
                <w:bCs/>
                <w:sz w:val="26"/>
                <w:szCs w:val="26"/>
                <w:lang w:eastAsia="uk-UA"/>
              </w:rPr>
            </w:pPr>
          </w:p>
          <w:p w:rsidR="009A2013" w:rsidRDefault="009A2013" w:rsidP="009A2013">
            <w:pPr>
              <w:ind w:right="-261"/>
              <w:jc w:val="both"/>
              <w:rPr>
                <w:bCs/>
                <w:sz w:val="26"/>
                <w:szCs w:val="26"/>
                <w:lang w:eastAsia="uk-UA"/>
              </w:rPr>
            </w:pPr>
          </w:p>
          <w:p w:rsidR="009A2013" w:rsidRDefault="009A2013" w:rsidP="009A2013">
            <w:pPr>
              <w:ind w:right="-261"/>
              <w:jc w:val="both"/>
              <w:rPr>
                <w:bCs/>
                <w:sz w:val="26"/>
                <w:szCs w:val="26"/>
                <w:lang w:eastAsia="uk-UA"/>
              </w:rPr>
            </w:pPr>
          </w:p>
          <w:p w:rsidR="009A2013" w:rsidRDefault="009A2013" w:rsidP="009A2013">
            <w:pPr>
              <w:ind w:right="-261"/>
              <w:jc w:val="both"/>
              <w:rPr>
                <w:bCs/>
                <w:sz w:val="26"/>
                <w:szCs w:val="26"/>
                <w:lang w:eastAsia="uk-UA"/>
              </w:rPr>
            </w:pPr>
            <w:r>
              <w:rPr>
                <w:bCs/>
                <w:sz w:val="26"/>
                <w:szCs w:val="26"/>
                <w:lang w:eastAsia="uk-UA"/>
              </w:rPr>
              <w:t>Клим О.С.,</w:t>
            </w:r>
          </w:p>
          <w:p w:rsidR="009A2013" w:rsidRDefault="009A2013" w:rsidP="009A2013">
            <w:pPr>
              <w:ind w:right="-261"/>
              <w:jc w:val="both"/>
              <w:rPr>
                <w:bCs/>
                <w:sz w:val="26"/>
                <w:szCs w:val="26"/>
                <w:lang w:eastAsia="uk-UA"/>
              </w:rPr>
            </w:pPr>
            <w:r>
              <w:rPr>
                <w:bCs/>
                <w:sz w:val="26"/>
                <w:szCs w:val="26"/>
                <w:lang w:eastAsia="uk-UA"/>
              </w:rPr>
              <w:t>завгосп</w:t>
            </w:r>
          </w:p>
        </w:tc>
      </w:tr>
      <w:tr w:rsidR="009A2013" w:rsidTr="009A2013">
        <w:tc>
          <w:tcPr>
            <w:tcW w:w="675" w:type="dxa"/>
          </w:tcPr>
          <w:p w:rsidR="009A2013" w:rsidRDefault="009A2013" w:rsidP="009A2013">
            <w:pPr>
              <w:ind w:right="-261"/>
              <w:jc w:val="both"/>
              <w:rPr>
                <w:bCs/>
                <w:sz w:val="26"/>
                <w:szCs w:val="26"/>
                <w:lang w:eastAsia="uk-UA"/>
              </w:rPr>
            </w:pPr>
            <w:r>
              <w:rPr>
                <w:bCs/>
                <w:sz w:val="26"/>
                <w:szCs w:val="26"/>
                <w:lang w:eastAsia="uk-UA"/>
              </w:rPr>
              <w:t>2.</w:t>
            </w:r>
          </w:p>
        </w:tc>
        <w:tc>
          <w:tcPr>
            <w:tcW w:w="4820" w:type="dxa"/>
          </w:tcPr>
          <w:p w:rsidR="009A2013" w:rsidRPr="009A2013" w:rsidRDefault="009A2013" w:rsidP="00E9200A">
            <w:pPr>
              <w:numPr>
                <w:ilvl w:val="0"/>
                <w:numId w:val="48"/>
              </w:numPr>
              <w:contextualSpacing/>
              <w:jc w:val="both"/>
              <w:rPr>
                <w:sz w:val="26"/>
                <w:szCs w:val="26"/>
                <w:lang w:eastAsia="ru-RU"/>
              </w:rPr>
            </w:pPr>
            <w:r w:rsidRPr="009A2013">
              <w:rPr>
                <w:sz w:val="26"/>
                <w:szCs w:val="26"/>
                <w:lang w:eastAsia="ru-RU"/>
              </w:rPr>
              <w:t>Аналіз результатів перевірки  організації харчування дітей в ЗДО</w:t>
            </w:r>
            <w:r>
              <w:rPr>
                <w:sz w:val="26"/>
                <w:szCs w:val="26"/>
                <w:lang w:eastAsia="ru-RU"/>
              </w:rPr>
              <w:t xml:space="preserve"> я/с №18</w:t>
            </w:r>
          </w:p>
          <w:p w:rsidR="009A2013" w:rsidRPr="009A2013" w:rsidRDefault="009A2013" w:rsidP="00E9200A">
            <w:pPr>
              <w:numPr>
                <w:ilvl w:val="0"/>
                <w:numId w:val="48"/>
              </w:numPr>
              <w:contextualSpacing/>
              <w:jc w:val="both"/>
              <w:rPr>
                <w:sz w:val="26"/>
                <w:szCs w:val="26"/>
                <w:lang w:eastAsia="ru-RU"/>
              </w:rPr>
            </w:pPr>
            <w:r w:rsidRPr="009A2013">
              <w:rPr>
                <w:sz w:val="26"/>
                <w:szCs w:val="26"/>
                <w:lang w:eastAsia="ru-RU"/>
              </w:rPr>
              <w:t>Затвердження графіка щорічних відпусток працівників на 202</w:t>
            </w:r>
            <w:r>
              <w:rPr>
                <w:sz w:val="26"/>
                <w:szCs w:val="26"/>
                <w:lang w:eastAsia="ru-RU"/>
              </w:rPr>
              <w:t>4</w:t>
            </w:r>
            <w:r w:rsidRPr="009A2013">
              <w:rPr>
                <w:sz w:val="26"/>
                <w:szCs w:val="26"/>
                <w:lang w:eastAsia="ru-RU"/>
              </w:rPr>
              <w:t xml:space="preserve"> рік.</w:t>
            </w:r>
          </w:p>
          <w:p w:rsidR="009A2013" w:rsidRPr="009A2013" w:rsidRDefault="009A2013" w:rsidP="00E9200A">
            <w:pPr>
              <w:pStyle w:val="af"/>
              <w:numPr>
                <w:ilvl w:val="0"/>
                <w:numId w:val="48"/>
              </w:numPr>
              <w:ind w:right="-261"/>
              <w:jc w:val="both"/>
              <w:rPr>
                <w:bCs/>
                <w:sz w:val="26"/>
                <w:szCs w:val="26"/>
                <w:lang w:eastAsia="uk-UA"/>
              </w:rPr>
            </w:pPr>
            <w:r w:rsidRPr="009A2013">
              <w:rPr>
                <w:rFonts w:eastAsia="Calibri"/>
                <w:sz w:val="26"/>
                <w:szCs w:val="26"/>
              </w:rPr>
              <w:t>Про дотримання інструкцій з охорони праці та пожежної безпеки.</w:t>
            </w:r>
          </w:p>
        </w:tc>
        <w:tc>
          <w:tcPr>
            <w:tcW w:w="1683" w:type="dxa"/>
          </w:tcPr>
          <w:p w:rsidR="009A2013" w:rsidRDefault="009A2013" w:rsidP="009A2013">
            <w:pPr>
              <w:ind w:right="-261"/>
              <w:jc w:val="both"/>
              <w:rPr>
                <w:bCs/>
                <w:sz w:val="26"/>
                <w:szCs w:val="26"/>
                <w:lang w:eastAsia="uk-UA"/>
              </w:rPr>
            </w:pPr>
            <w:r>
              <w:rPr>
                <w:bCs/>
                <w:sz w:val="26"/>
                <w:szCs w:val="26"/>
                <w:lang w:eastAsia="uk-UA"/>
              </w:rPr>
              <w:t>лютий</w:t>
            </w:r>
          </w:p>
        </w:tc>
        <w:tc>
          <w:tcPr>
            <w:tcW w:w="2393" w:type="dxa"/>
          </w:tcPr>
          <w:p w:rsidR="009A2013" w:rsidRDefault="009A2013" w:rsidP="009A2013">
            <w:pPr>
              <w:ind w:right="-261"/>
              <w:rPr>
                <w:bCs/>
                <w:sz w:val="26"/>
                <w:szCs w:val="26"/>
                <w:lang w:eastAsia="uk-UA"/>
              </w:rPr>
            </w:pPr>
            <w:r>
              <w:rPr>
                <w:bCs/>
                <w:sz w:val="26"/>
                <w:szCs w:val="26"/>
                <w:lang w:eastAsia="uk-UA"/>
              </w:rPr>
              <w:t>Пукач О.С.,</w:t>
            </w:r>
          </w:p>
          <w:p w:rsidR="009A2013" w:rsidRDefault="009A2013" w:rsidP="009A2013">
            <w:pPr>
              <w:ind w:right="-261"/>
              <w:rPr>
                <w:bCs/>
                <w:sz w:val="26"/>
                <w:szCs w:val="26"/>
                <w:lang w:eastAsia="uk-UA"/>
              </w:rPr>
            </w:pPr>
            <w:r>
              <w:rPr>
                <w:bCs/>
                <w:sz w:val="26"/>
                <w:szCs w:val="26"/>
                <w:lang w:eastAsia="uk-UA"/>
              </w:rPr>
              <w:t>директор</w:t>
            </w:r>
          </w:p>
          <w:p w:rsidR="009A2013" w:rsidRDefault="009A2013" w:rsidP="009A2013">
            <w:pPr>
              <w:ind w:right="-261"/>
              <w:rPr>
                <w:bCs/>
                <w:sz w:val="26"/>
                <w:szCs w:val="26"/>
                <w:lang w:eastAsia="uk-UA"/>
              </w:rPr>
            </w:pPr>
            <w:r>
              <w:rPr>
                <w:bCs/>
                <w:sz w:val="26"/>
                <w:szCs w:val="26"/>
                <w:lang w:eastAsia="uk-UA"/>
              </w:rPr>
              <w:t xml:space="preserve">Малоїд І.М, </w:t>
            </w:r>
          </w:p>
          <w:p w:rsidR="009A2013" w:rsidRDefault="009A2013" w:rsidP="009A2013">
            <w:pPr>
              <w:ind w:right="-261"/>
              <w:rPr>
                <w:bCs/>
                <w:sz w:val="26"/>
                <w:szCs w:val="26"/>
                <w:lang w:eastAsia="uk-UA"/>
              </w:rPr>
            </w:pPr>
            <w:r>
              <w:rPr>
                <w:bCs/>
                <w:sz w:val="26"/>
                <w:szCs w:val="26"/>
                <w:lang w:eastAsia="uk-UA"/>
              </w:rPr>
              <w:t>сестра медична старша</w:t>
            </w:r>
          </w:p>
          <w:p w:rsidR="009A2013" w:rsidRDefault="004933AB" w:rsidP="009A2013">
            <w:pPr>
              <w:ind w:right="-261"/>
              <w:rPr>
                <w:bCs/>
                <w:sz w:val="26"/>
                <w:szCs w:val="26"/>
                <w:lang w:eastAsia="uk-UA"/>
              </w:rPr>
            </w:pPr>
            <w:r>
              <w:rPr>
                <w:bCs/>
                <w:sz w:val="26"/>
                <w:szCs w:val="26"/>
                <w:lang w:eastAsia="uk-UA"/>
              </w:rPr>
              <w:t>Фаберська О.В.,</w:t>
            </w:r>
          </w:p>
          <w:p w:rsidR="004933AB" w:rsidRDefault="004933AB" w:rsidP="009A2013">
            <w:pPr>
              <w:ind w:right="-261"/>
              <w:rPr>
                <w:bCs/>
                <w:sz w:val="26"/>
                <w:szCs w:val="26"/>
                <w:lang w:eastAsia="uk-UA"/>
              </w:rPr>
            </w:pPr>
            <w:r>
              <w:rPr>
                <w:bCs/>
                <w:sz w:val="26"/>
                <w:szCs w:val="26"/>
                <w:lang w:eastAsia="uk-UA"/>
              </w:rPr>
              <w:t>діловод</w:t>
            </w:r>
          </w:p>
          <w:p w:rsidR="004933AB" w:rsidRDefault="004933AB" w:rsidP="009A2013">
            <w:pPr>
              <w:ind w:right="-261"/>
              <w:rPr>
                <w:bCs/>
                <w:sz w:val="26"/>
                <w:szCs w:val="26"/>
                <w:lang w:eastAsia="uk-UA"/>
              </w:rPr>
            </w:pPr>
            <w:r>
              <w:rPr>
                <w:bCs/>
                <w:sz w:val="26"/>
                <w:szCs w:val="26"/>
                <w:lang w:eastAsia="uk-UA"/>
              </w:rPr>
              <w:t xml:space="preserve">Клим О.С, </w:t>
            </w:r>
          </w:p>
          <w:p w:rsidR="004933AB" w:rsidRDefault="004933AB" w:rsidP="009A2013">
            <w:pPr>
              <w:ind w:right="-261"/>
              <w:rPr>
                <w:bCs/>
                <w:sz w:val="26"/>
                <w:szCs w:val="26"/>
                <w:lang w:eastAsia="uk-UA"/>
              </w:rPr>
            </w:pPr>
            <w:r>
              <w:rPr>
                <w:bCs/>
                <w:sz w:val="26"/>
                <w:szCs w:val="26"/>
                <w:lang w:eastAsia="uk-UA"/>
              </w:rPr>
              <w:lastRenderedPageBreak/>
              <w:t>завгосп</w:t>
            </w:r>
          </w:p>
        </w:tc>
      </w:tr>
      <w:tr w:rsidR="009A2013" w:rsidTr="009A2013">
        <w:tc>
          <w:tcPr>
            <w:tcW w:w="675" w:type="dxa"/>
          </w:tcPr>
          <w:p w:rsidR="009A2013" w:rsidRDefault="004933AB" w:rsidP="009A2013">
            <w:pPr>
              <w:ind w:right="-261"/>
              <w:jc w:val="both"/>
              <w:rPr>
                <w:bCs/>
                <w:sz w:val="26"/>
                <w:szCs w:val="26"/>
                <w:lang w:eastAsia="uk-UA"/>
              </w:rPr>
            </w:pPr>
            <w:r>
              <w:rPr>
                <w:bCs/>
                <w:sz w:val="26"/>
                <w:szCs w:val="26"/>
                <w:lang w:eastAsia="uk-UA"/>
              </w:rPr>
              <w:lastRenderedPageBreak/>
              <w:t>3.</w:t>
            </w:r>
          </w:p>
        </w:tc>
        <w:tc>
          <w:tcPr>
            <w:tcW w:w="4820" w:type="dxa"/>
          </w:tcPr>
          <w:p w:rsidR="004933AB" w:rsidRPr="004933AB" w:rsidRDefault="004933AB" w:rsidP="00E9200A">
            <w:pPr>
              <w:numPr>
                <w:ilvl w:val="0"/>
                <w:numId w:val="49"/>
              </w:numPr>
              <w:contextualSpacing/>
              <w:rPr>
                <w:rFonts w:eastAsia="Calibri"/>
                <w:sz w:val="26"/>
                <w:szCs w:val="26"/>
              </w:rPr>
            </w:pPr>
            <w:r>
              <w:rPr>
                <w:rFonts w:eastAsia="Calibri"/>
                <w:sz w:val="26"/>
                <w:szCs w:val="26"/>
              </w:rPr>
              <w:t>Про завдання колективу на літню оздоровчу кампанію 2024</w:t>
            </w:r>
            <w:r w:rsidRPr="004933AB">
              <w:rPr>
                <w:rFonts w:eastAsia="Calibri"/>
                <w:sz w:val="26"/>
                <w:szCs w:val="26"/>
              </w:rPr>
              <w:t xml:space="preserve"> Попередження дитячого травматизму під час літнього оздоровлення.</w:t>
            </w:r>
          </w:p>
          <w:p w:rsidR="009A2013" w:rsidRPr="004933AB" w:rsidRDefault="004933AB" w:rsidP="00E9200A">
            <w:pPr>
              <w:pStyle w:val="af"/>
              <w:numPr>
                <w:ilvl w:val="0"/>
                <w:numId w:val="49"/>
              </w:numPr>
              <w:ind w:right="-261"/>
              <w:rPr>
                <w:bCs/>
                <w:sz w:val="26"/>
                <w:szCs w:val="26"/>
                <w:lang w:eastAsia="uk-UA"/>
              </w:rPr>
            </w:pPr>
            <w:r>
              <w:rPr>
                <w:rFonts w:eastAsia="Calibri"/>
                <w:sz w:val="26"/>
                <w:szCs w:val="26"/>
                <w:lang w:val="uk-UA"/>
              </w:rPr>
              <w:t>Організаційні аспекти роботи ЗДО</w:t>
            </w:r>
          </w:p>
        </w:tc>
        <w:tc>
          <w:tcPr>
            <w:tcW w:w="1683" w:type="dxa"/>
          </w:tcPr>
          <w:p w:rsidR="009A2013" w:rsidRDefault="004933AB" w:rsidP="009A2013">
            <w:pPr>
              <w:ind w:right="-261"/>
              <w:jc w:val="both"/>
              <w:rPr>
                <w:bCs/>
                <w:sz w:val="26"/>
                <w:szCs w:val="26"/>
                <w:lang w:eastAsia="uk-UA"/>
              </w:rPr>
            </w:pPr>
            <w:r>
              <w:rPr>
                <w:bCs/>
                <w:sz w:val="26"/>
                <w:szCs w:val="26"/>
                <w:lang w:eastAsia="uk-UA"/>
              </w:rPr>
              <w:t>травень</w:t>
            </w:r>
          </w:p>
        </w:tc>
        <w:tc>
          <w:tcPr>
            <w:tcW w:w="2393" w:type="dxa"/>
          </w:tcPr>
          <w:p w:rsidR="004933AB" w:rsidRDefault="004933AB" w:rsidP="009A2013">
            <w:pPr>
              <w:ind w:right="-261"/>
              <w:jc w:val="both"/>
              <w:rPr>
                <w:bCs/>
                <w:sz w:val="26"/>
                <w:szCs w:val="26"/>
                <w:lang w:eastAsia="uk-UA"/>
              </w:rPr>
            </w:pPr>
            <w:r>
              <w:rPr>
                <w:bCs/>
                <w:sz w:val="26"/>
                <w:szCs w:val="26"/>
                <w:lang w:eastAsia="uk-UA"/>
              </w:rPr>
              <w:t xml:space="preserve">Пукач О.С., </w:t>
            </w:r>
          </w:p>
          <w:p w:rsidR="009A2013" w:rsidRDefault="004933AB" w:rsidP="009A2013">
            <w:pPr>
              <w:ind w:right="-261"/>
              <w:jc w:val="both"/>
              <w:rPr>
                <w:bCs/>
                <w:sz w:val="26"/>
                <w:szCs w:val="26"/>
                <w:lang w:eastAsia="uk-UA"/>
              </w:rPr>
            </w:pPr>
            <w:r>
              <w:rPr>
                <w:bCs/>
                <w:sz w:val="26"/>
                <w:szCs w:val="26"/>
                <w:lang w:eastAsia="uk-UA"/>
              </w:rPr>
              <w:t>директор</w:t>
            </w:r>
          </w:p>
          <w:p w:rsidR="004933AB" w:rsidRDefault="004933AB" w:rsidP="009A2013">
            <w:pPr>
              <w:ind w:right="-261"/>
              <w:jc w:val="both"/>
              <w:rPr>
                <w:bCs/>
                <w:sz w:val="26"/>
                <w:szCs w:val="26"/>
                <w:lang w:eastAsia="uk-UA"/>
              </w:rPr>
            </w:pPr>
            <w:r>
              <w:rPr>
                <w:bCs/>
                <w:sz w:val="26"/>
                <w:szCs w:val="26"/>
                <w:lang w:eastAsia="uk-UA"/>
              </w:rPr>
              <w:t>Хас М.М.,</w:t>
            </w:r>
          </w:p>
          <w:p w:rsidR="004933AB" w:rsidRDefault="004933AB" w:rsidP="009A2013">
            <w:pPr>
              <w:ind w:right="-261"/>
              <w:jc w:val="both"/>
              <w:rPr>
                <w:bCs/>
                <w:sz w:val="26"/>
                <w:szCs w:val="26"/>
                <w:lang w:eastAsia="uk-UA"/>
              </w:rPr>
            </w:pPr>
            <w:r>
              <w:rPr>
                <w:bCs/>
                <w:sz w:val="26"/>
                <w:szCs w:val="26"/>
                <w:lang w:eastAsia="uk-UA"/>
              </w:rPr>
              <w:t>вих-методист</w:t>
            </w:r>
          </w:p>
          <w:p w:rsidR="004933AB" w:rsidRDefault="004933AB" w:rsidP="009A2013">
            <w:pPr>
              <w:ind w:right="-261"/>
              <w:jc w:val="both"/>
              <w:rPr>
                <w:bCs/>
                <w:sz w:val="26"/>
                <w:szCs w:val="26"/>
                <w:lang w:eastAsia="uk-UA"/>
              </w:rPr>
            </w:pPr>
            <w:r>
              <w:rPr>
                <w:bCs/>
                <w:sz w:val="26"/>
                <w:szCs w:val="26"/>
                <w:lang w:eastAsia="uk-UA"/>
              </w:rPr>
              <w:t>Малоїд І.М.,</w:t>
            </w:r>
          </w:p>
          <w:p w:rsidR="004933AB" w:rsidRDefault="004933AB" w:rsidP="009A2013">
            <w:pPr>
              <w:ind w:right="-261"/>
              <w:jc w:val="both"/>
              <w:rPr>
                <w:bCs/>
                <w:sz w:val="26"/>
                <w:szCs w:val="26"/>
                <w:lang w:eastAsia="uk-UA"/>
              </w:rPr>
            </w:pPr>
            <w:r>
              <w:rPr>
                <w:bCs/>
                <w:sz w:val="26"/>
                <w:szCs w:val="26"/>
                <w:lang w:eastAsia="uk-UA"/>
              </w:rPr>
              <w:t>сестра мед.старша</w:t>
            </w:r>
          </w:p>
        </w:tc>
      </w:tr>
    </w:tbl>
    <w:p w:rsidR="009A2013" w:rsidRPr="009A2013" w:rsidRDefault="009A2013" w:rsidP="009A2013">
      <w:pPr>
        <w:spacing w:after="0" w:line="240" w:lineRule="auto"/>
        <w:ind w:right="-261"/>
        <w:jc w:val="both"/>
        <w:rPr>
          <w:rFonts w:ascii="Times New Roman" w:eastAsia="Times New Roman" w:hAnsi="Times New Roman" w:cs="Times New Roman"/>
          <w:bCs/>
          <w:sz w:val="26"/>
          <w:szCs w:val="26"/>
          <w:lang w:eastAsia="uk-UA"/>
        </w:rPr>
      </w:pPr>
    </w:p>
    <w:p w:rsidR="00F50A5C" w:rsidRDefault="004933AB" w:rsidP="004933AB">
      <w:pPr>
        <w:spacing w:after="0" w:line="240" w:lineRule="auto"/>
        <w:ind w:right="-261"/>
        <w:jc w:val="both"/>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t>Блок 2.4. Адміністративні наради</w:t>
      </w:r>
    </w:p>
    <w:p w:rsidR="004933AB" w:rsidRDefault="004933AB" w:rsidP="004933AB">
      <w:pPr>
        <w:spacing w:after="0" w:line="240" w:lineRule="auto"/>
        <w:ind w:right="-261"/>
        <w:jc w:val="both"/>
        <w:rPr>
          <w:rFonts w:ascii="Times New Roman" w:eastAsia="Times New Roman" w:hAnsi="Times New Roman" w:cs="Times New Roman"/>
          <w:b/>
          <w:bCs/>
          <w:sz w:val="26"/>
          <w:szCs w:val="26"/>
          <w:lang w:eastAsia="uk-UA"/>
        </w:rPr>
      </w:pPr>
    </w:p>
    <w:tbl>
      <w:tblPr>
        <w:tblStyle w:val="af4"/>
        <w:tblW w:w="0" w:type="auto"/>
        <w:tblLook w:val="04A0" w:firstRow="1" w:lastRow="0" w:firstColumn="1" w:lastColumn="0" w:noHBand="0" w:noVBand="1"/>
      </w:tblPr>
      <w:tblGrid>
        <w:gridCol w:w="675"/>
        <w:gridCol w:w="4962"/>
        <w:gridCol w:w="1541"/>
        <w:gridCol w:w="2393"/>
      </w:tblGrid>
      <w:tr w:rsidR="004933AB" w:rsidRPr="004933AB" w:rsidTr="004933AB">
        <w:tc>
          <w:tcPr>
            <w:tcW w:w="675" w:type="dxa"/>
          </w:tcPr>
          <w:p w:rsidR="004933AB" w:rsidRPr="004933AB" w:rsidRDefault="004933AB" w:rsidP="004933AB">
            <w:pPr>
              <w:ind w:right="-261"/>
              <w:jc w:val="both"/>
              <w:rPr>
                <w:bCs/>
                <w:sz w:val="26"/>
                <w:szCs w:val="26"/>
                <w:lang w:eastAsia="uk-UA"/>
              </w:rPr>
            </w:pPr>
            <w:r w:rsidRPr="004933AB">
              <w:rPr>
                <w:bCs/>
                <w:sz w:val="26"/>
                <w:szCs w:val="26"/>
                <w:lang w:eastAsia="uk-UA"/>
              </w:rPr>
              <w:t xml:space="preserve">№ </w:t>
            </w:r>
          </w:p>
          <w:p w:rsidR="004933AB" w:rsidRPr="004933AB" w:rsidRDefault="004933AB" w:rsidP="004933AB">
            <w:pPr>
              <w:ind w:right="-261"/>
              <w:jc w:val="both"/>
              <w:rPr>
                <w:bCs/>
                <w:sz w:val="26"/>
                <w:szCs w:val="26"/>
                <w:lang w:eastAsia="uk-UA"/>
              </w:rPr>
            </w:pPr>
            <w:r w:rsidRPr="004933AB">
              <w:rPr>
                <w:bCs/>
                <w:sz w:val="26"/>
                <w:szCs w:val="26"/>
                <w:lang w:eastAsia="uk-UA"/>
              </w:rPr>
              <w:t>з/п</w:t>
            </w:r>
          </w:p>
        </w:tc>
        <w:tc>
          <w:tcPr>
            <w:tcW w:w="4962" w:type="dxa"/>
          </w:tcPr>
          <w:p w:rsidR="004933AB" w:rsidRPr="004933AB" w:rsidRDefault="004933AB" w:rsidP="004933AB">
            <w:pPr>
              <w:ind w:right="-261"/>
              <w:jc w:val="center"/>
              <w:rPr>
                <w:bCs/>
                <w:sz w:val="26"/>
                <w:szCs w:val="26"/>
                <w:lang w:eastAsia="uk-UA"/>
              </w:rPr>
            </w:pPr>
            <w:r w:rsidRPr="004933AB">
              <w:rPr>
                <w:bCs/>
                <w:sz w:val="26"/>
                <w:szCs w:val="26"/>
                <w:lang w:eastAsia="uk-UA"/>
              </w:rPr>
              <w:t>Зміст</w:t>
            </w:r>
          </w:p>
        </w:tc>
        <w:tc>
          <w:tcPr>
            <w:tcW w:w="1541" w:type="dxa"/>
          </w:tcPr>
          <w:p w:rsidR="004933AB" w:rsidRPr="004933AB" w:rsidRDefault="004933AB" w:rsidP="004933AB">
            <w:pPr>
              <w:ind w:right="-261"/>
              <w:jc w:val="center"/>
              <w:rPr>
                <w:bCs/>
                <w:sz w:val="26"/>
                <w:szCs w:val="26"/>
                <w:lang w:eastAsia="uk-UA"/>
              </w:rPr>
            </w:pPr>
            <w:r w:rsidRPr="004933AB">
              <w:rPr>
                <w:bCs/>
                <w:sz w:val="26"/>
                <w:szCs w:val="26"/>
                <w:lang w:eastAsia="uk-UA"/>
              </w:rPr>
              <w:t>Термін</w:t>
            </w:r>
          </w:p>
        </w:tc>
        <w:tc>
          <w:tcPr>
            <w:tcW w:w="2393" w:type="dxa"/>
          </w:tcPr>
          <w:p w:rsidR="004933AB" w:rsidRPr="004933AB" w:rsidRDefault="004933AB" w:rsidP="004933AB">
            <w:pPr>
              <w:ind w:right="-261"/>
              <w:jc w:val="both"/>
              <w:rPr>
                <w:bCs/>
                <w:sz w:val="26"/>
                <w:szCs w:val="26"/>
                <w:lang w:eastAsia="uk-UA"/>
              </w:rPr>
            </w:pPr>
            <w:r w:rsidRPr="004933AB">
              <w:rPr>
                <w:bCs/>
                <w:sz w:val="26"/>
                <w:szCs w:val="26"/>
                <w:lang w:eastAsia="uk-UA"/>
              </w:rPr>
              <w:t>Відповідальні</w:t>
            </w:r>
          </w:p>
        </w:tc>
      </w:tr>
      <w:tr w:rsidR="004933AB" w:rsidRPr="004933AB" w:rsidTr="004933AB">
        <w:tc>
          <w:tcPr>
            <w:tcW w:w="675" w:type="dxa"/>
          </w:tcPr>
          <w:p w:rsidR="004933AB" w:rsidRPr="004933AB" w:rsidRDefault="004933AB" w:rsidP="004933AB">
            <w:pPr>
              <w:ind w:right="-261"/>
              <w:jc w:val="both"/>
              <w:rPr>
                <w:bCs/>
                <w:sz w:val="26"/>
                <w:szCs w:val="26"/>
                <w:lang w:eastAsia="uk-UA"/>
              </w:rPr>
            </w:pPr>
            <w:r w:rsidRPr="004933AB">
              <w:rPr>
                <w:bCs/>
                <w:sz w:val="26"/>
                <w:szCs w:val="26"/>
                <w:lang w:eastAsia="uk-UA"/>
              </w:rPr>
              <w:t>1</w:t>
            </w:r>
          </w:p>
        </w:tc>
        <w:tc>
          <w:tcPr>
            <w:tcW w:w="4962" w:type="dxa"/>
          </w:tcPr>
          <w:p w:rsidR="00B8778A" w:rsidRPr="00B8778A" w:rsidRDefault="00B8778A" w:rsidP="001C3B46">
            <w:pPr>
              <w:ind w:left="360"/>
              <w:contextualSpacing/>
              <w:rPr>
                <w:rFonts w:eastAsia="Calibri"/>
                <w:sz w:val="26"/>
                <w:szCs w:val="26"/>
              </w:rPr>
            </w:pPr>
            <w:r w:rsidRPr="00B8778A">
              <w:rPr>
                <w:rFonts w:eastAsia="Calibri"/>
                <w:sz w:val="26"/>
                <w:szCs w:val="26"/>
              </w:rPr>
              <w:t>Про стан готовності до нового навчального року</w:t>
            </w:r>
          </w:p>
          <w:p w:rsidR="00B8778A" w:rsidRPr="00B8778A" w:rsidRDefault="00B8778A" w:rsidP="001C3B46">
            <w:pPr>
              <w:ind w:left="360"/>
              <w:contextualSpacing/>
              <w:rPr>
                <w:rFonts w:eastAsia="Calibri"/>
                <w:sz w:val="26"/>
                <w:szCs w:val="26"/>
              </w:rPr>
            </w:pPr>
            <w:r w:rsidRPr="00B8778A">
              <w:rPr>
                <w:rFonts w:eastAsia="Calibri"/>
                <w:sz w:val="26"/>
                <w:szCs w:val="26"/>
              </w:rPr>
              <w:t xml:space="preserve">Підсумки комплектації груп </w:t>
            </w:r>
          </w:p>
          <w:p w:rsidR="00B8778A" w:rsidRPr="00B8778A" w:rsidRDefault="00B8778A" w:rsidP="001C3B46">
            <w:pPr>
              <w:ind w:left="360"/>
              <w:contextualSpacing/>
              <w:rPr>
                <w:rFonts w:eastAsia="Calibri"/>
                <w:sz w:val="26"/>
                <w:szCs w:val="26"/>
              </w:rPr>
            </w:pPr>
            <w:r w:rsidRPr="00B8778A">
              <w:rPr>
                <w:rFonts w:eastAsia="Calibri"/>
                <w:sz w:val="26"/>
                <w:szCs w:val="26"/>
              </w:rPr>
              <w:t>Результати проходження медичних оглядів працівниками ЗДО</w:t>
            </w:r>
          </w:p>
          <w:p w:rsidR="004933AB" w:rsidRPr="004933AB" w:rsidRDefault="004933AB" w:rsidP="001C3B46">
            <w:pPr>
              <w:ind w:right="-261"/>
              <w:jc w:val="both"/>
              <w:rPr>
                <w:bCs/>
                <w:sz w:val="26"/>
                <w:szCs w:val="26"/>
                <w:lang w:eastAsia="uk-UA"/>
              </w:rPr>
            </w:pPr>
          </w:p>
        </w:tc>
        <w:tc>
          <w:tcPr>
            <w:tcW w:w="1541" w:type="dxa"/>
          </w:tcPr>
          <w:p w:rsidR="004933AB" w:rsidRPr="004933AB" w:rsidRDefault="001C3B46" w:rsidP="004933AB">
            <w:pPr>
              <w:ind w:right="-261"/>
              <w:jc w:val="both"/>
              <w:rPr>
                <w:bCs/>
                <w:sz w:val="26"/>
                <w:szCs w:val="26"/>
                <w:lang w:eastAsia="uk-UA"/>
              </w:rPr>
            </w:pPr>
            <w:r>
              <w:rPr>
                <w:bCs/>
                <w:sz w:val="26"/>
                <w:szCs w:val="26"/>
                <w:lang w:eastAsia="uk-UA"/>
              </w:rPr>
              <w:t>серпень</w:t>
            </w:r>
          </w:p>
        </w:tc>
        <w:tc>
          <w:tcPr>
            <w:tcW w:w="2393" w:type="dxa"/>
          </w:tcPr>
          <w:p w:rsidR="004933AB" w:rsidRDefault="001C3B46" w:rsidP="001C3B46">
            <w:pPr>
              <w:ind w:right="-261"/>
              <w:rPr>
                <w:bCs/>
                <w:sz w:val="26"/>
                <w:szCs w:val="26"/>
                <w:lang w:eastAsia="uk-UA"/>
              </w:rPr>
            </w:pPr>
            <w:r>
              <w:rPr>
                <w:bCs/>
                <w:sz w:val="26"/>
                <w:szCs w:val="26"/>
                <w:lang w:eastAsia="uk-UA"/>
              </w:rPr>
              <w:t>Хас М.М.,</w:t>
            </w:r>
          </w:p>
          <w:p w:rsidR="001C3B46" w:rsidRDefault="001C3B46" w:rsidP="001C3B46">
            <w:pPr>
              <w:ind w:right="-261"/>
              <w:rPr>
                <w:bCs/>
                <w:sz w:val="26"/>
                <w:szCs w:val="26"/>
                <w:lang w:eastAsia="uk-UA"/>
              </w:rPr>
            </w:pPr>
            <w:r>
              <w:rPr>
                <w:bCs/>
                <w:sz w:val="26"/>
                <w:szCs w:val="26"/>
                <w:lang w:eastAsia="uk-UA"/>
              </w:rPr>
              <w:t>вих.-методист</w:t>
            </w:r>
          </w:p>
          <w:p w:rsidR="001C3B46" w:rsidRDefault="001C3B46" w:rsidP="001C3B46">
            <w:pPr>
              <w:ind w:right="-261"/>
              <w:rPr>
                <w:bCs/>
                <w:sz w:val="26"/>
                <w:szCs w:val="26"/>
                <w:lang w:eastAsia="uk-UA"/>
              </w:rPr>
            </w:pPr>
            <w:r>
              <w:rPr>
                <w:bCs/>
                <w:sz w:val="26"/>
                <w:szCs w:val="26"/>
                <w:lang w:eastAsia="uk-UA"/>
              </w:rPr>
              <w:t>Малоїд І.М.,</w:t>
            </w:r>
          </w:p>
          <w:p w:rsidR="001C3B46" w:rsidRPr="004933AB" w:rsidRDefault="001C3B46" w:rsidP="001C3B46">
            <w:pPr>
              <w:ind w:right="-261"/>
              <w:rPr>
                <w:bCs/>
                <w:sz w:val="26"/>
                <w:szCs w:val="26"/>
                <w:lang w:eastAsia="uk-UA"/>
              </w:rPr>
            </w:pPr>
            <w:r>
              <w:rPr>
                <w:bCs/>
                <w:sz w:val="26"/>
                <w:szCs w:val="26"/>
                <w:lang w:eastAsia="uk-UA"/>
              </w:rPr>
              <w:t>сестра медична старша</w:t>
            </w:r>
          </w:p>
        </w:tc>
      </w:tr>
      <w:tr w:rsidR="004933AB" w:rsidRPr="004933AB" w:rsidTr="004933AB">
        <w:tc>
          <w:tcPr>
            <w:tcW w:w="675" w:type="dxa"/>
          </w:tcPr>
          <w:p w:rsidR="004933AB" w:rsidRPr="004933AB" w:rsidRDefault="003F43A1" w:rsidP="004933AB">
            <w:pPr>
              <w:ind w:right="-261"/>
              <w:jc w:val="both"/>
              <w:rPr>
                <w:bCs/>
                <w:sz w:val="26"/>
                <w:szCs w:val="26"/>
                <w:lang w:eastAsia="uk-UA"/>
              </w:rPr>
            </w:pPr>
            <w:r>
              <w:rPr>
                <w:bCs/>
                <w:sz w:val="26"/>
                <w:szCs w:val="26"/>
                <w:lang w:eastAsia="uk-UA"/>
              </w:rPr>
              <w:t>2</w:t>
            </w:r>
          </w:p>
        </w:tc>
        <w:tc>
          <w:tcPr>
            <w:tcW w:w="4962" w:type="dxa"/>
          </w:tcPr>
          <w:p w:rsidR="00B8778A" w:rsidRPr="00B8778A" w:rsidRDefault="001C3B46" w:rsidP="001C3B46">
            <w:pPr>
              <w:ind w:left="360"/>
              <w:contextualSpacing/>
              <w:rPr>
                <w:rFonts w:eastAsia="Calibri"/>
                <w:sz w:val="26"/>
                <w:szCs w:val="26"/>
              </w:rPr>
            </w:pPr>
            <w:r>
              <w:rPr>
                <w:rFonts w:eastAsia="Calibri"/>
                <w:sz w:val="26"/>
                <w:szCs w:val="26"/>
              </w:rPr>
              <w:t>Організація підготовки до осінньо-зимового періоду</w:t>
            </w:r>
          </w:p>
          <w:p w:rsidR="00B8778A" w:rsidRPr="00B8778A" w:rsidRDefault="00B8778A" w:rsidP="001C3B46">
            <w:pPr>
              <w:tabs>
                <w:tab w:val="left" w:pos="739"/>
              </w:tabs>
              <w:ind w:left="360"/>
              <w:contextualSpacing/>
              <w:rPr>
                <w:rFonts w:eastAsia="Calibri"/>
                <w:sz w:val="26"/>
                <w:szCs w:val="26"/>
              </w:rPr>
            </w:pPr>
            <w:r w:rsidRPr="00B8778A">
              <w:rPr>
                <w:rFonts w:eastAsia="Calibri"/>
                <w:sz w:val="26"/>
                <w:szCs w:val="26"/>
              </w:rPr>
              <w:t>Про результати обліку дітей у мікрорайоні</w:t>
            </w:r>
          </w:p>
          <w:p w:rsidR="004933AB" w:rsidRPr="001C3B46" w:rsidRDefault="004933AB" w:rsidP="0090139F">
            <w:pPr>
              <w:ind w:right="-261"/>
              <w:rPr>
                <w:bCs/>
                <w:sz w:val="26"/>
                <w:szCs w:val="26"/>
                <w:lang w:eastAsia="uk-UA"/>
              </w:rPr>
            </w:pPr>
          </w:p>
        </w:tc>
        <w:tc>
          <w:tcPr>
            <w:tcW w:w="1541" w:type="dxa"/>
          </w:tcPr>
          <w:p w:rsidR="004933AB" w:rsidRPr="004933AB" w:rsidRDefault="001C3B46" w:rsidP="004933AB">
            <w:pPr>
              <w:ind w:right="-261"/>
              <w:jc w:val="both"/>
              <w:rPr>
                <w:bCs/>
                <w:sz w:val="26"/>
                <w:szCs w:val="26"/>
                <w:lang w:eastAsia="uk-UA"/>
              </w:rPr>
            </w:pPr>
            <w:r>
              <w:rPr>
                <w:bCs/>
                <w:sz w:val="26"/>
                <w:szCs w:val="26"/>
                <w:lang w:eastAsia="uk-UA"/>
              </w:rPr>
              <w:t>вересень</w:t>
            </w:r>
          </w:p>
        </w:tc>
        <w:tc>
          <w:tcPr>
            <w:tcW w:w="2393" w:type="dxa"/>
          </w:tcPr>
          <w:p w:rsidR="004933AB" w:rsidRDefault="001C3B46" w:rsidP="004933AB">
            <w:pPr>
              <w:ind w:right="-261"/>
              <w:jc w:val="both"/>
              <w:rPr>
                <w:bCs/>
                <w:sz w:val="26"/>
                <w:szCs w:val="26"/>
                <w:lang w:eastAsia="uk-UA"/>
              </w:rPr>
            </w:pPr>
            <w:r>
              <w:rPr>
                <w:bCs/>
                <w:sz w:val="26"/>
                <w:szCs w:val="26"/>
                <w:lang w:eastAsia="uk-UA"/>
              </w:rPr>
              <w:t>Клим О.С.,</w:t>
            </w:r>
          </w:p>
          <w:p w:rsidR="001C3B46" w:rsidRDefault="001C3B46" w:rsidP="004933AB">
            <w:pPr>
              <w:ind w:right="-261"/>
              <w:jc w:val="both"/>
              <w:rPr>
                <w:bCs/>
                <w:sz w:val="26"/>
                <w:szCs w:val="26"/>
                <w:lang w:eastAsia="uk-UA"/>
              </w:rPr>
            </w:pPr>
            <w:r>
              <w:rPr>
                <w:bCs/>
                <w:sz w:val="26"/>
                <w:szCs w:val="26"/>
                <w:lang w:eastAsia="uk-UA"/>
              </w:rPr>
              <w:t>завгосп</w:t>
            </w:r>
          </w:p>
          <w:p w:rsidR="001C3B46" w:rsidRDefault="001C3B46" w:rsidP="004933AB">
            <w:pPr>
              <w:ind w:right="-261"/>
              <w:jc w:val="both"/>
              <w:rPr>
                <w:bCs/>
                <w:sz w:val="26"/>
                <w:szCs w:val="26"/>
                <w:lang w:eastAsia="uk-UA"/>
              </w:rPr>
            </w:pPr>
            <w:r>
              <w:rPr>
                <w:bCs/>
                <w:sz w:val="26"/>
                <w:szCs w:val="26"/>
                <w:lang w:eastAsia="uk-UA"/>
              </w:rPr>
              <w:t>Поліщук О.І.,</w:t>
            </w:r>
          </w:p>
          <w:p w:rsidR="0090139F" w:rsidRDefault="0090139F" w:rsidP="004933AB">
            <w:pPr>
              <w:ind w:right="-261"/>
              <w:jc w:val="both"/>
              <w:rPr>
                <w:bCs/>
                <w:sz w:val="26"/>
                <w:szCs w:val="26"/>
                <w:lang w:eastAsia="uk-UA"/>
              </w:rPr>
            </w:pPr>
            <w:r>
              <w:rPr>
                <w:bCs/>
                <w:sz w:val="26"/>
                <w:szCs w:val="26"/>
                <w:lang w:eastAsia="uk-UA"/>
              </w:rPr>
              <w:t xml:space="preserve">практичний </w:t>
            </w:r>
          </w:p>
          <w:p w:rsidR="001C3B46" w:rsidRPr="004933AB" w:rsidRDefault="0090139F" w:rsidP="004933AB">
            <w:pPr>
              <w:ind w:right="-261"/>
              <w:jc w:val="both"/>
              <w:rPr>
                <w:bCs/>
                <w:sz w:val="26"/>
                <w:szCs w:val="26"/>
                <w:lang w:eastAsia="uk-UA"/>
              </w:rPr>
            </w:pPr>
            <w:r>
              <w:rPr>
                <w:bCs/>
                <w:sz w:val="26"/>
                <w:szCs w:val="26"/>
                <w:lang w:eastAsia="uk-UA"/>
              </w:rPr>
              <w:t>психолог</w:t>
            </w:r>
          </w:p>
        </w:tc>
      </w:tr>
      <w:tr w:rsidR="004933AB" w:rsidRPr="004933AB" w:rsidTr="004933AB">
        <w:tc>
          <w:tcPr>
            <w:tcW w:w="675" w:type="dxa"/>
          </w:tcPr>
          <w:p w:rsidR="004933AB" w:rsidRPr="004933AB" w:rsidRDefault="003F43A1" w:rsidP="004933AB">
            <w:pPr>
              <w:ind w:right="-261"/>
              <w:jc w:val="both"/>
              <w:rPr>
                <w:bCs/>
                <w:sz w:val="26"/>
                <w:szCs w:val="26"/>
                <w:lang w:eastAsia="uk-UA"/>
              </w:rPr>
            </w:pPr>
            <w:r>
              <w:rPr>
                <w:bCs/>
                <w:sz w:val="26"/>
                <w:szCs w:val="26"/>
                <w:lang w:eastAsia="uk-UA"/>
              </w:rPr>
              <w:t>3</w:t>
            </w:r>
          </w:p>
        </w:tc>
        <w:tc>
          <w:tcPr>
            <w:tcW w:w="4962" w:type="dxa"/>
          </w:tcPr>
          <w:p w:rsidR="00B8778A" w:rsidRPr="00B8778A" w:rsidRDefault="00B8778A" w:rsidP="001C3B46">
            <w:pPr>
              <w:tabs>
                <w:tab w:val="left" w:pos="739"/>
              </w:tabs>
              <w:ind w:left="360"/>
              <w:contextualSpacing/>
              <w:rPr>
                <w:rFonts w:eastAsia="Calibri"/>
                <w:sz w:val="26"/>
                <w:szCs w:val="26"/>
              </w:rPr>
            </w:pPr>
            <w:r w:rsidRPr="00B8778A">
              <w:rPr>
                <w:rFonts w:eastAsia="Calibri"/>
                <w:sz w:val="26"/>
                <w:szCs w:val="26"/>
              </w:rPr>
              <w:t>Попередження дитячого травматизму в осінньо – зимовий період</w:t>
            </w:r>
          </w:p>
          <w:p w:rsidR="004933AB" w:rsidRPr="001C3B46" w:rsidRDefault="00B8778A" w:rsidP="001C3B46">
            <w:pPr>
              <w:ind w:left="360" w:right="-261"/>
              <w:rPr>
                <w:bCs/>
                <w:sz w:val="26"/>
                <w:szCs w:val="26"/>
                <w:lang w:eastAsia="uk-UA"/>
              </w:rPr>
            </w:pPr>
            <w:r w:rsidRPr="001C3B46">
              <w:rPr>
                <w:rFonts w:eastAsia="Calibri"/>
                <w:sz w:val="26"/>
                <w:szCs w:val="26"/>
              </w:rPr>
              <w:t>Про стан ведення ділової документації</w:t>
            </w:r>
          </w:p>
        </w:tc>
        <w:tc>
          <w:tcPr>
            <w:tcW w:w="1541" w:type="dxa"/>
          </w:tcPr>
          <w:p w:rsidR="004933AB" w:rsidRPr="004933AB" w:rsidRDefault="001C3B46" w:rsidP="004933AB">
            <w:pPr>
              <w:ind w:right="-261"/>
              <w:jc w:val="both"/>
              <w:rPr>
                <w:bCs/>
                <w:sz w:val="26"/>
                <w:szCs w:val="26"/>
                <w:lang w:eastAsia="uk-UA"/>
              </w:rPr>
            </w:pPr>
            <w:r>
              <w:rPr>
                <w:bCs/>
                <w:sz w:val="26"/>
                <w:szCs w:val="26"/>
                <w:lang w:eastAsia="uk-UA"/>
              </w:rPr>
              <w:t>жовтень</w:t>
            </w:r>
          </w:p>
        </w:tc>
        <w:tc>
          <w:tcPr>
            <w:tcW w:w="2393" w:type="dxa"/>
          </w:tcPr>
          <w:p w:rsidR="004933AB" w:rsidRDefault="0090139F" w:rsidP="004933AB">
            <w:pPr>
              <w:ind w:right="-261"/>
              <w:jc w:val="both"/>
              <w:rPr>
                <w:bCs/>
                <w:sz w:val="26"/>
                <w:szCs w:val="26"/>
                <w:lang w:eastAsia="uk-UA"/>
              </w:rPr>
            </w:pPr>
            <w:r>
              <w:rPr>
                <w:bCs/>
                <w:sz w:val="26"/>
                <w:szCs w:val="26"/>
                <w:lang w:eastAsia="uk-UA"/>
              </w:rPr>
              <w:t>Хас М.М.,</w:t>
            </w:r>
          </w:p>
          <w:p w:rsidR="0090139F" w:rsidRPr="004933AB" w:rsidRDefault="0090139F" w:rsidP="004933AB">
            <w:pPr>
              <w:ind w:right="-261"/>
              <w:jc w:val="both"/>
              <w:rPr>
                <w:bCs/>
                <w:sz w:val="26"/>
                <w:szCs w:val="26"/>
                <w:lang w:eastAsia="uk-UA"/>
              </w:rPr>
            </w:pPr>
            <w:r>
              <w:rPr>
                <w:bCs/>
                <w:sz w:val="26"/>
                <w:szCs w:val="26"/>
                <w:lang w:eastAsia="uk-UA"/>
              </w:rPr>
              <w:t>вих-методист</w:t>
            </w:r>
          </w:p>
        </w:tc>
      </w:tr>
      <w:tr w:rsidR="004933AB" w:rsidRPr="004933AB" w:rsidTr="004933AB">
        <w:tc>
          <w:tcPr>
            <w:tcW w:w="675" w:type="dxa"/>
          </w:tcPr>
          <w:p w:rsidR="004933AB" w:rsidRPr="004933AB" w:rsidRDefault="003F43A1" w:rsidP="004933AB">
            <w:pPr>
              <w:ind w:right="-261"/>
              <w:jc w:val="both"/>
              <w:rPr>
                <w:bCs/>
                <w:sz w:val="26"/>
                <w:szCs w:val="26"/>
                <w:lang w:eastAsia="uk-UA"/>
              </w:rPr>
            </w:pPr>
            <w:r>
              <w:rPr>
                <w:bCs/>
                <w:sz w:val="26"/>
                <w:szCs w:val="26"/>
                <w:lang w:eastAsia="uk-UA"/>
              </w:rPr>
              <w:t>4</w:t>
            </w:r>
          </w:p>
        </w:tc>
        <w:tc>
          <w:tcPr>
            <w:tcW w:w="4962" w:type="dxa"/>
          </w:tcPr>
          <w:p w:rsidR="004933AB" w:rsidRPr="001C3B46" w:rsidRDefault="0090139F" w:rsidP="001C3B46">
            <w:pPr>
              <w:ind w:left="360" w:right="-261"/>
              <w:rPr>
                <w:bCs/>
                <w:sz w:val="26"/>
                <w:szCs w:val="26"/>
                <w:lang w:eastAsia="uk-UA"/>
              </w:rPr>
            </w:pPr>
            <w:r>
              <w:rPr>
                <w:rFonts w:eastAsia="Calibri"/>
                <w:sz w:val="26"/>
                <w:szCs w:val="26"/>
              </w:rPr>
              <w:t>О</w:t>
            </w:r>
            <w:r w:rsidR="003F43A1">
              <w:rPr>
                <w:rFonts w:eastAsia="Calibri"/>
                <w:sz w:val="26"/>
                <w:szCs w:val="26"/>
              </w:rPr>
              <w:t>рганізація хар</w:t>
            </w:r>
            <w:r>
              <w:rPr>
                <w:rFonts w:eastAsia="Calibri"/>
                <w:sz w:val="26"/>
                <w:szCs w:val="26"/>
              </w:rPr>
              <w:t>чування</w:t>
            </w:r>
          </w:p>
        </w:tc>
        <w:tc>
          <w:tcPr>
            <w:tcW w:w="1541" w:type="dxa"/>
          </w:tcPr>
          <w:p w:rsidR="004933AB" w:rsidRPr="004933AB" w:rsidRDefault="001C3B46" w:rsidP="004933AB">
            <w:pPr>
              <w:ind w:right="-261"/>
              <w:jc w:val="both"/>
              <w:rPr>
                <w:bCs/>
                <w:sz w:val="26"/>
                <w:szCs w:val="26"/>
                <w:lang w:eastAsia="uk-UA"/>
              </w:rPr>
            </w:pPr>
            <w:r>
              <w:rPr>
                <w:bCs/>
                <w:sz w:val="26"/>
                <w:szCs w:val="26"/>
                <w:lang w:eastAsia="uk-UA"/>
              </w:rPr>
              <w:t>листопад</w:t>
            </w:r>
          </w:p>
        </w:tc>
        <w:tc>
          <w:tcPr>
            <w:tcW w:w="2393" w:type="dxa"/>
          </w:tcPr>
          <w:p w:rsidR="004933AB" w:rsidRDefault="0090139F" w:rsidP="004933AB">
            <w:pPr>
              <w:ind w:right="-261"/>
              <w:jc w:val="both"/>
              <w:rPr>
                <w:bCs/>
                <w:sz w:val="26"/>
                <w:szCs w:val="26"/>
                <w:lang w:eastAsia="uk-UA"/>
              </w:rPr>
            </w:pPr>
            <w:r>
              <w:rPr>
                <w:bCs/>
                <w:sz w:val="26"/>
                <w:szCs w:val="26"/>
                <w:lang w:eastAsia="uk-UA"/>
              </w:rPr>
              <w:t>Малоїд І.М.,</w:t>
            </w:r>
          </w:p>
          <w:p w:rsidR="0090139F" w:rsidRPr="004933AB" w:rsidRDefault="0090139F" w:rsidP="004933AB">
            <w:pPr>
              <w:ind w:right="-261"/>
              <w:jc w:val="both"/>
              <w:rPr>
                <w:bCs/>
                <w:sz w:val="26"/>
                <w:szCs w:val="26"/>
                <w:lang w:eastAsia="uk-UA"/>
              </w:rPr>
            </w:pPr>
            <w:r>
              <w:rPr>
                <w:bCs/>
                <w:sz w:val="26"/>
                <w:szCs w:val="26"/>
                <w:lang w:eastAsia="uk-UA"/>
              </w:rPr>
              <w:t>сестра мед.старша</w:t>
            </w:r>
          </w:p>
        </w:tc>
      </w:tr>
      <w:tr w:rsidR="004933AB" w:rsidRPr="004933AB" w:rsidTr="004933AB">
        <w:tc>
          <w:tcPr>
            <w:tcW w:w="675" w:type="dxa"/>
          </w:tcPr>
          <w:p w:rsidR="004933AB" w:rsidRPr="004933AB" w:rsidRDefault="003F43A1" w:rsidP="004933AB">
            <w:pPr>
              <w:ind w:right="-261"/>
              <w:jc w:val="both"/>
              <w:rPr>
                <w:bCs/>
                <w:sz w:val="26"/>
                <w:szCs w:val="26"/>
                <w:lang w:eastAsia="uk-UA"/>
              </w:rPr>
            </w:pPr>
            <w:r>
              <w:rPr>
                <w:bCs/>
                <w:sz w:val="26"/>
                <w:szCs w:val="26"/>
                <w:lang w:eastAsia="uk-UA"/>
              </w:rPr>
              <w:t>5</w:t>
            </w:r>
          </w:p>
        </w:tc>
        <w:tc>
          <w:tcPr>
            <w:tcW w:w="4962" w:type="dxa"/>
          </w:tcPr>
          <w:p w:rsidR="00B8778A" w:rsidRPr="00B8778A" w:rsidRDefault="00B8778A" w:rsidP="001C3B46">
            <w:pPr>
              <w:tabs>
                <w:tab w:val="left" w:pos="739"/>
              </w:tabs>
              <w:ind w:left="360"/>
              <w:contextualSpacing/>
              <w:rPr>
                <w:rFonts w:eastAsia="Calibri"/>
                <w:sz w:val="26"/>
                <w:szCs w:val="26"/>
              </w:rPr>
            </w:pPr>
            <w:r w:rsidRPr="00B8778A">
              <w:rPr>
                <w:rFonts w:eastAsia="Calibri"/>
                <w:sz w:val="26"/>
                <w:szCs w:val="26"/>
              </w:rPr>
              <w:t>Виконання фінансового кошторису та дотримання фінансово- господарської діяльності.</w:t>
            </w:r>
          </w:p>
          <w:p w:rsidR="004933AB" w:rsidRPr="0090139F" w:rsidRDefault="0090139F" w:rsidP="0090139F">
            <w:pPr>
              <w:ind w:left="360"/>
              <w:contextualSpacing/>
              <w:rPr>
                <w:rFonts w:eastAsia="Calibri"/>
                <w:sz w:val="26"/>
                <w:szCs w:val="26"/>
              </w:rPr>
            </w:pPr>
            <w:r>
              <w:rPr>
                <w:rFonts w:eastAsia="Calibri"/>
                <w:sz w:val="26"/>
                <w:szCs w:val="26"/>
              </w:rPr>
              <w:t>О</w:t>
            </w:r>
            <w:r w:rsidR="00B8778A" w:rsidRPr="00B8778A">
              <w:rPr>
                <w:rFonts w:eastAsia="Calibri"/>
                <w:sz w:val="26"/>
                <w:szCs w:val="26"/>
              </w:rPr>
              <w:t>рганізаці</w:t>
            </w:r>
            <w:r>
              <w:rPr>
                <w:rFonts w:eastAsia="Calibri"/>
                <w:sz w:val="26"/>
                <w:szCs w:val="26"/>
              </w:rPr>
              <w:t>я</w:t>
            </w:r>
            <w:r w:rsidR="00B8778A" w:rsidRPr="00B8778A">
              <w:rPr>
                <w:rFonts w:eastAsia="Calibri"/>
                <w:sz w:val="26"/>
                <w:szCs w:val="26"/>
              </w:rPr>
              <w:t xml:space="preserve"> курсової перепідготовки педагогів у 202</w:t>
            </w:r>
            <w:r>
              <w:rPr>
                <w:rFonts w:eastAsia="Calibri"/>
                <w:sz w:val="26"/>
                <w:szCs w:val="26"/>
              </w:rPr>
              <w:t>4</w:t>
            </w:r>
            <w:r w:rsidR="00B8778A" w:rsidRPr="00B8778A">
              <w:rPr>
                <w:rFonts w:eastAsia="Calibri"/>
                <w:sz w:val="26"/>
                <w:szCs w:val="26"/>
              </w:rPr>
              <w:t xml:space="preserve"> році</w:t>
            </w:r>
          </w:p>
        </w:tc>
        <w:tc>
          <w:tcPr>
            <w:tcW w:w="1541" w:type="dxa"/>
          </w:tcPr>
          <w:p w:rsidR="004933AB" w:rsidRPr="004933AB" w:rsidRDefault="001C3B46" w:rsidP="004933AB">
            <w:pPr>
              <w:ind w:right="-261"/>
              <w:jc w:val="both"/>
              <w:rPr>
                <w:bCs/>
                <w:sz w:val="26"/>
                <w:szCs w:val="26"/>
                <w:lang w:eastAsia="uk-UA"/>
              </w:rPr>
            </w:pPr>
            <w:r>
              <w:rPr>
                <w:bCs/>
                <w:sz w:val="26"/>
                <w:szCs w:val="26"/>
                <w:lang w:eastAsia="uk-UA"/>
              </w:rPr>
              <w:t>грудень</w:t>
            </w:r>
          </w:p>
        </w:tc>
        <w:tc>
          <w:tcPr>
            <w:tcW w:w="2393" w:type="dxa"/>
          </w:tcPr>
          <w:p w:rsidR="004933AB" w:rsidRDefault="0090139F" w:rsidP="004933AB">
            <w:pPr>
              <w:ind w:right="-261"/>
              <w:jc w:val="both"/>
              <w:rPr>
                <w:bCs/>
                <w:sz w:val="26"/>
                <w:szCs w:val="26"/>
                <w:lang w:eastAsia="uk-UA"/>
              </w:rPr>
            </w:pPr>
            <w:r>
              <w:rPr>
                <w:bCs/>
                <w:sz w:val="26"/>
                <w:szCs w:val="26"/>
                <w:lang w:eastAsia="uk-UA"/>
              </w:rPr>
              <w:t>Клим О.С.,</w:t>
            </w:r>
          </w:p>
          <w:p w:rsidR="0090139F" w:rsidRDefault="0090139F" w:rsidP="004933AB">
            <w:pPr>
              <w:ind w:right="-261"/>
              <w:jc w:val="both"/>
              <w:rPr>
                <w:bCs/>
                <w:sz w:val="26"/>
                <w:szCs w:val="26"/>
                <w:lang w:eastAsia="uk-UA"/>
              </w:rPr>
            </w:pPr>
            <w:r>
              <w:rPr>
                <w:bCs/>
                <w:sz w:val="26"/>
                <w:szCs w:val="26"/>
                <w:lang w:eastAsia="uk-UA"/>
              </w:rPr>
              <w:t>завгосп</w:t>
            </w:r>
          </w:p>
          <w:p w:rsidR="0090139F" w:rsidRDefault="0090139F" w:rsidP="004933AB">
            <w:pPr>
              <w:ind w:right="-261"/>
              <w:jc w:val="both"/>
              <w:rPr>
                <w:bCs/>
                <w:sz w:val="26"/>
                <w:szCs w:val="26"/>
                <w:lang w:eastAsia="uk-UA"/>
              </w:rPr>
            </w:pPr>
          </w:p>
          <w:p w:rsidR="0090139F" w:rsidRDefault="0090139F" w:rsidP="004933AB">
            <w:pPr>
              <w:ind w:right="-261"/>
              <w:jc w:val="both"/>
              <w:rPr>
                <w:bCs/>
                <w:sz w:val="26"/>
                <w:szCs w:val="26"/>
                <w:lang w:eastAsia="uk-UA"/>
              </w:rPr>
            </w:pPr>
            <w:r>
              <w:rPr>
                <w:bCs/>
                <w:sz w:val="26"/>
                <w:szCs w:val="26"/>
                <w:lang w:eastAsia="uk-UA"/>
              </w:rPr>
              <w:t>Хас М.М.,</w:t>
            </w:r>
          </w:p>
          <w:p w:rsidR="0090139F" w:rsidRPr="004933AB" w:rsidRDefault="0090139F" w:rsidP="004933AB">
            <w:pPr>
              <w:ind w:right="-261"/>
              <w:jc w:val="both"/>
              <w:rPr>
                <w:bCs/>
                <w:sz w:val="26"/>
                <w:szCs w:val="26"/>
                <w:lang w:eastAsia="uk-UA"/>
              </w:rPr>
            </w:pPr>
            <w:r>
              <w:rPr>
                <w:bCs/>
                <w:sz w:val="26"/>
                <w:szCs w:val="26"/>
                <w:lang w:eastAsia="uk-UA"/>
              </w:rPr>
              <w:t>вих-методист</w:t>
            </w:r>
          </w:p>
        </w:tc>
      </w:tr>
      <w:tr w:rsidR="004933AB" w:rsidRPr="004933AB" w:rsidTr="004933AB">
        <w:tc>
          <w:tcPr>
            <w:tcW w:w="675" w:type="dxa"/>
          </w:tcPr>
          <w:p w:rsidR="004933AB" w:rsidRPr="004933AB" w:rsidRDefault="003F43A1" w:rsidP="004933AB">
            <w:pPr>
              <w:ind w:right="-261"/>
              <w:jc w:val="both"/>
              <w:rPr>
                <w:bCs/>
                <w:sz w:val="26"/>
                <w:szCs w:val="26"/>
                <w:lang w:eastAsia="uk-UA"/>
              </w:rPr>
            </w:pPr>
            <w:r>
              <w:rPr>
                <w:bCs/>
                <w:sz w:val="26"/>
                <w:szCs w:val="26"/>
                <w:lang w:eastAsia="uk-UA"/>
              </w:rPr>
              <w:t>6</w:t>
            </w:r>
          </w:p>
        </w:tc>
        <w:tc>
          <w:tcPr>
            <w:tcW w:w="4962" w:type="dxa"/>
          </w:tcPr>
          <w:p w:rsidR="00B8778A" w:rsidRPr="00B8778A" w:rsidRDefault="00B8778A" w:rsidP="001C3B46">
            <w:pPr>
              <w:tabs>
                <w:tab w:val="left" w:pos="739"/>
              </w:tabs>
              <w:ind w:left="360"/>
              <w:contextualSpacing/>
              <w:rPr>
                <w:rFonts w:eastAsia="Calibri"/>
                <w:sz w:val="26"/>
                <w:szCs w:val="26"/>
              </w:rPr>
            </w:pPr>
            <w:r w:rsidRPr="00B8778A">
              <w:rPr>
                <w:rFonts w:eastAsia="Calibri"/>
                <w:sz w:val="26"/>
                <w:szCs w:val="26"/>
              </w:rPr>
              <w:t>Профілактика інфекційних захворювань у ЗДО.</w:t>
            </w:r>
          </w:p>
          <w:p w:rsidR="00B8778A" w:rsidRPr="00B8778A" w:rsidRDefault="00B8778A" w:rsidP="001C3B46">
            <w:pPr>
              <w:tabs>
                <w:tab w:val="left" w:pos="739"/>
              </w:tabs>
              <w:ind w:left="360"/>
              <w:contextualSpacing/>
              <w:rPr>
                <w:rFonts w:eastAsia="Calibri"/>
                <w:sz w:val="26"/>
                <w:szCs w:val="26"/>
              </w:rPr>
            </w:pPr>
            <w:r w:rsidRPr="00B8778A">
              <w:rPr>
                <w:rFonts w:eastAsia="Calibri"/>
                <w:sz w:val="26"/>
                <w:szCs w:val="26"/>
              </w:rPr>
              <w:t>Аналіз  травматизму серед учасників освітнього процесу за 202</w:t>
            </w:r>
            <w:r w:rsidR="001C3B46">
              <w:rPr>
                <w:rFonts w:eastAsia="Calibri"/>
                <w:sz w:val="26"/>
                <w:szCs w:val="26"/>
              </w:rPr>
              <w:t>3</w:t>
            </w:r>
            <w:r w:rsidRPr="00B8778A">
              <w:rPr>
                <w:rFonts w:eastAsia="Calibri"/>
                <w:sz w:val="26"/>
                <w:szCs w:val="26"/>
              </w:rPr>
              <w:t xml:space="preserve"> рік</w:t>
            </w:r>
          </w:p>
          <w:p w:rsidR="0090139F" w:rsidRPr="00B8778A" w:rsidRDefault="0090139F" w:rsidP="0090139F">
            <w:pPr>
              <w:ind w:left="360"/>
              <w:contextualSpacing/>
              <w:jc w:val="both"/>
              <w:rPr>
                <w:rFonts w:eastAsia="Calibri"/>
                <w:sz w:val="26"/>
                <w:szCs w:val="26"/>
              </w:rPr>
            </w:pPr>
            <w:r w:rsidRPr="00B8778A">
              <w:rPr>
                <w:rFonts w:eastAsia="Calibri"/>
                <w:sz w:val="26"/>
                <w:szCs w:val="26"/>
              </w:rPr>
              <w:t>Трудова дисципліна в ЗДО, економія електроенергії. Дотримання правил техніки безпеки</w:t>
            </w:r>
          </w:p>
          <w:p w:rsidR="004933AB" w:rsidRPr="001C3B46" w:rsidRDefault="004933AB" w:rsidP="0090139F">
            <w:pPr>
              <w:ind w:right="-261"/>
              <w:rPr>
                <w:bCs/>
                <w:sz w:val="26"/>
                <w:szCs w:val="26"/>
                <w:lang w:eastAsia="uk-UA"/>
              </w:rPr>
            </w:pPr>
          </w:p>
        </w:tc>
        <w:tc>
          <w:tcPr>
            <w:tcW w:w="1541" w:type="dxa"/>
          </w:tcPr>
          <w:p w:rsidR="004933AB" w:rsidRPr="004933AB" w:rsidRDefault="001C3B46" w:rsidP="004933AB">
            <w:pPr>
              <w:ind w:right="-261"/>
              <w:jc w:val="both"/>
              <w:rPr>
                <w:bCs/>
                <w:sz w:val="26"/>
                <w:szCs w:val="26"/>
                <w:lang w:eastAsia="uk-UA"/>
              </w:rPr>
            </w:pPr>
            <w:r>
              <w:rPr>
                <w:bCs/>
                <w:sz w:val="26"/>
                <w:szCs w:val="26"/>
                <w:lang w:eastAsia="uk-UA"/>
              </w:rPr>
              <w:t>січень</w:t>
            </w:r>
          </w:p>
        </w:tc>
        <w:tc>
          <w:tcPr>
            <w:tcW w:w="2393" w:type="dxa"/>
          </w:tcPr>
          <w:p w:rsidR="004933AB" w:rsidRDefault="0090139F" w:rsidP="004933AB">
            <w:pPr>
              <w:ind w:right="-261"/>
              <w:jc w:val="both"/>
              <w:rPr>
                <w:bCs/>
                <w:sz w:val="26"/>
                <w:szCs w:val="26"/>
                <w:lang w:eastAsia="uk-UA"/>
              </w:rPr>
            </w:pPr>
            <w:r>
              <w:rPr>
                <w:bCs/>
                <w:sz w:val="26"/>
                <w:szCs w:val="26"/>
                <w:lang w:eastAsia="uk-UA"/>
              </w:rPr>
              <w:t>Малоїд І.М.,</w:t>
            </w:r>
          </w:p>
          <w:p w:rsidR="0090139F" w:rsidRDefault="0090139F" w:rsidP="004933AB">
            <w:pPr>
              <w:ind w:right="-261"/>
              <w:jc w:val="both"/>
              <w:rPr>
                <w:bCs/>
                <w:sz w:val="26"/>
                <w:szCs w:val="26"/>
                <w:lang w:eastAsia="uk-UA"/>
              </w:rPr>
            </w:pPr>
            <w:r>
              <w:rPr>
                <w:bCs/>
                <w:sz w:val="26"/>
                <w:szCs w:val="26"/>
                <w:lang w:eastAsia="uk-UA"/>
              </w:rPr>
              <w:t>сестра мед.старша</w:t>
            </w:r>
          </w:p>
          <w:p w:rsidR="0090139F" w:rsidRDefault="0090139F" w:rsidP="004933AB">
            <w:pPr>
              <w:ind w:right="-261"/>
              <w:jc w:val="both"/>
              <w:rPr>
                <w:bCs/>
                <w:sz w:val="26"/>
                <w:szCs w:val="26"/>
                <w:lang w:eastAsia="uk-UA"/>
              </w:rPr>
            </w:pPr>
          </w:p>
          <w:p w:rsidR="0090139F" w:rsidRDefault="0090139F" w:rsidP="004933AB">
            <w:pPr>
              <w:ind w:right="-261"/>
              <w:jc w:val="both"/>
              <w:rPr>
                <w:bCs/>
                <w:sz w:val="26"/>
                <w:szCs w:val="26"/>
                <w:lang w:eastAsia="uk-UA"/>
              </w:rPr>
            </w:pPr>
          </w:p>
          <w:p w:rsidR="0090139F" w:rsidRDefault="0090139F" w:rsidP="004933AB">
            <w:pPr>
              <w:ind w:right="-261"/>
              <w:jc w:val="both"/>
              <w:rPr>
                <w:bCs/>
                <w:sz w:val="26"/>
                <w:szCs w:val="26"/>
                <w:lang w:eastAsia="uk-UA"/>
              </w:rPr>
            </w:pPr>
            <w:r>
              <w:rPr>
                <w:bCs/>
                <w:sz w:val="26"/>
                <w:szCs w:val="26"/>
                <w:lang w:eastAsia="uk-UA"/>
              </w:rPr>
              <w:t>Клим О.С.,</w:t>
            </w:r>
          </w:p>
          <w:p w:rsidR="0090139F" w:rsidRPr="004933AB" w:rsidRDefault="0090139F" w:rsidP="004933AB">
            <w:pPr>
              <w:ind w:right="-261"/>
              <w:jc w:val="both"/>
              <w:rPr>
                <w:bCs/>
                <w:sz w:val="26"/>
                <w:szCs w:val="26"/>
                <w:lang w:eastAsia="uk-UA"/>
              </w:rPr>
            </w:pPr>
            <w:r>
              <w:rPr>
                <w:bCs/>
                <w:sz w:val="26"/>
                <w:szCs w:val="26"/>
                <w:lang w:eastAsia="uk-UA"/>
              </w:rPr>
              <w:t>завгосп</w:t>
            </w:r>
          </w:p>
        </w:tc>
      </w:tr>
      <w:tr w:rsidR="00B8778A" w:rsidRPr="004933AB" w:rsidTr="004933AB">
        <w:tc>
          <w:tcPr>
            <w:tcW w:w="675" w:type="dxa"/>
          </w:tcPr>
          <w:p w:rsidR="00B8778A" w:rsidRPr="004933AB" w:rsidRDefault="003F43A1" w:rsidP="004933AB">
            <w:pPr>
              <w:ind w:right="-261"/>
              <w:jc w:val="both"/>
              <w:rPr>
                <w:bCs/>
                <w:sz w:val="26"/>
                <w:szCs w:val="26"/>
                <w:lang w:eastAsia="uk-UA"/>
              </w:rPr>
            </w:pPr>
            <w:r>
              <w:rPr>
                <w:bCs/>
                <w:sz w:val="26"/>
                <w:szCs w:val="26"/>
                <w:lang w:eastAsia="uk-UA"/>
              </w:rPr>
              <w:t>7</w:t>
            </w:r>
          </w:p>
        </w:tc>
        <w:tc>
          <w:tcPr>
            <w:tcW w:w="4962" w:type="dxa"/>
          </w:tcPr>
          <w:p w:rsidR="00B8778A" w:rsidRPr="009968B4" w:rsidRDefault="0090139F" w:rsidP="009968B4">
            <w:pPr>
              <w:tabs>
                <w:tab w:val="left" w:pos="30"/>
              </w:tabs>
              <w:ind w:left="360"/>
              <w:contextualSpacing/>
              <w:jc w:val="both"/>
              <w:rPr>
                <w:rFonts w:eastAsia="Calibri"/>
                <w:sz w:val="26"/>
                <w:szCs w:val="26"/>
              </w:rPr>
            </w:pPr>
            <w:r>
              <w:rPr>
                <w:rFonts w:eastAsia="Calibri"/>
                <w:sz w:val="26"/>
                <w:szCs w:val="26"/>
              </w:rPr>
              <w:t>Стан захворюваності у ЗДО я/с №18.</w:t>
            </w:r>
            <w:r w:rsidRPr="00B8778A">
              <w:rPr>
                <w:rFonts w:eastAsia="Calibri"/>
                <w:sz w:val="26"/>
                <w:szCs w:val="26"/>
              </w:rPr>
              <w:t xml:space="preserve"> Дотримання санітарно-гігієнічних вимог.</w:t>
            </w:r>
          </w:p>
        </w:tc>
        <w:tc>
          <w:tcPr>
            <w:tcW w:w="1541" w:type="dxa"/>
          </w:tcPr>
          <w:p w:rsidR="00B8778A" w:rsidRPr="004933AB" w:rsidRDefault="001C3B46" w:rsidP="004933AB">
            <w:pPr>
              <w:ind w:right="-261"/>
              <w:jc w:val="both"/>
              <w:rPr>
                <w:bCs/>
                <w:sz w:val="26"/>
                <w:szCs w:val="26"/>
                <w:lang w:eastAsia="uk-UA"/>
              </w:rPr>
            </w:pPr>
            <w:r>
              <w:rPr>
                <w:bCs/>
                <w:sz w:val="26"/>
                <w:szCs w:val="26"/>
                <w:lang w:eastAsia="uk-UA"/>
              </w:rPr>
              <w:t>лютий</w:t>
            </w:r>
          </w:p>
        </w:tc>
        <w:tc>
          <w:tcPr>
            <w:tcW w:w="2393" w:type="dxa"/>
          </w:tcPr>
          <w:p w:rsidR="00B8778A" w:rsidRDefault="0090139F" w:rsidP="004933AB">
            <w:pPr>
              <w:ind w:right="-261"/>
              <w:jc w:val="both"/>
              <w:rPr>
                <w:bCs/>
                <w:sz w:val="26"/>
                <w:szCs w:val="26"/>
                <w:lang w:eastAsia="uk-UA"/>
              </w:rPr>
            </w:pPr>
            <w:r>
              <w:rPr>
                <w:bCs/>
                <w:sz w:val="26"/>
                <w:szCs w:val="26"/>
                <w:lang w:eastAsia="uk-UA"/>
              </w:rPr>
              <w:t>Малоїд І.М.,</w:t>
            </w:r>
          </w:p>
          <w:p w:rsidR="0090139F" w:rsidRPr="004933AB" w:rsidRDefault="0090139F" w:rsidP="004933AB">
            <w:pPr>
              <w:ind w:right="-261"/>
              <w:jc w:val="both"/>
              <w:rPr>
                <w:bCs/>
                <w:sz w:val="26"/>
                <w:szCs w:val="26"/>
                <w:lang w:eastAsia="uk-UA"/>
              </w:rPr>
            </w:pPr>
            <w:r>
              <w:rPr>
                <w:bCs/>
                <w:sz w:val="26"/>
                <w:szCs w:val="26"/>
                <w:lang w:eastAsia="uk-UA"/>
              </w:rPr>
              <w:t>сестра мед.старша</w:t>
            </w:r>
          </w:p>
        </w:tc>
      </w:tr>
      <w:tr w:rsidR="00B8778A" w:rsidRPr="004933AB" w:rsidTr="004933AB">
        <w:tc>
          <w:tcPr>
            <w:tcW w:w="675" w:type="dxa"/>
          </w:tcPr>
          <w:p w:rsidR="00B8778A" w:rsidRPr="004933AB" w:rsidRDefault="003F43A1" w:rsidP="004933AB">
            <w:pPr>
              <w:ind w:right="-261"/>
              <w:jc w:val="both"/>
              <w:rPr>
                <w:bCs/>
                <w:sz w:val="26"/>
                <w:szCs w:val="26"/>
                <w:lang w:eastAsia="uk-UA"/>
              </w:rPr>
            </w:pPr>
            <w:r>
              <w:rPr>
                <w:bCs/>
                <w:sz w:val="26"/>
                <w:szCs w:val="26"/>
                <w:lang w:eastAsia="uk-UA"/>
              </w:rPr>
              <w:t>8</w:t>
            </w:r>
          </w:p>
        </w:tc>
        <w:tc>
          <w:tcPr>
            <w:tcW w:w="4962" w:type="dxa"/>
          </w:tcPr>
          <w:p w:rsidR="00B8778A" w:rsidRDefault="009968B4" w:rsidP="009968B4">
            <w:pPr>
              <w:ind w:left="360" w:right="-261"/>
              <w:jc w:val="both"/>
              <w:rPr>
                <w:rFonts w:eastAsia="Calibri"/>
                <w:sz w:val="26"/>
                <w:szCs w:val="26"/>
              </w:rPr>
            </w:pPr>
            <w:r>
              <w:rPr>
                <w:rFonts w:eastAsia="Calibri"/>
                <w:sz w:val="26"/>
                <w:szCs w:val="26"/>
              </w:rPr>
              <w:t>Наступність ЗДО та школи.</w:t>
            </w:r>
          </w:p>
          <w:p w:rsidR="009968B4" w:rsidRPr="001C3B46" w:rsidRDefault="009968B4" w:rsidP="009968B4">
            <w:pPr>
              <w:ind w:left="360" w:right="-261"/>
              <w:jc w:val="both"/>
              <w:rPr>
                <w:bCs/>
                <w:sz w:val="26"/>
                <w:szCs w:val="26"/>
                <w:lang w:eastAsia="uk-UA"/>
              </w:rPr>
            </w:pPr>
            <w:r>
              <w:rPr>
                <w:rFonts w:eastAsia="Calibri"/>
                <w:sz w:val="26"/>
                <w:szCs w:val="26"/>
              </w:rPr>
              <w:t>Атестація педагогічних працівників</w:t>
            </w:r>
          </w:p>
        </w:tc>
        <w:tc>
          <w:tcPr>
            <w:tcW w:w="1541" w:type="dxa"/>
          </w:tcPr>
          <w:p w:rsidR="00B8778A" w:rsidRPr="004933AB" w:rsidRDefault="001C3B46" w:rsidP="004933AB">
            <w:pPr>
              <w:ind w:right="-261"/>
              <w:jc w:val="both"/>
              <w:rPr>
                <w:bCs/>
                <w:sz w:val="26"/>
                <w:szCs w:val="26"/>
                <w:lang w:eastAsia="uk-UA"/>
              </w:rPr>
            </w:pPr>
            <w:r>
              <w:rPr>
                <w:bCs/>
                <w:sz w:val="26"/>
                <w:szCs w:val="26"/>
                <w:lang w:eastAsia="uk-UA"/>
              </w:rPr>
              <w:t>березень</w:t>
            </w:r>
          </w:p>
        </w:tc>
        <w:tc>
          <w:tcPr>
            <w:tcW w:w="2393" w:type="dxa"/>
          </w:tcPr>
          <w:p w:rsidR="009968B4" w:rsidRDefault="009968B4" w:rsidP="009968B4">
            <w:pPr>
              <w:ind w:right="-261"/>
              <w:jc w:val="both"/>
              <w:rPr>
                <w:bCs/>
                <w:sz w:val="26"/>
                <w:szCs w:val="26"/>
                <w:lang w:eastAsia="uk-UA"/>
              </w:rPr>
            </w:pPr>
            <w:r>
              <w:rPr>
                <w:bCs/>
                <w:sz w:val="26"/>
                <w:szCs w:val="26"/>
                <w:lang w:eastAsia="uk-UA"/>
              </w:rPr>
              <w:t>Хас М.М.,</w:t>
            </w:r>
          </w:p>
          <w:p w:rsidR="00B8778A" w:rsidRPr="004933AB" w:rsidRDefault="009968B4" w:rsidP="009968B4">
            <w:pPr>
              <w:ind w:right="-261"/>
              <w:jc w:val="both"/>
              <w:rPr>
                <w:bCs/>
                <w:sz w:val="26"/>
                <w:szCs w:val="26"/>
                <w:lang w:eastAsia="uk-UA"/>
              </w:rPr>
            </w:pPr>
            <w:r>
              <w:rPr>
                <w:bCs/>
                <w:sz w:val="26"/>
                <w:szCs w:val="26"/>
                <w:lang w:eastAsia="uk-UA"/>
              </w:rPr>
              <w:t>вих-методист</w:t>
            </w:r>
          </w:p>
        </w:tc>
      </w:tr>
      <w:tr w:rsidR="00B8778A" w:rsidRPr="004933AB" w:rsidTr="004933AB">
        <w:tc>
          <w:tcPr>
            <w:tcW w:w="675" w:type="dxa"/>
          </w:tcPr>
          <w:p w:rsidR="00B8778A" w:rsidRPr="004933AB" w:rsidRDefault="003F43A1" w:rsidP="004933AB">
            <w:pPr>
              <w:ind w:right="-261"/>
              <w:jc w:val="both"/>
              <w:rPr>
                <w:bCs/>
                <w:sz w:val="26"/>
                <w:szCs w:val="26"/>
                <w:lang w:eastAsia="uk-UA"/>
              </w:rPr>
            </w:pPr>
            <w:r>
              <w:rPr>
                <w:bCs/>
                <w:sz w:val="26"/>
                <w:szCs w:val="26"/>
                <w:lang w:eastAsia="uk-UA"/>
              </w:rPr>
              <w:t>9</w:t>
            </w:r>
          </w:p>
        </w:tc>
        <w:tc>
          <w:tcPr>
            <w:tcW w:w="4962" w:type="dxa"/>
          </w:tcPr>
          <w:p w:rsidR="00B8778A" w:rsidRPr="003F43A1" w:rsidRDefault="003F43A1" w:rsidP="003F43A1">
            <w:pPr>
              <w:ind w:left="360"/>
              <w:contextualSpacing/>
              <w:rPr>
                <w:rFonts w:eastAsia="Calibri"/>
                <w:sz w:val="26"/>
                <w:szCs w:val="26"/>
              </w:rPr>
            </w:pPr>
            <w:r>
              <w:rPr>
                <w:rFonts w:eastAsia="Calibri"/>
                <w:sz w:val="26"/>
                <w:szCs w:val="26"/>
              </w:rPr>
              <w:t>Р</w:t>
            </w:r>
            <w:r w:rsidR="00B8778A" w:rsidRPr="00B8778A">
              <w:rPr>
                <w:rFonts w:eastAsia="Calibri"/>
                <w:sz w:val="26"/>
                <w:szCs w:val="26"/>
              </w:rPr>
              <w:t xml:space="preserve">езультати атестації педагогічних </w:t>
            </w:r>
            <w:r w:rsidR="00B8778A" w:rsidRPr="00B8778A">
              <w:rPr>
                <w:rFonts w:eastAsia="Calibri"/>
                <w:sz w:val="26"/>
                <w:szCs w:val="26"/>
              </w:rPr>
              <w:lastRenderedPageBreak/>
              <w:t>працівників</w:t>
            </w:r>
          </w:p>
        </w:tc>
        <w:tc>
          <w:tcPr>
            <w:tcW w:w="1541" w:type="dxa"/>
          </w:tcPr>
          <w:p w:rsidR="00B8778A" w:rsidRPr="004933AB" w:rsidRDefault="001C3B46" w:rsidP="004933AB">
            <w:pPr>
              <w:ind w:right="-261"/>
              <w:jc w:val="both"/>
              <w:rPr>
                <w:bCs/>
                <w:sz w:val="26"/>
                <w:szCs w:val="26"/>
                <w:lang w:eastAsia="uk-UA"/>
              </w:rPr>
            </w:pPr>
            <w:r>
              <w:rPr>
                <w:bCs/>
                <w:sz w:val="26"/>
                <w:szCs w:val="26"/>
                <w:lang w:eastAsia="uk-UA"/>
              </w:rPr>
              <w:lastRenderedPageBreak/>
              <w:t>квітень</w:t>
            </w:r>
          </w:p>
        </w:tc>
        <w:tc>
          <w:tcPr>
            <w:tcW w:w="2393" w:type="dxa"/>
          </w:tcPr>
          <w:p w:rsidR="003F43A1" w:rsidRDefault="003F43A1" w:rsidP="003F43A1">
            <w:pPr>
              <w:ind w:right="-261"/>
              <w:jc w:val="both"/>
              <w:rPr>
                <w:bCs/>
                <w:sz w:val="26"/>
                <w:szCs w:val="26"/>
                <w:lang w:eastAsia="uk-UA"/>
              </w:rPr>
            </w:pPr>
            <w:r>
              <w:rPr>
                <w:bCs/>
                <w:sz w:val="26"/>
                <w:szCs w:val="26"/>
                <w:lang w:eastAsia="uk-UA"/>
              </w:rPr>
              <w:t>Хас М.М.,</w:t>
            </w:r>
          </w:p>
          <w:p w:rsidR="00B8778A" w:rsidRPr="004933AB" w:rsidRDefault="003F43A1" w:rsidP="003F43A1">
            <w:pPr>
              <w:ind w:right="-261"/>
              <w:jc w:val="both"/>
              <w:rPr>
                <w:bCs/>
                <w:sz w:val="26"/>
                <w:szCs w:val="26"/>
                <w:lang w:eastAsia="uk-UA"/>
              </w:rPr>
            </w:pPr>
            <w:r>
              <w:rPr>
                <w:bCs/>
                <w:sz w:val="26"/>
                <w:szCs w:val="26"/>
                <w:lang w:eastAsia="uk-UA"/>
              </w:rPr>
              <w:lastRenderedPageBreak/>
              <w:t>вих-методист</w:t>
            </w:r>
          </w:p>
        </w:tc>
      </w:tr>
      <w:tr w:rsidR="00B8778A" w:rsidRPr="004933AB" w:rsidTr="004933AB">
        <w:tc>
          <w:tcPr>
            <w:tcW w:w="675" w:type="dxa"/>
          </w:tcPr>
          <w:p w:rsidR="00B8778A" w:rsidRPr="004933AB" w:rsidRDefault="003F43A1" w:rsidP="004933AB">
            <w:pPr>
              <w:ind w:right="-261"/>
              <w:jc w:val="both"/>
              <w:rPr>
                <w:bCs/>
                <w:sz w:val="26"/>
                <w:szCs w:val="26"/>
                <w:lang w:eastAsia="uk-UA"/>
              </w:rPr>
            </w:pPr>
            <w:r>
              <w:rPr>
                <w:bCs/>
                <w:sz w:val="26"/>
                <w:szCs w:val="26"/>
                <w:lang w:eastAsia="uk-UA"/>
              </w:rPr>
              <w:lastRenderedPageBreak/>
              <w:t>10</w:t>
            </w:r>
          </w:p>
        </w:tc>
        <w:tc>
          <w:tcPr>
            <w:tcW w:w="4962" w:type="dxa"/>
          </w:tcPr>
          <w:p w:rsidR="00B8778A" w:rsidRPr="00B8778A" w:rsidRDefault="00B8778A" w:rsidP="001C3B46">
            <w:pPr>
              <w:tabs>
                <w:tab w:val="left" w:pos="2025"/>
              </w:tabs>
              <w:ind w:left="360"/>
              <w:contextualSpacing/>
              <w:rPr>
                <w:rFonts w:eastAsia="Calibri"/>
                <w:sz w:val="26"/>
                <w:szCs w:val="26"/>
              </w:rPr>
            </w:pPr>
            <w:r w:rsidRPr="00B8778A">
              <w:rPr>
                <w:rFonts w:eastAsia="Calibri"/>
                <w:sz w:val="26"/>
                <w:szCs w:val="26"/>
              </w:rPr>
              <w:t>Захворюваність дітей. Аналіз.</w:t>
            </w:r>
          </w:p>
          <w:p w:rsidR="00B8778A" w:rsidRPr="003F43A1" w:rsidRDefault="00B8778A" w:rsidP="003F43A1">
            <w:pPr>
              <w:tabs>
                <w:tab w:val="left" w:pos="2025"/>
              </w:tabs>
              <w:ind w:left="360"/>
              <w:rPr>
                <w:rFonts w:eastAsia="Calibri"/>
                <w:sz w:val="26"/>
                <w:szCs w:val="26"/>
              </w:rPr>
            </w:pPr>
            <w:r w:rsidRPr="001C3B46">
              <w:rPr>
                <w:rFonts w:eastAsia="Calibri"/>
                <w:sz w:val="26"/>
                <w:szCs w:val="26"/>
              </w:rPr>
              <w:t>Оздоровча літня кампанія: загартування дітей, дотримання техніки безпеки та безпеки життєдіяльності</w:t>
            </w:r>
          </w:p>
        </w:tc>
        <w:tc>
          <w:tcPr>
            <w:tcW w:w="1541" w:type="dxa"/>
          </w:tcPr>
          <w:p w:rsidR="00B8778A" w:rsidRPr="004933AB" w:rsidRDefault="001C3B46" w:rsidP="004933AB">
            <w:pPr>
              <w:ind w:right="-261"/>
              <w:jc w:val="both"/>
              <w:rPr>
                <w:bCs/>
                <w:sz w:val="26"/>
                <w:szCs w:val="26"/>
                <w:lang w:eastAsia="uk-UA"/>
              </w:rPr>
            </w:pPr>
            <w:r>
              <w:rPr>
                <w:bCs/>
                <w:sz w:val="26"/>
                <w:szCs w:val="26"/>
                <w:lang w:eastAsia="uk-UA"/>
              </w:rPr>
              <w:t>травень</w:t>
            </w:r>
          </w:p>
        </w:tc>
        <w:tc>
          <w:tcPr>
            <w:tcW w:w="2393" w:type="dxa"/>
          </w:tcPr>
          <w:p w:rsidR="003F43A1" w:rsidRDefault="003F43A1" w:rsidP="003F43A1">
            <w:pPr>
              <w:ind w:right="-261"/>
              <w:jc w:val="both"/>
              <w:rPr>
                <w:bCs/>
                <w:sz w:val="26"/>
                <w:szCs w:val="26"/>
                <w:lang w:eastAsia="uk-UA"/>
              </w:rPr>
            </w:pPr>
            <w:r>
              <w:rPr>
                <w:bCs/>
                <w:sz w:val="26"/>
                <w:szCs w:val="26"/>
                <w:lang w:eastAsia="uk-UA"/>
              </w:rPr>
              <w:t>Малоїд І.М.,</w:t>
            </w:r>
          </w:p>
          <w:p w:rsidR="00B8778A" w:rsidRDefault="003F43A1" w:rsidP="003F43A1">
            <w:pPr>
              <w:ind w:right="-261"/>
              <w:jc w:val="both"/>
              <w:rPr>
                <w:bCs/>
                <w:sz w:val="26"/>
                <w:szCs w:val="26"/>
                <w:lang w:eastAsia="uk-UA"/>
              </w:rPr>
            </w:pPr>
            <w:r>
              <w:rPr>
                <w:bCs/>
                <w:sz w:val="26"/>
                <w:szCs w:val="26"/>
                <w:lang w:eastAsia="uk-UA"/>
              </w:rPr>
              <w:t>сестра мед.старша</w:t>
            </w:r>
          </w:p>
          <w:p w:rsidR="003F43A1" w:rsidRDefault="003F43A1" w:rsidP="003F43A1">
            <w:pPr>
              <w:ind w:right="-261"/>
              <w:jc w:val="both"/>
              <w:rPr>
                <w:bCs/>
                <w:sz w:val="26"/>
                <w:szCs w:val="26"/>
                <w:lang w:eastAsia="uk-UA"/>
              </w:rPr>
            </w:pPr>
            <w:r>
              <w:rPr>
                <w:bCs/>
                <w:sz w:val="26"/>
                <w:szCs w:val="26"/>
                <w:lang w:eastAsia="uk-UA"/>
              </w:rPr>
              <w:t>Хас М.М.,</w:t>
            </w:r>
          </w:p>
          <w:p w:rsidR="003F43A1" w:rsidRPr="004933AB" w:rsidRDefault="003F43A1" w:rsidP="003F43A1">
            <w:pPr>
              <w:ind w:right="-261"/>
              <w:jc w:val="both"/>
              <w:rPr>
                <w:bCs/>
                <w:sz w:val="26"/>
                <w:szCs w:val="26"/>
                <w:lang w:eastAsia="uk-UA"/>
              </w:rPr>
            </w:pPr>
            <w:r>
              <w:rPr>
                <w:bCs/>
                <w:sz w:val="26"/>
                <w:szCs w:val="26"/>
                <w:lang w:eastAsia="uk-UA"/>
              </w:rPr>
              <w:t>вих-методист</w:t>
            </w:r>
          </w:p>
        </w:tc>
      </w:tr>
    </w:tbl>
    <w:p w:rsidR="00F50A5C" w:rsidRPr="004933AB" w:rsidRDefault="00F50A5C" w:rsidP="0072654B">
      <w:pPr>
        <w:spacing w:after="0" w:line="240" w:lineRule="auto"/>
        <w:ind w:right="-261"/>
        <w:jc w:val="center"/>
        <w:rPr>
          <w:rFonts w:ascii="Times New Roman" w:eastAsia="Times New Roman" w:hAnsi="Times New Roman" w:cs="Times New Roman"/>
          <w:bCs/>
          <w:sz w:val="26"/>
          <w:szCs w:val="26"/>
          <w:lang w:eastAsia="uk-UA"/>
        </w:rPr>
      </w:pPr>
    </w:p>
    <w:p w:rsidR="00F50A5C" w:rsidRPr="003F43A1" w:rsidRDefault="00F50A5C" w:rsidP="003F43A1">
      <w:pPr>
        <w:spacing w:after="0" w:line="240" w:lineRule="auto"/>
        <w:ind w:right="-261"/>
        <w:rPr>
          <w:rFonts w:ascii="Times New Roman" w:eastAsia="Times New Roman" w:hAnsi="Times New Roman" w:cs="Times New Roman"/>
          <w:b/>
          <w:bCs/>
          <w:color w:val="FF0000"/>
          <w:sz w:val="26"/>
          <w:szCs w:val="26"/>
          <w:lang w:eastAsia="uk-UA"/>
        </w:rPr>
      </w:pPr>
    </w:p>
    <w:p w:rsidR="00F50A5C" w:rsidRDefault="003F43A1" w:rsidP="003F43A1">
      <w:pPr>
        <w:spacing w:after="0" w:line="240" w:lineRule="auto"/>
        <w:ind w:right="-261"/>
        <w:rPr>
          <w:rFonts w:ascii="Times New Roman" w:eastAsia="Times New Roman" w:hAnsi="Times New Roman" w:cs="Times New Roman"/>
          <w:b/>
          <w:bCs/>
          <w:sz w:val="26"/>
          <w:szCs w:val="26"/>
          <w:lang w:eastAsia="uk-UA"/>
        </w:rPr>
      </w:pPr>
      <w:r w:rsidRPr="001D6ACC">
        <w:rPr>
          <w:rFonts w:ascii="Times New Roman" w:eastAsia="Times New Roman" w:hAnsi="Times New Roman" w:cs="Times New Roman"/>
          <w:b/>
          <w:bCs/>
          <w:sz w:val="26"/>
          <w:szCs w:val="26"/>
          <w:lang w:eastAsia="uk-UA"/>
        </w:rPr>
        <w:t>Блок 2.5. Атестаційна комісія</w:t>
      </w:r>
    </w:p>
    <w:p w:rsidR="00E31170" w:rsidRDefault="00E31170" w:rsidP="003F43A1">
      <w:pPr>
        <w:spacing w:after="0" w:line="240" w:lineRule="auto"/>
        <w:ind w:right="-261"/>
        <w:rPr>
          <w:rFonts w:ascii="Times New Roman" w:eastAsia="Times New Roman" w:hAnsi="Times New Roman" w:cs="Times New Roman"/>
          <w:b/>
          <w:bCs/>
          <w:sz w:val="26"/>
          <w:szCs w:val="26"/>
          <w:lang w:eastAsia="uk-UA"/>
        </w:rPr>
      </w:pPr>
    </w:p>
    <w:tbl>
      <w:tblPr>
        <w:tblStyle w:val="af4"/>
        <w:tblW w:w="0" w:type="auto"/>
        <w:tblLook w:val="04A0" w:firstRow="1" w:lastRow="0" w:firstColumn="1" w:lastColumn="0" w:noHBand="0" w:noVBand="1"/>
      </w:tblPr>
      <w:tblGrid>
        <w:gridCol w:w="675"/>
        <w:gridCol w:w="4820"/>
        <w:gridCol w:w="1843"/>
        <w:gridCol w:w="2233"/>
      </w:tblGrid>
      <w:tr w:rsidR="001D6ACC" w:rsidTr="005F75AC">
        <w:tc>
          <w:tcPr>
            <w:tcW w:w="675" w:type="dxa"/>
          </w:tcPr>
          <w:p w:rsidR="001D6ACC" w:rsidRDefault="001D6ACC" w:rsidP="003F43A1">
            <w:pPr>
              <w:ind w:right="-261"/>
              <w:rPr>
                <w:bCs/>
                <w:sz w:val="26"/>
                <w:szCs w:val="26"/>
                <w:lang w:eastAsia="uk-UA"/>
              </w:rPr>
            </w:pPr>
            <w:r>
              <w:rPr>
                <w:bCs/>
                <w:sz w:val="26"/>
                <w:szCs w:val="26"/>
                <w:lang w:eastAsia="uk-UA"/>
              </w:rPr>
              <w:t xml:space="preserve">№ </w:t>
            </w:r>
          </w:p>
          <w:p w:rsidR="001D6ACC" w:rsidRDefault="001D6ACC" w:rsidP="003F43A1">
            <w:pPr>
              <w:ind w:right="-261"/>
              <w:rPr>
                <w:bCs/>
                <w:sz w:val="26"/>
                <w:szCs w:val="26"/>
                <w:lang w:eastAsia="uk-UA"/>
              </w:rPr>
            </w:pPr>
            <w:r>
              <w:rPr>
                <w:bCs/>
                <w:sz w:val="26"/>
                <w:szCs w:val="26"/>
                <w:lang w:eastAsia="uk-UA"/>
              </w:rPr>
              <w:t>з/п</w:t>
            </w:r>
          </w:p>
        </w:tc>
        <w:tc>
          <w:tcPr>
            <w:tcW w:w="4820" w:type="dxa"/>
          </w:tcPr>
          <w:p w:rsidR="001D6ACC" w:rsidRDefault="001D6ACC" w:rsidP="003F43A1">
            <w:pPr>
              <w:ind w:right="-261"/>
              <w:rPr>
                <w:bCs/>
                <w:sz w:val="26"/>
                <w:szCs w:val="26"/>
                <w:lang w:eastAsia="uk-UA"/>
              </w:rPr>
            </w:pPr>
            <w:r>
              <w:rPr>
                <w:bCs/>
                <w:sz w:val="26"/>
                <w:szCs w:val="26"/>
                <w:lang w:eastAsia="uk-UA"/>
              </w:rPr>
              <w:t>Зміст роботи</w:t>
            </w:r>
          </w:p>
        </w:tc>
        <w:tc>
          <w:tcPr>
            <w:tcW w:w="1843" w:type="dxa"/>
          </w:tcPr>
          <w:p w:rsidR="001D6ACC" w:rsidRDefault="001D6ACC" w:rsidP="003F43A1">
            <w:pPr>
              <w:ind w:right="-261"/>
              <w:rPr>
                <w:bCs/>
                <w:sz w:val="26"/>
                <w:szCs w:val="26"/>
                <w:lang w:eastAsia="uk-UA"/>
              </w:rPr>
            </w:pPr>
            <w:r>
              <w:rPr>
                <w:bCs/>
                <w:sz w:val="26"/>
                <w:szCs w:val="26"/>
                <w:lang w:eastAsia="uk-UA"/>
              </w:rPr>
              <w:t>Термін виконання</w:t>
            </w:r>
          </w:p>
        </w:tc>
        <w:tc>
          <w:tcPr>
            <w:tcW w:w="2233" w:type="dxa"/>
          </w:tcPr>
          <w:p w:rsidR="001D6ACC" w:rsidRDefault="001D6ACC" w:rsidP="003F43A1">
            <w:pPr>
              <w:ind w:right="-261"/>
              <w:rPr>
                <w:bCs/>
                <w:sz w:val="26"/>
                <w:szCs w:val="26"/>
                <w:lang w:eastAsia="uk-UA"/>
              </w:rPr>
            </w:pPr>
            <w:r>
              <w:rPr>
                <w:bCs/>
                <w:sz w:val="26"/>
                <w:szCs w:val="26"/>
                <w:lang w:eastAsia="uk-UA"/>
              </w:rPr>
              <w:t>Відповідальні</w:t>
            </w:r>
          </w:p>
        </w:tc>
      </w:tr>
      <w:tr w:rsidR="001D6ACC" w:rsidTr="005F75AC">
        <w:tc>
          <w:tcPr>
            <w:tcW w:w="675" w:type="dxa"/>
          </w:tcPr>
          <w:p w:rsidR="001D6ACC" w:rsidRDefault="001D6ACC" w:rsidP="003F43A1">
            <w:pPr>
              <w:ind w:right="-261"/>
              <w:rPr>
                <w:bCs/>
                <w:sz w:val="26"/>
                <w:szCs w:val="26"/>
                <w:lang w:eastAsia="uk-UA"/>
              </w:rPr>
            </w:pPr>
            <w:r>
              <w:rPr>
                <w:bCs/>
                <w:sz w:val="26"/>
                <w:szCs w:val="26"/>
                <w:lang w:eastAsia="uk-UA"/>
              </w:rPr>
              <w:t>1.</w:t>
            </w:r>
          </w:p>
        </w:tc>
        <w:tc>
          <w:tcPr>
            <w:tcW w:w="4820" w:type="dxa"/>
          </w:tcPr>
          <w:p w:rsidR="001D6ACC" w:rsidRDefault="001D6ACC" w:rsidP="003F43A1">
            <w:pPr>
              <w:ind w:right="-261"/>
              <w:rPr>
                <w:bCs/>
                <w:sz w:val="26"/>
                <w:szCs w:val="26"/>
                <w:lang w:eastAsia="uk-UA"/>
              </w:rPr>
            </w:pPr>
            <w:r>
              <w:rPr>
                <w:bCs/>
                <w:sz w:val="26"/>
                <w:szCs w:val="26"/>
                <w:lang w:eastAsia="uk-UA"/>
              </w:rPr>
              <w:t>Опрацювання Положення про атестацію педаагогічних працівників (Наказ МОН від 09.09.2022 р. №805)</w:t>
            </w:r>
          </w:p>
        </w:tc>
        <w:tc>
          <w:tcPr>
            <w:tcW w:w="1843" w:type="dxa"/>
          </w:tcPr>
          <w:p w:rsidR="001D6ACC" w:rsidRDefault="001D6ACC" w:rsidP="003F43A1">
            <w:pPr>
              <w:ind w:right="-261"/>
              <w:rPr>
                <w:bCs/>
                <w:sz w:val="26"/>
                <w:szCs w:val="26"/>
                <w:lang w:eastAsia="uk-UA"/>
              </w:rPr>
            </w:pPr>
            <w:r>
              <w:rPr>
                <w:bCs/>
                <w:sz w:val="26"/>
                <w:szCs w:val="26"/>
                <w:lang w:eastAsia="uk-UA"/>
              </w:rPr>
              <w:t>вересень</w:t>
            </w:r>
          </w:p>
        </w:tc>
        <w:tc>
          <w:tcPr>
            <w:tcW w:w="2233" w:type="dxa"/>
          </w:tcPr>
          <w:p w:rsidR="001D6ACC" w:rsidRDefault="001D6ACC" w:rsidP="003F43A1">
            <w:pPr>
              <w:ind w:right="-261"/>
              <w:rPr>
                <w:bCs/>
                <w:sz w:val="26"/>
                <w:szCs w:val="26"/>
                <w:lang w:eastAsia="uk-UA"/>
              </w:rPr>
            </w:pPr>
            <w:r>
              <w:rPr>
                <w:bCs/>
                <w:sz w:val="26"/>
                <w:szCs w:val="26"/>
                <w:lang w:eastAsia="uk-UA"/>
              </w:rPr>
              <w:t>Пукач О.С.,</w:t>
            </w:r>
          </w:p>
          <w:p w:rsidR="001D6ACC" w:rsidRDefault="001D6ACC" w:rsidP="003F43A1">
            <w:pPr>
              <w:ind w:right="-261"/>
              <w:rPr>
                <w:bCs/>
                <w:sz w:val="26"/>
                <w:szCs w:val="26"/>
                <w:lang w:eastAsia="uk-UA"/>
              </w:rPr>
            </w:pPr>
            <w:r>
              <w:rPr>
                <w:bCs/>
                <w:sz w:val="26"/>
                <w:szCs w:val="26"/>
                <w:lang w:eastAsia="uk-UA"/>
              </w:rPr>
              <w:t>директор</w:t>
            </w:r>
          </w:p>
          <w:p w:rsidR="001D6ACC" w:rsidRDefault="001D6ACC" w:rsidP="001D6ACC">
            <w:pPr>
              <w:ind w:right="-261"/>
              <w:rPr>
                <w:bCs/>
                <w:sz w:val="26"/>
                <w:szCs w:val="26"/>
                <w:lang w:eastAsia="uk-UA"/>
              </w:rPr>
            </w:pPr>
            <w:r>
              <w:rPr>
                <w:bCs/>
                <w:sz w:val="26"/>
                <w:szCs w:val="26"/>
                <w:lang w:eastAsia="uk-UA"/>
              </w:rPr>
              <w:t>Хас М.М.,</w:t>
            </w:r>
          </w:p>
          <w:p w:rsidR="001D6ACC" w:rsidRDefault="001D6ACC" w:rsidP="001D6ACC">
            <w:pPr>
              <w:ind w:right="-261"/>
              <w:rPr>
                <w:bCs/>
                <w:sz w:val="26"/>
                <w:szCs w:val="26"/>
                <w:lang w:eastAsia="uk-UA"/>
              </w:rPr>
            </w:pPr>
            <w:r>
              <w:rPr>
                <w:bCs/>
                <w:sz w:val="26"/>
                <w:szCs w:val="26"/>
                <w:lang w:eastAsia="uk-UA"/>
              </w:rPr>
              <w:t>вих-методист</w:t>
            </w:r>
          </w:p>
        </w:tc>
      </w:tr>
      <w:tr w:rsidR="001D6ACC" w:rsidTr="005F75AC">
        <w:tc>
          <w:tcPr>
            <w:tcW w:w="675" w:type="dxa"/>
          </w:tcPr>
          <w:p w:rsidR="001D6ACC" w:rsidRDefault="001D6ACC" w:rsidP="003F43A1">
            <w:pPr>
              <w:ind w:right="-261"/>
              <w:rPr>
                <w:bCs/>
                <w:sz w:val="26"/>
                <w:szCs w:val="26"/>
                <w:lang w:eastAsia="uk-UA"/>
              </w:rPr>
            </w:pPr>
            <w:r>
              <w:rPr>
                <w:bCs/>
                <w:sz w:val="26"/>
                <w:szCs w:val="26"/>
                <w:lang w:eastAsia="uk-UA"/>
              </w:rPr>
              <w:t>2.</w:t>
            </w:r>
          </w:p>
        </w:tc>
        <w:tc>
          <w:tcPr>
            <w:tcW w:w="4820" w:type="dxa"/>
          </w:tcPr>
          <w:p w:rsidR="001D6ACC" w:rsidRDefault="001D6ACC" w:rsidP="003F43A1">
            <w:pPr>
              <w:ind w:right="-261"/>
              <w:rPr>
                <w:bCs/>
                <w:sz w:val="26"/>
                <w:szCs w:val="26"/>
                <w:lang w:eastAsia="uk-UA"/>
              </w:rPr>
            </w:pPr>
            <w:r>
              <w:rPr>
                <w:bCs/>
                <w:sz w:val="26"/>
                <w:szCs w:val="26"/>
                <w:lang w:eastAsia="uk-UA"/>
              </w:rPr>
              <w:t>Проходження курсів підвищення кваліфікації  при ЛОІППО, ЧОІППО (дистанційно)</w:t>
            </w:r>
          </w:p>
        </w:tc>
        <w:tc>
          <w:tcPr>
            <w:tcW w:w="1843" w:type="dxa"/>
          </w:tcPr>
          <w:p w:rsidR="001D6ACC" w:rsidRDefault="001D6ACC" w:rsidP="003F43A1">
            <w:pPr>
              <w:ind w:right="-261"/>
              <w:rPr>
                <w:bCs/>
                <w:sz w:val="26"/>
                <w:szCs w:val="26"/>
                <w:lang w:eastAsia="uk-UA"/>
              </w:rPr>
            </w:pPr>
            <w:r>
              <w:rPr>
                <w:bCs/>
                <w:sz w:val="26"/>
                <w:szCs w:val="26"/>
                <w:lang w:eastAsia="uk-UA"/>
              </w:rPr>
              <w:t>згідно плану графіку ЛОІППО,</w:t>
            </w:r>
          </w:p>
          <w:p w:rsidR="001D6ACC" w:rsidRDefault="001D6ACC" w:rsidP="003F43A1">
            <w:pPr>
              <w:ind w:right="-261"/>
              <w:rPr>
                <w:bCs/>
                <w:sz w:val="26"/>
                <w:szCs w:val="26"/>
                <w:lang w:eastAsia="uk-UA"/>
              </w:rPr>
            </w:pPr>
            <w:r>
              <w:rPr>
                <w:bCs/>
                <w:sz w:val="26"/>
                <w:szCs w:val="26"/>
                <w:lang w:eastAsia="uk-UA"/>
              </w:rPr>
              <w:t>ЧОІППО</w:t>
            </w:r>
          </w:p>
        </w:tc>
        <w:tc>
          <w:tcPr>
            <w:tcW w:w="2233" w:type="dxa"/>
          </w:tcPr>
          <w:p w:rsidR="001D6ACC" w:rsidRDefault="001D6ACC" w:rsidP="003F43A1">
            <w:pPr>
              <w:ind w:right="-261"/>
              <w:rPr>
                <w:bCs/>
                <w:sz w:val="26"/>
                <w:szCs w:val="26"/>
                <w:lang w:eastAsia="uk-UA"/>
              </w:rPr>
            </w:pPr>
            <w:r>
              <w:rPr>
                <w:bCs/>
                <w:sz w:val="26"/>
                <w:szCs w:val="26"/>
                <w:lang w:eastAsia="uk-UA"/>
              </w:rPr>
              <w:t>Хас М.М.,</w:t>
            </w:r>
          </w:p>
          <w:p w:rsidR="001D6ACC" w:rsidRDefault="001D6ACC" w:rsidP="003F43A1">
            <w:pPr>
              <w:ind w:right="-261"/>
              <w:rPr>
                <w:bCs/>
                <w:sz w:val="26"/>
                <w:szCs w:val="26"/>
                <w:lang w:eastAsia="uk-UA"/>
              </w:rPr>
            </w:pPr>
            <w:r>
              <w:rPr>
                <w:bCs/>
                <w:sz w:val="26"/>
                <w:szCs w:val="26"/>
                <w:lang w:eastAsia="uk-UA"/>
              </w:rPr>
              <w:t>вих-методист</w:t>
            </w:r>
          </w:p>
        </w:tc>
      </w:tr>
      <w:tr w:rsidR="001D6ACC" w:rsidTr="005F75AC">
        <w:tc>
          <w:tcPr>
            <w:tcW w:w="675" w:type="dxa"/>
          </w:tcPr>
          <w:p w:rsidR="001D6ACC" w:rsidRDefault="001D6ACC" w:rsidP="003F43A1">
            <w:pPr>
              <w:ind w:right="-261"/>
              <w:rPr>
                <w:bCs/>
                <w:sz w:val="26"/>
                <w:szCs w:val="26"/>
                <w:lang w:eastAsia="uk-UA"/>
              </w:rPr>
            </w:pPr>
            <w:r>
              <w:rPr>
                <w:bCs/>
                <w:sz w:val="26"/>
                <w:szCs w:val="26"/>
                <w:lang w:eastAsia="uk-UA"/>
              </w:rPr>
              <w:t>3.</w:t>
            </w:r>
          </w:p>
        </w:tc>
        <w:tc>
          <w:tcPr>
            <w:tcW w:w="4820" w:type="dxa"/>
          </w:tcPr>
          <w:p w:rsidR="001D6ACC" w:rsidRDefault="001D6ACC" w:rsidP="003F43A1">
            <w:pPr>
              <w:ind w:right="-261"/>
              <w:rPr>
                <w:bCs/>
                <w:sz w:val="26"/>
                <w:szCs w:val="26"/>
                <w:lang w:eastAsia="uk-UA"/>
              </w:rPr>
            </w:pPr>
            <w:r>
              <w:rPr>
                <w:bCs/>
                <w:sz w:val="26"/>
                <w:szCs w:val="26"/>
                <w:lang w:eastAsia="uk-UA"/>
              </w:rPr>
              <w:t>Видання  наказу про створення атестаційної комісії І рівня та затвердження її складу</w:t>
            </w:r>
          </w:p>
        </w:tc>
        <w:tc>
          <w:tcPr>
            <w:tcW w:w="1843" w:type="dxa"/>
          </w:tcPr>
          <w:p w:rsidR="001D6ACC" w:rsidRDefault="001D6ACC" w:rsidP="003F43A1">
            <w:pPr>
              <w:ind w:right="-261"/>
              <w:rPr>
                <w:bCs/>
                <w:sz w:val="26"/>
                <w:szCs w:val="26"/>
                <w:lang w:eastAsia="uk-UA"/>
              </w:rPr>
            </w:pPr>
            <w:r>
              <w:rPr>
                <w:bCs/>
                <w:sz w:val="26"/>
                <w:szCs w:val="26"/>
                <w:lang w:eastAsia="uk-UA"/>
              </w:rPr>
              <w:t>до 20.09.2023</w:t>
            </w:r>
          </w:p>
        </w:tc>
        <w:tc>
          <w:tcPr>
            <w:tcW w:w="2233" w:type="dxa"/>
          </w:tcPr>
          <w:p w:rsidR="001D6ACC" w:rsidRDefault="001D6ACC" w:rsidP="001D6ACC">
            <w:pPr>
              <w:ind w:right="-261"/>
              <w:rPr>
                <w:bCs/>
                <w:sz w:val="26"/>
                <w:szCs w:val="26"/>
                <w:lang w:eastAsia="uk-UA"/>
              </w:rPr>
            </w:pPr>
            <w:r>
              <w:rPr>
                <w:bCs/>
                <w:sz w:val="26"/>
                <w:szCs w:val="26"/>
                <w:lang w:eastAsia="uk-UA"/>
              </w:rPr>
              <w:t>Пукач О.С.,</w:t>
            </w:r>
          </w:p>
          <w:p w:rsidR="001D6ACC" w:rsidRDefault="001D6ACC" w:rsidP="001D6ACC">
            <w:pPr>
              <w:ind w:right="-261"/>
              <w:rPr>
                <w:bCs/>
                <w:sz w:val="26"/>
                <w:szCs w:val="26"/>
                <w:lang w:eastAsia="uk-UA"/>
              </w:rPr>
            </w:pPr>
            <w:r>
              <w:rPr>
                <w:bCs/>
                <w:sz w:val="26"/>
                <w:szCs w:val="26"/>
                <w:lang w:eastAsia="uk-UA"/>
              </w:rPr>
              <w:t>директор</w:t>
            </w:r>
          </w:p>
          <w:p w:rsidR="001D6ACC" w:rsidRDefault="001D6ACC" w:rsidP="003F43A1">
            <w:pPr>
              <w:ind w:right="-261"/>
              <w:rPr>
                <w:bCs/>
                <w:sz w:val="26"/>
                <w:szCs w:val="26"/>
                <w:lang w:eastAsia="uk-UA"/>
              </w:rPr>
            </w:pPr>
          </w:p>
        </w:tc>
      </w:tr>
      <w:tr w:rsidR="001D6ACC" w:rsidTr="005F75AC">
        <w:tc>
          <w:tcPr>
            <w:tcW w:w="675" w:type="dxa"/>
          </w:tcPr>
          <w:p w:rsidR="001D6ACC" w:rsidRDefault="001D6ACC" w:rsidP="003F43A1">
            <w:pPr>
              <w:ind w:right="-261"/>
              <w:rPr>
                <w:bCs/>
                <w:sz w:val="26"/>
                <w:szCs w:val="26"/>
                <w:lang w:eastAsia="uk-UA"/>
              </w:rPr>
            </w:pPr>
            <w:r>
              <w:rPr>
                <w:bCs/>
                <w:sz w:val="26"/>
                <w:szCs w:val="26"/>
                <w:lang w:eastAsia="uk-UA"/>
              </w:rPr>
              <w:t>4.</w:t>
            </w:r>
          </w:p>
        </w:tc>
        <w:tc>
          <w:tcPr>
            <w:tcW w:w="4820" w:type="dxa"/>
          </w:tcPr>
          <w:p w:rsidR="001D6ACC" w:rsidRDefault="001D6ACC" w:rsidP="001D6ACC">
            <w:pPr>
              <w:ind w:right="-261"/>
              <w:rPr>
                <w:bCs/>
                <w:sz w:val="26"/>
                <w:szCs w:val="26"/>
                <w:lang w:eastAsia="uk-UA"/>
              </w:rPr>
            </w:pPr>
            <w:r>
              <w:rPr>
                <w:bCs/>
                <w:sz w:val="26"/>
                <w:szCs w:val="26"/>
                <w:lang w:eastAsia="uk-UA"/>
              </w:rPr>
              <w:t>Засідання атестаційної комісії, складання графіку засідань АК</w:t>
            </w:r>
          </w:p>
        </w:tc>
        <w:tc>
          <w:tcPr>
            <w:tcW w:w="1843" w:type="dxa"/>
          </w:tcPr>
          <w:p w:rsidR="001D6ACC" w:rsidRDefault="005F75AC" w:rsidP="003F43A1">
            <w:pPr>
              <w:ind w:right="-261"/>
              <w:rPr>
                <w:bCs/>
                <w:sz w:val="26"/>
                <w:szCs w:val="26"/>
                <w:lang w:eastAsia="uk-UA"/>
              </w:rPr>
            </w:pPr>
            <w:r>
              <w:rPr>
                <w:bCs/>
                <w:sz w:val="26"/>
                <w:szCs w:val="26"/>
                <w:lang w:eastAsia="uk-UA"/>
              </w:rPr>
              <w:t>згідно графіка</w:t>
            </w:r>
          </w:p>
        </w:tc>
        <w:tc>
          <w:tcPr>
            <w:tcW w:w="2233" w:type="dxa"/>
          </w:tcPr>
          <w:p w:rsidR="005F75AC" w:rsidRDefault="005F75AC" w:rsidP="005F75AC">
            <w:pPr>
              <w:ind w:right="-261"/>
              <w:rPr>
                <w:bCs/>
                <w:sz w:val="26"/>
                <w:szCs w:val="26"/>
                <w:lang w:eastAsia="uk-UA"/>
              </w:rPr>
            </w:pPr>
            <w:r>
              <w:rPr>
                <w:bCs/>
                <w:sz w:val="26"/>
                <w:szCs w:val="26"/>
                <w:lang w:eastAsia="uk-UA"/>
              </w:rPr>
              <w:t>Пукач О.С.,</w:t>
            </w:r>
          </w:p>
          <w:p w:rsidR="005F75AC" w:rsidRDefault="005F75AC" w:rsidP="005F75AC">
            <w:pPr>
              <w:ind w:right="-261"/>
              <w:rPr>
                <w:bCs/>
                <w:sz w:val="26"/>
                <w:szCs w:val="26"/>
                <w:lang w:eastAsia="uk-UA"/>
              </w:rPr>
            </w:pPr>
            <w:r>
              <w:rPr>
                <w:bCs/>
                <w:sz w:val="26"/>
                <w:szCs w:val="26"/>
                <w:lang w:eastAsia="uk-UA"/>
              </w:rPr>
              <w:t>директор</w:t>
            </w:r>
          </w:p>
          <w:p w:rsidR="001D6ACC" w:rsidRDefault="001D6ACC" w:rsidP="003F43A1">
            <w:pPr>
              <w:ind w:right="-261"/>
              <w:rPr>
                <w:bCs/>
                <w:sz w:val="26"/>
                <w:szCs w:val="26"/>
                <w:lang w:eastAsia="uk-UA"/>
              </w:rPr>
            </w:pPr>
          </w:p>
        </w:tc>
      </w:tr>
      <w:tr w:rsidR="001D6ACC" w:rsidTr="005F75AC">
        <w:tc>
          <w:tcPr>
            <w:tcW w:w="675" w:type="dxa"/>
          </w:tcPr>
          <w:p w:rsidR="001D6ACC" w:rsidRDefault="005F75AC" w:rsidP="003F43A1">
            <w:pPr>
              <w:ind w:right="-261"/>
              <w:rPr>
                <w:bCs/>
                <w:sz w:val="26"/>
                <w:szCs w:val="26"/>
                <w:lang w:eastAsia="uk-UA"/>
              </w:rPr>
            </w:pPr>
            <w:r>
              <w:rPr>
                <w:bCs/>
                <w:sz w:val="26"/>
                <w:szCs w:val="26"/>
                <w:lang w:eastAsia="uk-UA"/>
              </w:rPr>
              <w:t>5.</w:t>
            </w:r>
          </w:p>
        </w:tc>
        <w:tc>
          <w:tcPr>
            <w:tcW w:w="4820" w:type="dxa"/>
          </w:tcPr>
          <w:p w:rsidR="001D6ACC" w:rsidRDefault="005F75AC" w:rsidP="003F43A1">
            <w:pPr>
              <w:ind w:right="-261"/>
              <w:rPr>
                <w:bCs/>
                <w:sz w:val="26"/>
                <w:szCs w:val="26"/>
                <w:lang w:eastAsia="uk-UA"/>
              </w:rPr>
            </w:pPr>
            <w:r>
              <w:rPr>
                <w:bCs/>
                <w:sz w:val="26"/>
                <w:szCs w:val="26"/>
                <w:lang w:eastAsia="uk-UA"/>
              </w:rPr>
              <w:t>Складання списку педагогічних працівників, які підлягають черговій атестації</w:t>
            </w:r>
          </w:p>
        </w:tc>
        <w:tc>
          <w:tcPr>
            <w:tcW w:w="1843" w:type="dxa"/>
          </w:tcPr>
          <w:p w:rsidR="001D6ACC" w:rsidRDefault="005424EA" w:rsidP="003F43A1">
            <w:pPr>
              <w:ind w:right="-261"/>
              <w:rPr>
                <w:bCs/>
                <w:sz w:val="26"/>
                <w:szCs w:val="26"/>
                <w:lang w:eastAsia="uk-UA"/>
              </w:rPr>
            </w:pPr>
            <w:r>
              <w:rPr>
                <w:bCs/>
                <w:sz w:val="26"/>
                <w:szCs w:val="26"/>
                <w:lang w:eastAsia="uk-UA"/>
              </w:rPr>
              <w:t>до 10.</w:t>
            </w:r>
            <w:r w:rsidR="005F75AC">
              <w:rPr>
                <w:bCs/>
                <w:sz w:val="26"/>
                <w:szCs w:val="26"/>
                <w:lang w:eastAsia="uk-UA"/>
              </w:rPr>
              <w:t>10.2023</w:t>
            </w:r>
          </w:p>
        </w:tc>
        <w:tc>
          <w:tcPr>
            <w:tcW w:w="2233" w:type="dxa"/>
          </w:tcPr>
          <w:p w:rsidR="005F75AC" w:rsidRDefault="005F75AC" w:rsidP="005F75AC">
            <w:pPr>
              <w:ind w:right="-261"/>
              <w:rPr>
                <w:bCs/>
                <w:sz w:val="26"/>
                <w:szCs w:val="26"/>
                <w:lang w:eastAsia="uk-UA"/>
              </w:rPr>
            </w:pPr>
            <w:r>
              <w:rPr>
                <w:bCs/>
                <w:sz w:val="26"/>
                <w:szCs w:val="26"/>
                <w:lang w:eastAsia="uk-UA"/>
              </w:rPr>
              <w:t>Пукач О.С.,</w:t>
            </w:r>
          </w:p>
          <w:p w:rsidR="005F75AC" w:rsidRDefault="005F75AC" w:rsidP="005F75AC">
            <w:pPr>
              <w:ind w:right="-261"/>
              <w:rPr>
                <w:bCs/>
                <w:sz w:val="26"/>
                <w:szCs w:val="26"/>
                <w:lang w:eastAsia="uk-UA"/>
              </w:rPr>
            </w:pPr>
            <w:r>
              <w:rPr>
                <w:bCs/>
                <w:sz w:val="26"/>
                <w:szCs w:val="26"/>
                <w:lang w:eastAsia="uk-UA"/>
              </w:rPr>
              <w:t>директор</w:t>
            </w:r>
          </w:p>
          <w:p w:rsidR="001D6ACC" w:rsidRDefault="001D6ACC" w:rsidP="003F43A1">
            <w:pPr>
              <w:ind w:right="-261"/>
              <w:rPr>
                <w:bCs/>
                <w:sz w:val="26"/>
                <w:szCs w:val="26"/>
                <w:lang w:eastAsia="uk-UA"/>
              </w:rPr>
            </w:pPr>
          </w:p>
        </w:tc>
      </w:tr>
      <w:tr w:rsidR="001D6ACC" w:rsidTr="005F75AC">
        <w:tc>
          <w:tcPr>
            <w:tcW w:w="675" w:type="dxa"/>
          </w:tcPr>
          <w:p w:rsidR="001D6ACC" w:rsidRDefault="005F75AC" w:rsidP="003F43A1">
            <w:pPr>
              <w:ind w:right="-261"/>
              <w:rPr>
                <w:bCs/>
                <w:sz w:val="26"/>
                <w:szCs w:val="26"/>
                <w:lang w:eastAsia="uk-UA"/>
              </w:rPr>
            </w:pPr>
            <w:r>
              <w:rPr>
                <w:bCs/>
                <w:sz w:val="26"/>
                <w:szCs w:val="26"/>
                <w:lang w:eastAsia="uk-UA"/>
              </w:rPr>
              <w:t>6.</w:t>
            </w:r>
          </w:p>
        </w:tc>
        <w:tc>
          <w:tcPr>
            <w:tcW w:w="4820" w:type="dxa"/>
          </w:tcPr>
          <w:p w:rsidR="001D6ACC" w:rsidRDefault="005F75AC" w:rsidP="003F43A1">
            <w:pPr>
              <w:ind w:right="-261"/>
              <w:rPr>
                <w:bCs/>
                <w:sz w:val="26"/>
                <w:szCs w:val="26"/>
                <w:lang w:eastAsia="uk-UA"/>
              </w:rPr>
            </w:pPr>
            <w:r>
              <w:rPr>
                <w:bCs/>
                <w:sz w:val="26"/>
                <w:szCs w:val="26"/>
                <w:lang w:eastAsia="uk-UA"/>
              </w:rPr>
              <w:t>Прийом АК заяв від педагогів про проходження позачергової атестації, про перенесення строку атестації.</w:t>
            </w:r>
          </w:p>
        </w:tc>
        <w:tc>
          <w:tcPr>
            <w:tcW w:w="1843" w:type="dxa"/>
          </w:tcPr>
          <w:p w:rsidR="001D6ACC" w:rsidRDefault="00E31170" w:rsidP="003F43A1">
            <w:pPr>
              <w:ind w:right="-261"/>
              <w:rPr>
                <w:bCs/>
                <w:sz w:val="26"/>
                <w:szCs w:val="26"/>
                <w:lang w:eastAsia="uk-UA"/>
              </w:rPr>
            </w:pPr>
            <w:r>
              <w:rPr>
                <w:bCs/>
                <w:sz w:val="26"/>
                <w:szCs w:val="26"/>
                <w:lang w:eastAsia="uk-UA"/>
              </w:rPr>
              <w:t>Д</w:t>
            </w:r>
            <w:r w:rsidR="005F75AC">
              <w:rPr>
                <w:bCs/>
                <w:sz w:val="26"/>
                <w:szCs w:val="26"/>
                <w:lang w:eastAsia="uk-UA"/>
              </w:rPr>
              <w:t>о 10.10.2023</w:t>
            </w:r>
          </w:p>
          <w:p w:rsidR="005F75AC" w:rsidRDefault="005F75AC" w:rsidP="003F43A1">
            <w:pPr>
              <w:ind w:right="-261"/>
              <w:rPr>
                <w:bCs/>
                <w:sz w:val="26"/>
                <w:szCs w:val="26"/>
                <w:lang w:eastAsia="uk-UA"/>
              </w:rPr>
            </w:pPr>
            <w:r>
              <w:rPr>
                <w:bCs/>
                <w:sz w:val="26"/>
                <w:szCs w:val="26"/>
                <w:lang w:eastAsia="uk-UA"/>
              </w:rPr>
              <w:t>(за потребою)</w:t>
            </w:r>
          </w:p>
        </w:tc>
        <w:tc>
          <w:tcPr>
            <w:tcW w:w="2233" w:type="dxa"/>
          </w:tcPr>
          <w:p w:rsidR="001D6ACC" w:rsidRDefault="005F75AC" w:rsidP="003F43A1">
            <w:pPr>
              <w:ind w:right="-261"/>
              <w:rPr>
                <w:bCs/>
                <w:sz w:val="26"/>
                <w:szCs w:val="26"/>
                <w:lang w:eastAsia="uk-UA"/>
              </w:rPr>
            </w:pPr>
            <w:r>
              <w:rPr>
                <w:bCs/>
                <w:sz w:val="26"/>
                <w:szCs w:val="26"/>
                <w:lang w:eastAsia="uk-UA"/>
              </w:rPr>
              <w:t>Члени АК</w:t>
            </w:r>
          </w:p>
        </w:tc>
      </w:tr>
      <w:tr w:rsidR="001D6ACC" w:rsidTr="005F75AC">
        <w:tc>
          <w:tcPr>
            <w:tcW w:w="675" w:type="dxa"/>
          </w:tcPr>
          <w:p w:rsidR="001D6ACC" w:rsidRDefault="005F75AC" w:rsidP="003F43A1">
            <w:pPr>
              <w:ind w:right="-261"/>
              <w:rPr>
                <w:bCs/>
                <w:sz w:val="26"/>
                <w:szCs w:val="26"/>
                <w:lang w:eastAsia="uk-UA"/>
              </w:rPr>
            </w:pPr>
            <w:r>
              <w:rPr>
                <w:bCs/>
                <w:sz w:val="26"/>
                <w:szCs w:val="26"/>
                <w:lang w:eastAsia="uk-UA"/>
              </w:rPr>
              <w:t>7.</w:t>
            </w:r>
          </w:p>
        </w:tc>
        <w:tc>
          <w:tcPr>
            <w:tcW w:w="4820" w:type="dxa"/>
          </w:tcPr>
          <w:p w:rsidR="005F75AC" w:rsidRDefault="005F75AC" w:rsidP="003F43A1">
            <w:pPr>
              <w:ind w:right="-261"/>
              <w:rPr>
                <w:bCs/>
                <w:sz w:val="26"/>
                <w:szCs w:val="26"/>
                <w:lang w:eastAsia="uk-UA"/>
              </w:rPr>
            </w:pPr>
            <w:r>
              <w:rPr>
                <w:bCs/>
                <w:sz w:val="26"/>
                <w:szCs w:val="26"/>
                <w:lang w:eastAsia="uk-UA"/>
              </w:rPr>
              <w:t xml:space="preserve">Розгляд документів, поданих до АК, затвердження списку педагогічних працівників, які атестуватимуться у </w:t>
            </w:r>
          </w:p>
          <w:p w:rsidR="001D6ACC" w:rsidRDefault="005F75AC" w:rsidP="003F43A1">
            <w:pPr>
              <w:ind w:right="-261"/>
              <w:rPr>
                <w:bCs/>
                <w:sz w:val="26"/>
                <w:szCs w:val="26"/>
                <w:lang w:eastAsia="uk-UA"/>
              </w:rPr>
            </w:pPr>
            <w:r>
              <w:rPr>
                <w:bCs/>
                <w:sz w:val="26"/>
                <w:szCs w:val="26"/>
                <w:lang w:eastAsia="uk-UA"/>
              </w:rPr>
              <w:t>поточному н.р.</w:t>
            </w:r>
          </w:p>
        </w:tc>
        <w:tc>
          <w:tcPr>
            <w:tcW w:w="1843" w:type="dxa"/>
          </w:tcPr>
          <w:p w:rsidR="001D6ACC" w:rsidRDefault="005F75AC" w:rsidP="003F43A1">
            <w:pPr>
              <w:ind w:right="-261"/>
              <w:rPr>
                <w:bCs/>
                <w:sz w:val="26"/>
                <w:szCs w:val="26"/>
                <w:lang w:eastAsia="uk-UA"/>
              </w:rPr>
            </w:pPr>
            <w:r>
              <w:rPr>
                <w:bCs/>
                <w:sz w:val="26"/>
                <w:szCs w:val="26"/>
                <w:lang w:eastAsia="uk-UA"/>
              </w:rPr>
              <w:t>до 20.10.2023</w:t>
            </w:r>
          </w:p>
        </w:tc>
        <w:tc>
          <w:tcPr>
            <w:tcW w:w="2233" w:type="dxa"/>
          </w:tcPr>
          <w:p w:rsidR="005F75AC" w:rsidRDefault="005F75AC" w:rsidP="005F75AC">
            <w:pPr>
              <w:ind w:right="-261"/>
              <w:rPr>
                <w:bCs/>
                <w:sz w:val="26"/>
                <w:szCs w:val="26"/>
                <w:lang w:eastAsia="uk-UA"/>
              </w:rPr>
            </w:pPr>
            <w:r>
              <w:rPr>
                <w:bCs/>
                <w:sz w:val="26"/>
                <w:szCs w:val="26"/>
                <w:lang w:eastAsia="uk-UA"/>
              </w:rPr>
              <w:t>Пукач О.С.,</w:t>
            </w:r>
          </w:p>
          <w:p w:rsidR="005F75AC" w:rsidRDefault="005F75AC" w:rsidP="005F75AC">
            <w:pPr>
              <w:ind w:right="-261"/>
              <w:rPr>
                <w:bCs/>
                <w:sz w:val="26"/>
                <w:szCs w:val="26"/>
                <w:lang w:eastAsia="uk-UA"/>
              </w:rPr>
            </w:pPr>
            <w:r>
              <w:rPr>
                <w:bCs/>
                <w:sz w:val="26"/>
                <w:szCs w:val="26"/>
                <w:lang w:eastAsia="uk-UA"/>
              </w:rPr>
              <w:t>директор</w:t>
            </w:r>
          </w:p>
          <w:p w:rsidR="001D6ACC" w:rsidRDefault="001D6ACC" w:rsidP="003F43A1">
            <w:pPr>
              <w:ind w:right="-261"/>
              <w:rPr>
                <w:bCs/>
                <w:sz w:val="26"/>
                <w:szCs w:val="26"/>
                <w:lang w:eastAsia="uk-UA"/>
              </w:rPr>
            </w:pPr>
          </w:p>
        </w:tc>
      </w:tr>
      <w:tr w:rsidR="005F75AC" w:rsidTr="005F75AC">
        <w:tc>
          <w:tcPr>
            <w:tcW w:w="675" w:type="dxa"/>
          </w:tcPr>
          <w:p w:rsidR="005F75AC" w:rsidRDefault="005F75AC" w:rsidP="003F43A1">
            <w:pPr>
              <w:ind w:right="-261"/>
              <w:rPr>
                <w:bCs/>
                <w:sz w:val="26"/>
                <w:szCs w:val="26"/>
                <w:lang w:eastAsia="uk-UA"/>
              </w:rPr>
            </w:pPr>
            <w:r>
              <w:rPr>
                <w:bCs/>
                <w:sz w:val="26"/>
                <w:szCs w:val="26"/>
                <w:lang w:eastAsia="uk-UA"/>
              </w:rPr>
              <w:t>8.</w:t>
            </w:r>
          </w:p>
        </w:tc>
        <w:tc>
          <w:tcPr>
            <w:tcW w:w="4820" w:type="dxa"/>
          </w:tcPr>
          <w:p w:rsidR="005F75AC" w:rsidRDefault="005F75AC" w:rsidP="003F43A1">
            <w:pPr>
              <w:ind w:right="-261"/>
              <w:rPr>
                <w:bCs/>
                <w:sz w:val="26"/>
                <w:szCs w:val="26"/>
                <w:lang w:eastAsia="uk-UA"/>
              </w:rPr>
            </w:pPr>
            <w:r>
              <w:rPr>
                <w:bCs/>
                <w:sz w:val="26"/>
                <w:szCs w:val="26"/>
                <w:lang w:eastAsia="uk-UA"/>
              </w:rPr>
              <w:t>Затвердження графіка роботи АК</w:t>
            </w:r>
          </w:p>
        </w:tc>
        <w:tc>
          <w:tcPr>
            <w:tcW w:w="1843" w:type="dxa"/>
          </w:tcPr>
          <w:p w:rsidR="005F75AC" w:rsidRDefault="005F75AC" w:rsidP="003F43A1">
            <w:pPr>
              <w:ind w:right="-261"/>
              <w:rPr>
                <w:bCs/>
                <w:sz w:val="26"/>
                <w:szCs w:val="26"/>
                <w:lang w:eastAsia="uk-UA"/>
              </w:rPr>
            </w:pPr>
            <w:r>
              <w:rPr>
                <w:bCs/>
                <w:sz w:val="26"/>
                <w:szCs w:val="26"/>
                <w:lang w:eastAsia="uk-UA"/>
              </w:rPr>
              <w:t>жовтень 2023</w:t>
            </w:r>
          </w:p>
        </w:tc>
        <w:tc>
          <w:tcPr>
            <w:tcW w:w="2233" w:type="dxa"/>
          </w:tcPr>
          <w:p w:rsidR="005F75AC" w:rsidRDefault="005F75AC" w:rsidP="005F75AC">
            <w:pPr>
              <w:ind w:right="-261"/>
              <w:rPr>
                <w:bCs/>
                <w:sz w:val="26"/>
                <w:szCs w:val="26"/>
                <w:lang w:eastAsia="uk-UA"/>
              </w:rPr>
            </w:pPr>
            <w:r>
              <w:rPr>
                <w:bCs/>
                <w:sz w:val="26"/>
                <w:szCs w:val="26"/>
                <w:lang w:eastAsia="uk-UA"/>
              </w:rPr>
              <w:t>Пукач О.С.,</w:t>
            </w:r>
          </w:p>
          <w:p w:rsidR="005F75AC" w:rsidRDefault="005F75AC" w:rsidP="005F75AC">
            <w:pPr>
              <w:ind w:right="-261"/>
              <w:rPr>
                <w:bCs/>
                <w:sz w:val="26"/>
                <w:szCs w:val="26"/>
                <w:lang w:eastAsia="uk-UA"/>
              </w:rPr>
            </w:pPr>
            <w:r>
              <w:rPr>
                <w:bCs/>
                <w:sz w:val="26"/>
                <w:szCs w:val="26"/>
                <w:lang w:eastAsia="uk-UA"/>
              </w:rPr>
              <w:t>директор</w:t>
            </w:r>
          </w:p>
          <w:p w:rsidR="005F75AC" w:rsidRDefault="005F75AC" w:rsidP="003F43A1">
            <w:pPr>
              <w:ind w:right="-261"/>
              <w:rPr>
                <w:bCs/>
                <w:sz w:val="26"/>
                <w:szCs w:val="26"/>
                <w:lang w:eastAsia="uk-UA"/>
              </w:rPr>
            </w:pPr>
          </w:p>
        </w:tc>
      </w:tr>
      <w:tr w:rsidR="005F75AC" w:rsidTr="005F75AC">
        <w:tc>
          <w:tcPr>
            <w:tcW w:w="675" w:type="dxa"/>
          </w:tcPr>
          <w:p w:rsidR="005F75AC" w:rsidRDefault="004C70EF" w:rsidP="003F43A1">
            <w:pPr>
              <w:ind w:right="-261"/>
              <w:rPr>
                <w:bCs/>
                <w:sz w:val="26"/>
                <w:szCs w:val="26"/>
                <w:lang w:eastAsia="uk-UA"/>
              </w:rPr>
            </w:pPr>
            <w:r>
              <w:rPr>
                <w:bCs/>
                <w:sz w:val="26"/>
                <w:szCs w:val="26"/>
                <w:lang w:eastAsia="uk-UA"/>
              </w:rPr>
              <w:t>9.</w:t>
            </w:r>
          </w:p>
        </w:tc>
        <w:tc>
          <w:tcPr>
            <w:tcW w:w="4820" w:type="dxa"/>
          </w:tcPr>
          <w:p w:rsidR="005F75AC" w:rsidRDefault="004C70EF" w:rsidP="003F43A1">
            <w:pPr>
              <w:ind w:right="-261"/>
              <w:rPr>
                <w:bCs/>
                <w:sz w:val="26"/>
                <w:szCs w:val="26"/>
                <w:lang w:eastAsia="uk-UA"/>
              </w:rPr>
            </w:pPr>
            <w:r>
              <w:rPr>
                <w:bCs/>
                <w:sz w:val="26"/>
                <w:szCs w:val="26"/>
                <w:lang w:eastAsia="uk-UA"/>
              </w:rPr>
              <w:t xml:space="preserve">Вивчення педагогічної діяльності педагогів, які атестуються </w:t>
            </w:r>
          </w:p>
        </w:tc>
        <w:tc>
          <w:tcPr>
            <w:tcW w:w="1843" w:type="dxa"/>
          </w:tcPr>
          <w:p w:rsidR="005F75AC" w:rsidRDefault="004C70EF" w:rsidP="003F43A1">
            <w:pPr>
              <w:ind w:right="-261"/>
              <w:rPr>
                <w:bCs/>
                <w:sz w:val="26"/>
                <w:szCs w:val="26"/>
                <w:lang w:eastAsia="uk-UA"/>
              </w:rPr>
            </w:pPr>
            <w:r>
              <w:rPr>
                <w:bCs/>
                <w:sz w:val="26"/>
                <w:szCs w:val="26"/>
                <w:lang w:eastAsia="uk-UA"/>
              </w:rPr>
              <w:t>листопад 2023-березень 2024</w:t>
            </w:r>
          </w:p>
        </w:tc>
        <w:tc>
          <w:tcPr>
            <w:tcW w:w="2233" w:type="dxa"/>
          </w:tcPr>
          <w:p w:rsidR="004C70EF" w:rsidRDefault="004C70EF" w:rsidP="004C70EF">
            <w:pPr>
              <w:ind w:right="-261"/>
              <w:rPr>
                <w:bCs/>
                <w:sz w:val="26"/>
                <w:szCs w:val="26"/>
                <w:lang w:eastAsia="uk-UA"/>
              </w:rPr>
            </w:pPr>
            <w:r>
              <w:rPr>
                <w:bCs/>
                <w:sz w:val="26"/>
                <w:szCs w:val="26"/>
                <w:lang w:eastAsia="uk-UA"/>
              </w:rPr>
              <w:t>Пукач О.С.,</w:t>
            </w:r>
          </w:p>
          <w:p w:rsidR="004C70EF" w:rsidRDefault="004C70EF" w:rsidP="004C70EF">
            <w:pPr>
              <w:ind w:right="-261"/>
              <w:rPr>
                <w:bCs/>
                <w:sz w:val="26"/>
                <w:szCs w:val="26"/>
                <w:lang w:eastAsia="uk-UA"/>
              </w:rPr>
            </w:pPr>
            <w:r>
              <w:rPr>
                <w:bCs/>
                <w:sz w:val="26"/>
                <w:szCs w:val="26"/>
                <w:lang w:eastAsia="uk-UA"/>
              </w:rPr>
              <w:t>директор</w:t>
            </w:r>
          </w:p>
          <w:p w:rsidR="005F75AC" w:rsidRDefault="004C70EF" w:rsidP="003F43A1">
            <w:pPr>
              <w:ind w:right="-261"/>
              <w:rPr>
                <w:bCs/>
                <w:sz w:val="26"/>
                <w:szCs w:val="26"/>
                <w:lang w:eastAsia="uk-UA"/>
              </w:rPr>
            </w:pPr>
            <w:r>
              <w:rPr>
                <w:bCs/>
                <w:sz w:val="26"/>
                <w:szCs w:val="26"/>
                <w:lang w:eastAsia="uk-UA"/>
              </w:rPr>
              <w:t>Хас М.М.,</w:t>
            </w:r>
          </w:p>
          <w:p w:rsidR="004C70EF" w:rsidRDefault="004C70EF" w:rsidP="003F43A1">
            <w:pPr>
              <w:ind w:right="-261"/>
              <w:rPr>
                <w:bCs/>
                <w:sz w:val="26"/>
                <w:szCs w:val="26"/>
                <w:lang w:eastAsia="uk-UA"/>
              </w:rPr>
            </w:pPr>
            <w:r>
              <w:rPr>
                <w:bCs/>
                <w:sz w:val="26"/>
                <w:szCs w:val="26"/>
                <w:lang w:eastAsia="uk-UA"/>
              </w:rPr>
              <w:t>вих-методист</w:t>
            </w:r>
          </w:p>
        </w:tc>
      </w:tr>
      <w:tr w:rsidR="005F75AC" w:rsidTr="005F75AC">
        <w:tc>
          <w:tcPr>
            <w:tcW w:w="675" w:type="dxa"/>
          </w:tcPr>
          <w:p w:rsidR="005F75AC" w:rsidRDefault="004C70EF" w:rsidP="003F43A1">
            <w:pPr>
              <w:ind w:right="-261"/>
              <w:rPr>
                <w:bCs/>
                <w:sz w:val="26"/>
                <w:szCs w:val="26"/>
                <w:lang w:eastAsia="uk-UA"/>
              </w:rPr>
            </w:pPr>
            <w:r>
              <w:rPr>
                <w:bCs/>
                <w:sz w:val="26"/>
                <w:szCs w:val="26"/>
                <w:lang w:eastAsia="uk-UA"/>
              </w:rPr>
              <w:t>10.</w:t>
            </w:r>
          </w:p>
        </w:tc>
        <w:tc>
          <w:tcPr>
            <w:tcW w:w="4820" w:type="dxa"/>
          </w:tcPr>
          <w:p w:rsidR="005F75AC" w:rsidRDefault="004C70EF" w:rsidP="003F43A1">
            <w:pPr>
              <w:ind w:right="-261"/>
              <w:rPr>
                <w:bCs/>
                <w:sz w:val="26"/>
                <w:szCs w:val="26"/>
                <w:lang w:eastAsia="uk-UA"/>
              </w:rPr>
            </w:pPr>
            <w:r>
              <w:rPr>
                <w:bCs/>
                <w:sz w:val="26"/>
                <w:szCs w:val="26"/>
                <w:lang w:eastAsia="uk-UA"/>
              </w:rPr>
              <w:t>Творчий звіт педагогів, які атестуються</w:t>
            </w:r>
          </w:p>
        </w:tc>
        <w:tc>
          <w:tcPr>
            <w:tcW w:w="1843" w:type="dxa"/>
          </w:tcPr>
          <w:p w:rsidR="005F75AC" w:rsidRDefault="004C70EF" w:rsidP="003F43A1">
            <w:pPr>
              <w:ind w:right="-261"/>
              <w:rPr>
                <w:bCs/>
                <w:sz w:val="26"/>
                <w:szCs w:val="26"/>
                <w:lang w:eastAsia="uk-UA"/>
              </w:rPr>
            </w:pPr>
            <w:r>
              <w:rPr>
                <w:bCs/>
                <w:sz w:val="26"/>
                <w:szCs w:val="26"/>
                <w:lang w:eastAsia="uk-UA"/>
              </w:rPr>
              <w:t>лютий 2024</w:t>
            </w:r>
          </w:p>
        </w:tc>
        <w:tc>
          <w:tcPr>
            <w:tcW w:w="2233" w:type="dxa"/>
          </w:tcPr>
          <w:p w:rsidR="005F75AC" w:rsidRDefault="004C70EF" w:rsidP="003F43A1">
            <w:pPr>
              <w:ind w:right="-261"/>
              <w:rPr>
                <w:bCs/>
                <w:sz w:val="26"/>
                <w:szCs w:val="26"/>
                <w:lang w:eastAsia="uk-UA"/>
              </w:rPr>
            </w:pPr>
            <w:r>
              <w:rPr>
                <w:bCs/>
                <w:sz w:val="26"/>
                <w:szCs w:val="26"/>
                <w:lang w:eastAsia="uk-UA"/>
              </w:rPr>
              <w:t>Педагоги, які атестуються</w:t>
            </w:r>
          </w:p>
        </w:tc>
      </w:tr>
      <w:tr w:rsidR="004C70EF" w:rsidTr="005F75AC">
        <w:tc>
          <w:tcPr>
            <w:tcW w:w="675" w:type="dxa"/>
          </w:tcPr>
          <w:p w:rsidR="004C70EF" w:rsidRDefault="004C70EF" w:rsidP="003F43A1">
            <w:pPr>
              <w:ind w:right="-261"/>
              <w:rPr>
                <w:bCs/>
                <w:sz w:val="26"/>
                <w:szCs w:val="26"/>
                <w:lang w:eastAsia="uk-UA"/>
              </w:rPr>
            </w:pPr>
            <w:r>
              <w:rPr>
                <w:bCs/>
                <w:sz w:val="26"/>
                <w:szCs w:val="26"/>
                <w:lang w:eastAsia="uk-UA"/>
              </w:rPr>
              <w:t>11.</w:t>
            </w:r>
          </w:p>
        </w:tc>
        <w:tc>
          <w:tcPr>
            <w:tcW w:w="4820" w:type="dxa"/>
          </w:tcPr>
          <w:p w:rsidR="004C70EF" w:rsidRDefault="004C70EF" w:rsidP="003F43A1">
            <w:pPr>
              <w:ind w:right="-261"/>
              <w:rPr>
                <w:bCs/>
                <w:sz w:val="26"/>
                <w:szCs w:val="26"/>
                <w:lang w:eastAsia="uk-UA"/>
              </w:rPr>
            </w:pPr>
            <w:r>
              <w:rPr>
                <w:bCs/>
                <w:sz w:val="26"/>
                <w:szCs w:val="26"/>
                <w:lang w:eastAsia="uk-UA"/>
              </w:rPr>
              <w:t>Складання атестаційних характеристик педагогічних працівників, які атестуються</w:t>
            </w:r>
          </w:p>
        </w:tc>
        <w:tc>
          <w:tcPr>
            <w:tcW w:w="1843" w:type="dxa"/>
          </w:tcPr>
          <w:p w:rsidR="004C70EF" w:rsidRDefault="004C70EF" w:rsidP="003F43A1">
            <w:pPr>
              <w:ind w:right="-261"/>
              <w:rPr>
                <w:bCs/>
                <w:sz w:val="26"/>
                <w:szCs w:val="26"/>
                <w:lang w:eastAsia="uk-UA"/>
              </w:rPr>
            </w:pPr>
            <w:r>
              <w:rPr>
                <w:bCs/>
                <w:sz w:val="26"/>
                <w:szCs w:val="26"/>
                <w:lang w:eastAsia="uk-UA"/>
              </w:rPr>
              <w:t>до 28.02.2024</w:t>
            </w:r>
          </w:p>
        </w:tc>
        <w:tc>
          <w:tcPr>
            <w:tcW w:w="2233" w:type="dxa"/>
          </w:tcPr>
          <w:p w:rsidR="004C70EF" w:rsidRDefault="004C70EF" w:rsidP="003F43A1">
            <w:pPr>
              <w:ind w:right="-261"/>
              <w:rPr>
                <w:bCs/>
                <w:sz w:val="26"/>
                <w:szCs w:val="26"/>
                <w:lang w:eastAsia="uk-UA"/>
              </w:rPr>
            </w:pPr>
            <w:r>
              <w:rPr>
                <w:bCs/>
                <w:sz w:val="26"/>
                <w:szCs w:val="26"/>
                <w:lang w:eastAsia="uk-UA"/>
              </w:rPr>
              <w:t>АК</w:t>
            </w:r>
          </w:p>
        </w:tc>
      </w:tr>
      <w:tr w:rsidR="005F75AC" w:rsidTr="005F75AC">
        <w:tc>
          <w:tcPr>
            <w:tcW w:w="675" w:type="dxa"/>
          </w:tcPr>
          <w:p w:rsidR="005F75AC" w:rsidRDefault="004C70EF" w:rsidP="003F43A1">
            <w:pPr>
              <w:ind w:right="-261"/>
              <w:rPr>
                <w:bCs/>
                <w:sz w:val="26"/>
                <w:szCs w:val="26"/>
                <w:lang w:eastAsia="uk-UA"/>
              </w:rPr>
            </w:pPr>
            <w:r>
              <w:rPr>
                <w:bCs/>
                <w:sz w:val="26"/>
                <w:szCs w:val="26"/>
                <w:lang w:eastAsia="uk-UA"/>
              </w:rPr>
              <w:lastRenderedPageBreak/>
              <w:t>12.</w:t>
            </w:r>
          </w:p>
        </w:tc>
        <w:tc>
          <w:tcPr>
            <w:tcW w:w="4820" w:type="dxa"/>
          </w:tcPr>
          <w:p w:rsidR="005F75AC" w:rsidRDefault="004C70EF" w:rsidP="003F43A1">
            <w:pPr>
              <w:ind w:right="-261"/>
              <w:rPr>
                <w:bCs/>
                <w:sz w:val="26"/>
                <w:szCs w:val="26"/>
                <w:lang w:eastAsia="uk-UA"/>
              </w:rPr>
            </w:pPr>
            <w:r>
              <w:rPr>
                <w:bCs/>
                <w:sz w:val="26"/>
                <w:szCs w:val="26"/>
                <w:lang w:eastAsia="uk-UA"/>
              </w:rPr>
              <w:t>Підсумкове засідання АК</w:t>
            </w:r>
          </w:p>
        </w:tc>
        <w:tc>
          <w:tcPr>
            <w:tcW w:w="1843" w:type="dxa"/>
          </w:tcPr>
          <w:p w:rsidR="005F75AC" w:rsidRDefault="004C70EF" w:rsidP="003F43A1">
            <w:pPr>
              <w:ind w:right="-261"/>
              <w:rPr>
                <w:bCs/>
                <w:sz w:val="26"/>
                <w:szCs w:val="26"/>
                <w:lang w:eastAsia="uk-UA"/>
              </w:rPr>
            </w:pPr>
            <w:r>
              <w:rPr>
                <w:bCs/>
                <w:sz w:val="26"/>
                <w:szCs w:val="26"/>
                <w:lang w:eastAsia="uk-UA"/>
              </w:rPr>
              <w:t>до 01.04.2024</w:t>
            </w:r>
          </w:p>
        </w:tc>
        <w:tc>
          <w:tcPr>
            <w:tcW w:w="2233" w:type="dxa"/>
          </w:tcPr>
          <w:p w:rsidR="004C70EF" w:rsidRDefault="004C70EF" w:rsidP="004C70EF">
            <w:pPr>
              <w:ind w:right="-261"/>
              <w:rPr>
                <w:bCs/>
                <w:sz w:val="26"/>
                <w:szCs w:val="26"/>
                <w:lang w:eastAsia="uk-UA"/>
              </w:rPr>
            </w:pPr>
            <w:r>
              <w:rPr>
                <w:bCs/>
                <w:sz w:val="26"/>
                <w:szCs w:val="26"/>
                <w:lang w:eastAsia="uk-UA"/>
              </w:rPr>
              <w:t>Пукач О.С.,</w:t>
            </w:r>
          </w:p>
          <w:p w:rsidR="004C70EF" w:rsidRDefault="004C70EF" w:rsidP="004C70EF">
            <w:pPr>
              <w:ind w:right="-261"/>
              <w:rPr>
                <w:bCs/>
                <w:sz w:val="26"/>
                <w:szCs w:val="26"/>
                <w:lang w:eastAsia="uk-UA"/>
              </w:rPr>
            </w:pPr>
            <w:r>
              <w:rPr>
                <w:bCs/>
                <w:sz w:val="26"/>
                <w:szCs w:val="26"/>
                <w:lang w:eastAsia="uk-UA"/>
              </w:rPr>
              <w:t>директор</w:t>
            </w:r>
          </w:p>
          <w:p w:rsidR="005F75AC" w:rsidRDefault="005F75AC" w:rsidP="003F43A1">
            <w:pPr>
              <w:ind w:right="-261"/>
              <w:rPr>
                <w:bCs/>
                <w:sz w:val="26"/>
                <w:szCs w:val="26"/>
                <w:lang w:eastAsia="uk-UA"/>
              </w:rPr>
            </w:pPr>
          </w:p>
        </w:tc>
      </w:tr>
      <w:tr w:rsidR="004C70EF" w:rsidTr="005F75AC">
        <w:tc>
          <w:tcPr>
            <w:tcW w:w="675" w:type="dxa"/>
          </w:tcPr>
          <w:p w:rsidR="004C70EF" w:rsidRDefault="004C70EF" w:rsidP="003F43A1">
            <w:pPr>
              <w:ind w:right="-261"/>
              <w:rPr>
                <w:bCs/>
                <w:sz w:val="26"/>
                <w:szCs w:val="26"/>
                <w:lang w:eastAsia="uk-UA"/>
              </w:rPr>
            </w:pPr>
            <w:r>
              <w:rPr>
                <w:bCs/>
                <w:sz w:val="26"/>
                <w:szCs w:val="26"/>
                <w:lang w:eastAsia="uk-UA"/>
              </w:rPr>
              <w:t>13.</w:t>
            </w:r>
          </w:p>
        </w:tc>
        <w:tc>
          <w:tcPr>
            <w:tcW w:w="4820" w:type="dxa"/>
          </w:tcPr>
          <w:p w:rsidR="004C70EF" w:rsidRDefault="004C70EF" w:rsidP="003F43A1">
            <w:pPr>
              <w:ind w:right="-261"/>
              <w:rPr>
                <w:bCs/>
                <w:sz w:val="26"/>
                <w:szCs w:val="26"/>
                <w:lang w:eastAsia="uk-UA"/>
              </w:rPr>
            </w:pPr>
            <w:r>
              <w:rPr>
                <w:bCs/>
                <w:sz w:val="26"/>
                <w:szCs w:val="26"/>
                <w:lang w:eastAsia="uk-UA"/>
              </w:rPr>
              <w:t>Оформлення та видача атестаційних листів</w:t>
            </w:r>
          </w:p>
        </w:tc>
        <w:tc>
          <w:tcPr>
            <w:tcW w:w="1843" w:type="dxa"/>
          </w:tcPr>
          <w:p w:rsidR="004C70EF" w:rsidRDefault="004C70EF" w:rsidP="003F43A1">
            <w:pPr>
              <w:ind w:right="-261"/>
              <w:rPr>
                <w:bCs/>
                <w:sz w:val="26"/>
                <w:szCs w:val="26"/>
                <w:lang w:eastAsia="uk-UA"/>
              </w:rPr>
            </w:pPr>
            <w:r>
              <w:rPr>
                <w:bCs/>
                <w:sz w:val="26"/>
                <w:szCs w:val="26"/>
                <w:lang w:eastAsia="uk-UA"/>
              </w:rPr>
              <w:t>протягом 3-х днів після засідання АК</w:t>
            </w:r>
          </w:p>
        </w:tc>
        <w:tc>
          <w:tcPr>
            <w:tcW w:w="2233" w:type="dxa"/>
          </w:tcPr>
          <w:p w:rsidR="004C70EF" w:rsidRDefault="004C70EF" w:rsidP="004C70EF">
            <w:pPr>
              <w:ind w:right="-261"/>
              <w:rPr>
                <w:bCs/>
                <w:sz w:val="26"/>
                <w:szCs w:val="26"/>
                <w:lang w:eastAsia="uk-UA"/>
              </w:rPr>
            </w:pPr>
            <w:r>
              <w:rPr>
                <w:bCs/>
                <w:sz w:val="26"/>
                <w:szCs w:val="26"/>
                <w:lang w:eastAsia="uk-UA"/>
              </w:rPr>
              <w:t>Пукач О.С.,</w:t>
            </w:r>
          </w:p>
          <w:p w:rsidR="004C70EF" w:rsidRDefault="004C70EF" w:rsidP="004C70EF">
            <w:pPr>
              <w:ind w:right="-261"/>
              <w:rPr>
                <w:bCs/>
                <w:sz w:val="26"/>
                <w:szCs w:val="26"/>
                <w:lang w:eastAsia="uk-UA"/>
              </w:rPr>
            </w:pPr>
            <w:r>
              <w:rPr>
                <w:bCs/>
                <w:sz w:val="26"/>
                <w:szCs w:val="26"/>
                <w:lang w:eastAsia="uk-UA"/>
              </w:rPr>
              <w:t>директор</w:t>
            </w:r>
          </w:p>
          <w:p w:rsidR="004C70EF" w:rsidRDefault="004C70EF" w:rsidP="003F43A1">
            <w:pPr>
              <w:ind w:right="-261"/>
              <w:rPr>
                <w:bCs/>
                <w:sz w:val="26"/>
                <w:szCs w:val="26"/>
                <w:lang w:eastAsia="uk-UA"/>
              </w:rPr>
            </w:pPr>
          </w:p>
        </w:tc>
      </w:tr>
      <w:tr w:rsidR="004C70EF" w:rsidTr="005F75AC">
        <w:tc>
          <w:tcPr>
            <w:tcW w:w="675" w:type="dxa"/>
          </w:tcPr>
          <w:p w:rsidR="004C70EF" w:rsidRDefault="004C70EF" w:rsidP="003F43A1">
            <w:pPr>
              <w:ind w:right="-261"/>
              <w:rPr>
                <w:bCs/>
                <w:sz w:val="26"/>
                <w:szCs w:val="26"/>
                <w:lang w:eastAsia="uk-UA"/>
              </w:rPr>
            </w:pPr>
            <w:r>
              <w:rPr>
                <w:bCs/>
                <w:sz w:val="26"/>
                <w:szCs w:val="26"/>
                <w:lang w:eastAsia="uk-UA"/>
              </w:rPr>
              <w:t>14.</w:t>
            </w:r>
          </w:p>
        </w:tc>
        <w:tc>
          <w:tcPr>
            <w:tcW w:w="4820" w:type="dxa"/>
          </w:tcPr>
          <w:p w:rsidR="004C70EF" w:rsidRDefault="004C70EF" w:rsidP="003F43A1">
            <w:pPr>
              <w:ind w:right="-261"/>
              <w:rPr>
                <w:bCs/>
                <w:sz w:val="26"/>
                <w:szCs w:val="26"/>
                <w:lang w:eastAsia="uk-UA"/>
              </w:rPr>
            </w:pPr>
            <w:r>
              <w:rPr>
                <w:bCs/>
                <w:sz w:val="26"/>
                <w:szCs w:val="26"/>
                <w:lang w:eastAsia="uk-UA"/>
              </w:rPr>
              <w:t>Видача наказу про присвоєння кваліфікаційних категорій (встановлення тарифних розрядів)</w:t>
            </w:r>
          </w:p>
        </w:tc>
        <w:tc>
          <w:tcPr>
            <w:tcW w:w="1843" w:type="dxa"/>
          </w:tcPr>
          <w:p w:rsidR="004C70EF" w:rsidRDefault="004C70EF" w:rsidP="004C70EF">
            <w:pPr>
              <w:ind w:right="-261"/>
              <w:rPr>
                <w:bCs/>
                <w:sz w:val="26"/>
                <w:szCs w:val="26"/>
                <w:lang w:eastAsia="uk-UA"/>
              </w:rPr>
            </w:pPr>
            <w:r>
              <w:rPr>
                <w:bCs/>
                <w:sz w:val="26"/>
                <w:szCs w:val="26"/>
                <w:lang w:eastAsia="uk-UA"/>
              </w:rPr>
              <w:t>протягом 5-ти днів після засідання АК</w:t>
            </w:r>
          </w:p>
        </w:tc>
        <w:tc>
          <w:tcPr>
            <w:tcW w:w="2233" w:type="dxa"/>
          </w:tcPr>
          <w:p w:rsidR="004C70EF" w:rsidRDefault="004C70EF" w:rsidP="004C70EF">
            <w:pPr>
              <w:ind w:right="-261"/>
              <w:rPr>
                <w:bCs/>
                <w:sz w:val="26"/>
                <w:szCs w:val="26"/>
                <w:lang w:eastAsia="uk-UA"/>
              </w:rPr>
            </w:pPr>
            <w:r>
              <w:rPr>
                <w:bCs/>
                <w:sz w:val="26"/>
                <w:szCs w:val="26"/>
                <w:lang w:eastAsia="uk-UA"/>
              </w:rPr>
              <w:t>Пукач О.С.,</w:t>
            </w:r>
          </w:p>
          <w:p w:rsidR="004C70EF" w:rsidRDefault="004C70EF" w:rsidP="004C70EF">
            <w:pPr>
              <w:ind w:right="-261"/>
              <w:rPr>
                <w:bCs/>
                <w:sz w:val="26"/>
                <w:szCs w:val="26"/>
                <w:lang w:eastAsia="uk-UA"/>
              </w:rPr>
            </w:pPr>
            <w:r>
              <w:rPr>
                <w:bCs/>
                <w:sz w:val="26"/>
                <w:szCs w:val="26"/>
                <w:lang w:eastAsia="uk-UA"/>
              </w:rPr>
              <w:t>директор</w:t>
            </w:r>
          </w:p>
          <w:p w:rsidR="004C70EF" w:rsidRDefault="004C70EF" w:rsidP="003F43A1">
            <w:pPr>
              <w:ind w:right="-261"/>
              <w:rPr>
                <w:bCs/>
                <w:sz w:val="26"/>
                <w:szCs w:val="26"/>
                <w:lang w:eastAsia="uk-UA"/>
              </w:rPr>
            </w:pPr>
          </w:p>
        </w:tc>
      </w:tr>
      <w:tr w:rsidR="004C70EF" w:rsidTr="005F75AC">
        <w:tc>
          <w:tcPr>
            <w:tcW w:w="675" w:type="dxa"/>
          </w:tcPr>
          <w:p w:rsidR="004C70EF" w:rsidRDefault="004C70EF" w:rsidP="003F43A1">
            <w:pPr>
              <w:ind w:right="-261"/>
              <w:rPr>
                <w:bCs/>
                <w:sz w:val="26"/>
                <w:szCs w:val="26"/>
                <w:lang w:eastAsia="uk-UA"/>
              </w:rPr>
            </w:pPr>
            <w:r>
              <w:rPr>
                <w:bCs/>
                <w:sz w:val="26"/>
                <w:szCs w:val="26"/>
                <w:lang w:eastAsia="uk-UA"/>
              </w:rPr>
              <w:t>15.</w:t>
            </w:r>
          </w:p>
        </w:tc>
        <w:tc>
          <w:tcPr>
            <w:tcW w:w="4820" w:type="dxa"/>
          </w:tcPr>
          <w:p w:rsidR="004C70EF" w:rsidRDefault="004C70EF" w:rsidP="003F43A1">
            <w:pPr>
              <w:ind w:right="-261"/>
              <w:rPr>
                <w:bCs/>
                <w:sz w:val="26"/>
                <w:szCs w:val="26"/>
                <w:lang w:eastAsia="uk-UA"/>
              </w:rPr>
            </w:pPr>
            <w:r>
              <w:rPr>
                <w:bCs/>
                <w:sz w:val="26"/>
                <w:szCs w:val="26"/>
                <w:lang w:eastAsia="uk-UA"/>
              </w:rPr>
              <w:t>Узагальнення результатів атестації</w:t>
            </w:r>
          </w:p>
        </w:tc>
        <w:tc>
          <w:tcPr>
            <w:tcW w:w="1843" w:type="dxa"/>
          </w:tcPr>
          <w:p w:rsidR="004C70EF" w:rsidRDefault="004C70EF" w:rsidP="003F43A1">
            <w:pPr>
              <w:ind w:right="-261"/>
              <w:rPr>
                <w:bCs/>
                <w:sz w:val="26"/>
                <w:szCs w:val="26"/>
                <w:lang w:eastAsia="uk-UA"/>
              </w:rPr>
            </w:pPr>
            <w:r>
              <w:rPr>
                <w:bCs/>
                <w:sz w:val="26"/>
                <w:szCs w:val="26"/>
                <w:lang w:eastAsia="uk-UA"/>
              </w:rPr>
              <w:t>травень 2024</w:t>
            </w:r>
          </w:p>
        </w:tc>
        <w:tc>
          <w:tcPr>
            <w:tcW w:w="2233" w:type="dxa"/>
          </w:tcPr>
          <w:p w:rsidR="004C70EF" w:rsidRDefault="004C70EF" w:rsidP="004C70EF">
            <w:pPr>
              <w:ind w:right="-261"/>
              <w:rPr>
                <w:bCs/>
                <w:sz w:val="26"/>
                <w:szCs w:val="26"/>
                <w:lang w:eastAsia="uk-UA"/>
              </w:rPr>
            </w:pPr>
            <w:r>
              <w:rPr>
                <w:bCs/>
                <w:sz w:val="26"/>
                <w:szCs w:val="26"/>
                <w:lang w:eastAsia="uk-UA"/>
              </w:rPr>
              <w:t>Пукач О.С.,</w:t>
            </w:r>
          </w:p>
          <w:p w:rsidR="004C70EF" w:rsidRDefault="004C70EF" w:rsidP="003F43A1">
            <w:pPr>
              <w:ind w:right="-261"/>
              <w:rPr>
                <w:bCs/>
                <w:sz w:val="26"/>
                <w:szCs w:val="26"/>
                <w:lang w:eastAsia="uk-UA"/>
              </w:rPr>
            </w:pPr>
            <w:r>
              <w:rPr>
                <w:bCs/>
                <w:sz w:val="26"/>
                <w:szCs w:val="26"/>
                <w:lang w:eastAsia="uk-UA"/>
              </w:rPr>
              <w:t>директор</w:t>
            </w:r>
          </w:p>
        </w:tc>
      </w:tr>
    </w:tbl>
    <w:p w:rsidR="001D6ACC" w:rsidRPr="001D6ACC" w:rsidRDefault="001D6ACC" w:rsidP="003F43A1">
      <w:pPr>
        <w:spacing w:after="0" w:line="240" w:lineRule="auto"/>
        <w:ind w:right="-261"/>
        <w:rPr>
          <w:rFonts w:ascii="Times New Roman" w:eastAsia="Times New Roman" w:hAnsi="Times New Roman" w:cs="Times New Roman"/>
          <w:bCs/>
          <w:sz w:val="26"/>
          <w:szCs w:val="26"/>
          <w:lang w:eastAsia="uk-UA"/>
        </w:rPr>
      </w:pPr>
    </w:p>
    <w:p w:rsidR="00F50A5C" w:rsidRPr="00E31170" w:rsidRDefault="00F50A5C" w:rsidP="0072654B">
      <w:pPr>
        <w:spacing w:after="0" w:line="240" w:lineRule="auto"/>
        <w:ind w:right="-261"/>
        <w:jc w:val="center"/>
        <w:rPr>
          <w:rFonts w:ascii="Times New Roman" w:eastAsia="Times New Roman" w:hAnsi="Times New Roman" w:cs="Times New Roman"/>
          <w:b/>
          <w:bCs/>
          <w:sz w:val="26"/>
          <w:szCs w:val="26"/>
          <w:lang w:eastAsia="uk-UA"/>
        </w:rPr>
      </w:pPr>
    </w:p>
    <w:p w:rsidR="00F50A5C" w:rsidRDefault="00E31170" w:rsidP="00E31170">
      <w:pPr>
        <w:spacing w:after="0" w:line="240" w:lineRule="auto"/>
        <w:ind w:right="-261"/>
        <w:jc w:val="both"/>
        <w:rPr>
          <w:rFonts w:ascii="Times New Roman" w:eastAsia="Times New Roman" w:hAnsi="Times New Roman" w:cs="Times New Roman"/>
          <w:b/>
          <w:bCs/>
          <w:sz w:val="26"/>
          <w:szCs w:val="26"/>
          <w:lang w:eastAsia="uk-UA"/>
        </w:rPr>
      </w:pPr>
      <w:r w:rsidRPr="00E31170">
        <w:rPr>
          <w:rFonts w:ascii="Times New Roman" w:eastAsia="Times New Roman" w:hAnsi="Times New Roman" w:cs="Times New Roman"/>
          <w:b/>
          <w:bCs/>
          <w:sz w:val="26"/>
          <w:szCs w:val="26"/>
          <w:lang w:eastAsia="uk-UA"/>
        </w:rPr>
        <w:t>Блок 2.6.</w:t>
      </w:r>
      <w:r>
        <w:rPr>
          <w:rFonts w:ascii="Times New Roman" w:eastAsia="Times New Roman" w:hAnsi="Times New Roman" w:cs="Times New Roman"/>
          <w:b/>
          <w:bCs/>
          <w:sz w:val="26"/>
          <w:szCs w:val="26"/>
          <w:lang w:eastAsia="uk-UA"/>
        </w:rPr>
        <w:t xml:space="preserve"> Комісії з харчування, охорони праці та безпеки життєдіяльності, цивільного захисту, пожежної безпеки, організації та проведення експертизи цінності документів</w:t>
      </w:r>
    </w:p>
    <w:p w:rsidR="00C77562" w:rsidRDefault="00C77562" w:rsidP="00E31170">
      <w:pPr>
        <w:spacing w:after="0" w:line="240" w:lineRule="auto"/>
        <w:ind w:right="-261"/>
        <w:jc w:val="both"/>
        <w:rPr>
          <w:rFonts w:ascii="Times New Roman" w:eastAsia="Times New Roman" w:hAnsi="Times New Roman" w:cs="Times New Roman"/>
          <w:b/>
          <w:bCs/>
          <w:sz w:val="26"/>
          <w:szCs w:val="26"/>
          <w:lang w:eastAsia="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6"/>
        <w:gridCol w:w="4642"/>
        <w:gridCol w:w="1788"/>
        <w:gridCol w:w="1972"/>
      </w:tblGrid>
      <w:tr w:rsidR="00E31170" w:rsidRPr="00E31170" w:rsidTr="00286003">
        <w:tc>
          <w:tcPr>
            <w:tcW w:w="531" w:type="dxa"/>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 з/п</w:t>
            </w:r>
          </w:p>
          <w:p w:rsidR="00E31170" w:rsidRPr="00E31170" w:rsidRDefault="00E31170" w:rsidP="00E31170">
            <w:pPr>
              <w:spacing w:after="0" w:line="240" w:lineRule="auto"/>
              <w:rPr>
                <w:rFonts w:ascii="Times New Roman" w:eastAsia="Times New Roman" w:hAnsi="Times New Roman" w:cs="Times New Roman"/>
                <w:sz w:val="26"/>
                <w:szCs w:val="26"/>
                <w:lang w:eastAsia="ja-JP"/>
              </w:rPr>
            </w:pPr>
          </w:p>
        </w:tc>
        <w:tc>
          <w:tcPr>
            <w:tcW w:w="5281" w:type="dxa"/>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Зміст роботи</w:t>
            </w:r>
          </w:p>
        </w:tc>
        <w:tc>
          <w:tcPr>
            <w:tcW w:w="1482" w:type="dxa"/>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Терміни (строки) виконання</w:t>
            </w:r>
          </w:p>
        </w:tc>
        <w:tc>
          <w:tcPr>
            <w:tcW w:w="1972" w:type="dxa"/>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Відповідальний за виконання</w:t>
            </w:r>
          </w:p>
        </w:tc>
      </w:tr>
      <w:tr w:rsidR="00E31170" w:rsidRPr="00E31170" w:rsidTr="00286003">
        <w:tc>
          <w:tcPr>
            <w:tcW w:w="531" w:type="dxa"/>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p>
        </w:tc>
        <w:tc>
          <w:tcPr>
            <w:tcW w:w="8735" w:type="dxa"/>
            <w:gridSpan w:val="3"/>
          </w:tcPr>
          <w:p w:rsidR="00E31170" w:rsidRPr="00E31170" w:rsidRDefault="00E31170" w:rsidP="00E31170">
            <w:pPr>
              <w:spacing w:after="0" w:line="240" w:lineRule="auto"/>
              <w:jc w:val="center"/>
              <w:rPr>
                <w:rFonts w:ascii="Times New Roman" w:eastAsia="Times New Roman" w:hAnsi="Times New Roman" w:cs="Times New Roman"/>
                <w:b/>
                <w:sz w:val="26"/>
                <w:szCs w:val="26"/>
                <w:lang w:eastAsia="ja-JP"/>
              </w:rPr>
            </w:pPr>
            <w:r w:rsidRPr="00E31170">
              <w:rPr>
                <w:rFonts w:ascii="Times New Roman" w:eastAsia="Times New Roman" w:hAnsi="Times New Roman" w:cs="Times New Roman"/>
                <w:b/>
                <w:sz w:val="26"/>
                <w:szCs w:val="26"/>
                <w:lang w:eastAsia="ja-JP"/>
              </w:rPr>
              <w:t>Комісія з харчування</w:t>
            </w:r>
          </w:p>
        </w:tc>
      </w:tr>
      <w:tr w:rsidR="00E31170" w:rsidRPr="00E31170" w:rsidTr="00286003">
        <w:tc>
          <w:tcPr>
            <w:tcW w:w="53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1.</w:t>
            </w:r>
          </w:p>
        </w:tc>
        <w:tc>
          <w:tcPr>
            <w:tcW w:w="528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before="100" w:beforeAutospacing="1" w:after="100" w:afterAutospacing="1" w:line="240" w:lineRule="auto"/>
              <w:jc w:val="both"/>
              <w:rPr>
                <w:rFonts w:ascii="Times New Roman" w:eastAsia="MS Mincho" w:hAnsi="Times New Roman" w:cs="Times New Roman"/>
                <w:sz w:val="26"/>
                <w:szCs w:val="26"/>
                <w:lang w:eastAsia="uk-UA"/>
              </w:rPr>
            </w:pPr>
            <w:r w:rsidRPr="00E31170">
              <w:rPr>
                <w:rFonts w:ascii="Times New Roman" w:eastAsia="MS Mincho" w:hAnsi="Times New Roman" w:cs="Times New Roman"/>
                <w:sz w:val="26"/>
                <w:szCs w:val="26"/>
                <w:lang w:eastAsia="uk-UA"/>
              </w:rPr>
              <w:t>Проводить оцінювання якості продуктів харчування та продовольчої сировини, які постачають до дошкільного навчального закладу, за зовнішнім виглядом, запахом, смаком, кольором, консистенцією тощо.</w:t>
            </w:r>
          </w:p>
        </w:tc>
        <w:tc>
          <w:tcPr>
            <w:tcW w:w="148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постійно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Члени комісії  з харчування</w:t>
            </w:r>
          </w:p>
        </w:tc>
      </w:tr>
      <w:tr w:rsidR="00E31170" w:rsidRPr="00E31170" w:rsidTr="00286003">
        <w:tc>
          <w:tcPr>
            <w:tcW w:w="53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2.</w:t>
            </w:r>
          </w:p>
        </w:tc>
        <w:tc>
          <w:tcPr>
            <w:tcW w:w="528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before="100" w:beforeAutospacing="1" w:after="100" w:afterAutospacing="1" w:line="240" w:lineRule="auto"/>
              <w:jc w:val="both"/>
              <w:rPr>
                <w:rFonts w:ascii="Times New Roman" w:eastAsia="MS Mincho" w:hAnsi="Times New Roman" w:cs="Times New Roman"/>
                <w:sz w:val="26"/>
                <w:szCs w:val="26"/>
                <w:lang w:eastAsia="uk-UA"/>
              </w:rPr>
            </w:pPr>
            <w:r w:rsidRPr="00E31170">
              <w:rPr>
                <w:rFonts w:ascii="Times New Roman" w:eastAsia="MS Mincho" w:hAnsi="Times New Roman" w:cs="Times New Roman"/>
                <w:sz w:val="26"/>
                <w:szCs w:val="26"/>
                <w:lang w:eastAsia="uk-UA"/>
              </w:rPr>
              <w:t>Приймає продукти харчування та продовольчу сировину за наявності супровідних документів, що підтверджують їх проходження, безпечність і якість та відповідають вимогам державних стандартів.</w:t>
            </w:r>
          </w:p>
        </w:tc>
        <w:tc>
          <w:tcPr>
            <w:tcW w:w="148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постійно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Члени комісії  з харчування</w:t>
            </w:r>
          </w:p>
        </w:tc>
      </w:tr>
      <w:tr w:rsidR="00E31170" w:rsidRPr="00E31170" w:rsidTr="00286003">
        <w:tc>
          <w:tcPr>
            <w:tcW w:w="531" w:type="dxa"/>
            <w:tcBorders>
              <w:top w:val="single" w:sz="4" w:space="0" w:color="000000"/>
              <w:left w:val="single" w:sz="4" w:space="0" w:color="000000"/>
              <w:bottom w:val="single" w:sz="4" w:space="0" w:color="000000"/>
              <w:right w:val="single" w:sz="4" w:space="0" w:color="000000"/>
            </w:tcBorders>
          </w:tcPr>
          <w:p w:rsidR="00E31170" w:rsidRPr="00E31170" w:rsidRDefault="00E375AF" w:rsidP="00E9200A">
            <w:pPr>
              <w:pStyle w:val="af"/>
              <w:numPr>
                <w:ilvl w:val="0"/>
                <w:numId w:val="36"/>
              </w:numPr>
              <w:rPr>
                <w:sz w:val="26"/>
                <w:szCs w:val="26"/>
                <w:lang w:eastAsia="ja-JP"/>
              </w:rPr>
            </w:pPr>
            <w:r>
              <w:rPr>
                <w:sz w:val="26"/>
                <w:szCs w:val="26"/>
                <w:lang w:val="uk-UA" w:eastAsia="ja-JP"/>
              </w:rPr>
              <w:t>3</w:t>
            </w:r>
          </w:p>
        </w:tc>
        <w:tc>
          <w:tcPr>
            <w:tcW w:w="5281" w:type="dxa"/>
            <w:tcBorders>
              <w:top w:val="single" w:sz="4" w:space="0" w:color="000000"/>
              <w:left w:val="single" w:sz="4" w:space="0" w:color="000000"/>
              <w:bottom w:val="single" w:sz="4" w:space="0" w:color="000000"/>
              <w:right w:val="single" w:sz="4" w:space="0" w:color="000000"/>
            </w:tcBorders>
          </w:tcPr>
          <w:p w:rsidR="00E31170" w:rsidRPr="00E31170" w:rsidRDefault="00E375AF" w:rsidP="00E31170">
            <w:pPr>
              <w:spacing w:before="100" w:beforeAutospacing="1" w:after="100" w:afterAutospacing="1" w:line="240" w:lineRule="auto"/>
              <w:jc w:val="both"/>
              <w:rPr>
                <w:rFonts w:ascii="Times New Roman" w:eastAsia="MS Mincho" w:hAnsi="Times New Roman" w:cs="Times New Roman"/>
                <w:sz w:val="26"/>
                <w:szCs w:val="26"/>
                <w:lang w:eastAsia="uk-UA"/>
              </w:rPr>
            </w:pPr>
            <w:r>
              <w:rPr>
                <w:rFonts w:ascii="Times New Roman" w:eastAsia="MS Mincho" w:hAnsi="Times New Roman" w:cs="Times New Roman"/>
                <w:sz w:val="26"/>
                <w:szCs w:val="26"/>
                <w:lang w:eastAsia="uk-UA"/>
              </w:rPr>
              <w:t>Відвідує усі прийоми їжі дітей з метою виявлення рівня апетиту при вживанні страв</w:t>
            </w:r>
          </w:p>
        </w:tc>
        <w:tc>
          <w:tcPr>
            <w:tcW w:w="148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75AF" w:rsidP="00E31170">
            <w:pPr>
              <w:spacing w:after="0" w:line="240" w:lineRule="auto"/>
              <w:rPr>
                <w:rFonts w:ascii="Times New Roman" w:eastAsia="Times New Roman" w:hAnsi="Times New Roman" w:cs="Times New Roman"/>
                <w:sz w:val="26"/>
                <w:szCs w:val="26"/>
                <w:lang w:eastAsia="ja-JP"/>
              </w:rPr>
            </w:pPr>
            <w:r>
              <w:rPr>
                <w:rFonts w:ascii="Times New Roman" w:eastAsia="Times New Roman" w:hAnsi="Times New Roman" w:cs="Times New Roman"/>
                <w:sz w:val="26"/>
                <w:szCs w:val="26"/>
                <w:lang w:eastAsia="ja-JP"/>
              </w:rPr>
              <w:t>постійно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75AF"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Члени комісії  з харчування</w:t>
            </w:r>
          </w:p>
        </w:tc>
      </w:tr>
      <w:tr w:rsidR="00E31170" w:rsidRPr="00E31170" w:rsidTr="00286003">
        <w:tc>
          <w:tcPr>
            <w:tcW w:w="531" w:type="dxa"/>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p>
        </w:tc>
        <w:tc>
          <w:tcPr>
            <w:tcW w:w="8735" w:type="dxa"/>
            <w:gridSpan w:val="3"/>
          </w:tcPr>
          <w:p w:rsidR="00E31170" w:rsidRPr="00E31170" w:rsidRDefault="00E31170" w:rsidP="00E31170">
            <w:pPr>
              <w:spacing w:after="0" w:line="240" w:lineRule="auto"/>
              <w:jc w:val="center"/>
              <w:rPr>
                <w:rFonts w:ascii="Times New Roman" w:eastAsia="Times New Roman" w:hAnsi="Times New Roman" w:cs="Times New Roman"/>
                <w:b/>
                <w:sz w:val="26"/>
                <w:szCs w:val="26"/>
                <w:lang w:eastAsia="ja-JP"/>
              </w:rPr>
            </w:pPr>
            <w:r w:rsidRPr="00E31170">
              <w:rPr>
                <w:rFonts w:ascii="Times New Roman" w:eastAsia="Times New Roman" w:hAnsi="Times New Roman" w:cs="Times New Roman"/>
                <w:b/>
                <w:sz w:val="26"/>
                <w:szCs w:val="26"/>
                <w:lang w:eastAsia="ja-JP"/>
              </w:rPr>
              <w:t>Комісія з охорони праці та безпеки життєдіяльності</w:t>
            </w:r>
          </w:p>
        </w:tc>
      </w:tr>
      <w:tr w:rsidR="00E31170" w:rsidRPr="00E31170" w:rsidTr="00286003">
        <w:tc>
          <w:tcPr>
            <w:tcW w:w="53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1.</w:t>
            </w:r>
          </w:p>
        </w:tc>
        <w:tc>
          <w:tcPr>
            <w:tcW w:w="528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shd w:val="clear" w:color="auto" w:fill="FFFFFF"/>
                <w:lang w:eastAsia="ja-JP"/>
              </w:rPr>
              <w:t xml:space="preserve">Забезпечує перевірку інструкцій з охорони праці, безпеки життєдіяльності </w:t>
            </w:r>
          </w:p>
        </w:tc>
        <w:tc>
          <w:tcPr>
            <w:tcW w:w="148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shd w:val="clear" w:color="auto" w:fill="FFFFFF"/>
                <w:lang w:val="ru-RU" w:eastAsia="ja-JP"/>
              </w:rPr>
              <w:t xml:space="preserve">1 р. </w:t>
            </w:r>
            <w:r w:rsidR="00E375AF" w:rsidRPr="00E31170">
              <w:rPr>
                <w:rFonts w:ascii="Times New Roman" w:eastAsia="Times New Roman" w:hAnsi="Times New Roman" w:cs="Times New Roman"/>
                <w:sz w:val="26"/>
                <w:szCs w:val="26"/>
                <w:shd w:val="clear" w:color="auto" w:fill="FFFFFF"/>
                <w:lang w:val="ru-RU" w:eastAsia="ja-JP"/>
              </w:rPr>
              <w:t>Н</w:t>
            </w:r>
            <w:r w:rsidRPr="00E31170">
              <w:rPr>
                <w:rFonts w:ascii="Times New Roman" w:eastAsia="Times New Roman" w:hAnsi="Times New Roman" w:cs="Times New Roman"/>
                <w:sz w:val="26"/>
                <w:szCs w:val="26"/>
                <w:shd w:val="clear" w:color="auto" w:fill="FFFFFF"/>
                <w:lang w:val="ru-RU" w:eastAsia="ja-JP"/>
              </w:rPr>
              <w:t xml:space="preserve">а 5 років та 1 р. </w:t>
            </w:r>
            <w:r w:rsidR="00E375AF" w:rsidRPr="00E31170">
              <w:rPr>
                <w:rFonts w:ascii="Times New Roman" w:eastAsia="Times New Roman" w:hAnsi="Times New Roman" w:cs="Times New Roman"/>
                <w:sz w:val="26"/>
                <w:szCs w:val="26"/>
                <w:shd w:val="clear" w:color="auto" w:fill="FFFFFF"/>
                <w:lang w:val="ru-RU" w:eastAsia="ja-JP"/>
              </w:rPr>
              <w:t>Н</w:t>
            </w:r>
            <w:r w:rsidRPr="00E31170">
              <w:rPr>
                <w:rFonts w:ascii="Times New Roman" w:eastAsia="Times New Roman" w:hAnsi="Times New Roman" w:cs="Times New Roman"/>
                <w:sz w:val="26"/>
                <w:szCs w:val="26"/>
                <w:shd w:val="clear" w:color="auto" w:fill="FFFFFF"/>
                <w:lang w:val="ru-RU" w:eastAsia="ja-JP"/>
              </w:rPr>
              <w:t>а 3 роки.</w:t>
            </w:r>
          </w:p>
        </w:tc>
        <w:tc>
          <w:tcPr>
            <w:tcW w:w="197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 xml:space="preserve">Члени комісії </w:t>
            </w:r>
          </w:p>
        </w:tc>
      </w:tr>
      <w:tr w:rsidR="00E31170" w:rsidRPr="00E31170" w:rsidTr="00286003">
        <w:tc>
          <w:tcPr>
            <w:tcW w:w="53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2.</w:t>
            </w:r>
          </w:p>
        </w:tc>
        <w:tc>
          <w:tcPr>
            <w:tcW w:w="528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shd w:val="clear" w:color="auto" w:fill="FFFFFF"/>
                <w:lang w:eastAsia="ja-JP"/>
              </w:rPr>
              <w:t>Обговорює кожний з нещасних випадків, які трапилися в закладі, а також причини захворювання дітей і працівників</w:t>
            </w:r>
          </w:p>
        </w:tc>
        <w:tc>
          <w:tcPr>
            <w:tcW w:w="1482" w:type="dxa"/>
            <w:tcBorders>
              <w:top w:val="single" w:sz="4" w:space="0" w:color="000000"/>
              <w:left w:val="single" w:sz="4" w:space="0" w:color="000000"/>
              <w:bottom w:val="single" w:sz="4" w:space="0" w:color="auto"/>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Протягом року</w:t>
            </w:r>
          </w:p>
        </w:tc>
        <w:tc>
          <w:tcPr>
            <w:tcW w:w="1972" w:type="dxa"/>
            <w:tcBorders>
              <w:top w:val="single" w:sz="4" w:space="0" w:color="000000"/>
              <w:left w:val="single" w:sz="4" w:space="0" w:color="000000"/>
              <w:bottom w:val="single" w:sz="4" w:space="0" w:color="auto"/>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 xml:space="preserve">Члени комісії </w:t>
            </w:r>
          </w:p>
        </w:tc>
      </w:tr>
      <w:tr w:rsidR="00E31170" w:rsidRPr="00E31170" w:rsidTr="00286003">
        <w:trPr>
          <w:trHeight w:val="1470"/>
        </w:trPr>
        <w:tc>
          <w:tcPr>
            <w:tcW w:w="531" w:type="dxa"/>
            <w:tcBorders>
              <w:top w:val="single" w:sz="4" w:space="0" w:color="000000"/>
              <w:left w:val="single" w:sz="4" w:space="0" w:color="000000"/>
              <w:bottom w:val="single" w:sz="4" w:space="0" w:color="auto"/>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lastRenderedPageBreak/>
              <w:t>3.</w:t>
            </w:r>
          </w:p>
        </w:tc>
        <w:tc>
          <w:tcPr>
            <w:tcW w:w="5281" w:type="dxa"/>
            <w:tcBorders>
              <w:top w:val="single" w:sz="4" w:space="0" w:color="000000"/>
              <w:left w:val="single" w:sz="4" w:space="0" w:color="000000"/>
              <w:bottom w:val="single" w:sz="4" w:space="0" w:color="auto"/>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shd w:val="clear" w:color="auto" w:fill="FFFFFF"/>
                <w:lang w:eastAsia="ja-JP"/>
              </w:rPr>
              <w:t xml:space="preserve">Проводить розслідування нещасних випадків, що сталися в ході освітнього процесу, згідно з діючим Положенням, терміново інформує </w:t>
            </w:r>
            <w:r w:rsidRPr="00E31170">
              <w:rPr>
                <w:rFonts w:ascii="Times New Roman" w:eastAsia="Times New Roman" w:hAnsi="Times New Roman" w:cs="Times New Roman"/>
                <w:sz w:val="26"/>
                <w:szCs w:val="26"/>
                <w:shd w:val="clear" w:color="auto" w:fill="FFFFFF"/>
                <w:lang w:val="ru-RU" w:eastAsia="ja-JP"/>
              </w:rPr>
              <w:t> </w:t>
            </w:r>
            <w:r w:rsidRPr="00E31170">
              <w:rPr>
                <w:rFonts w:ascii="Times New Roman" w:eastAsia="Times New Roman" w:hAnsi="Times New Roman" w:cs="Times New Roman"/>
                <w:sz w:val="26"/>
                <w:szCs w:val="26"/>
                <w:shd w:val="clear" w:color="auto" w:fill="FFFFFF"/>
                <w:lang w:eastAsia="ja-JP"/>
              </w:rPr>
              <w:t>відділ освіти.</w:t>
            </w:r>
          </w:p>
        </w:tc>
        <w:tc>
          <w:tcPr>
            <w:tcW w:w="1482" w:type="dxa"/>
            <w:tcBorders>
              <w:top w:val="single" w:sz="4" w:space="0" w:color="000000"/>
              <w:left w:val="single" w:sz="4" w:space="0" w:color="000000"/>
              <w:bottom w:val="single" w:sz="4" w:space="0" w:color="auto"/>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В разі потреби</w:t>
            </w:r>
          </w:p>
          <w:p w:rsidR="00E31170" w:rsidRPr="00E31170" w:rsidRDefault="00E31170" w:rsidP="00E31170">
            <w:pPr>
              <w:spacing w:after="0" w:line="240" w:lineRule="auto"/>
              <w:rPr>
                <w:rFonts w:ascii="Times New Roman" w:eastAsia="Times New Roman" w:hAnsi="Times New Roman" w:cs="Times New Roman"/>
                <w:sz w:val="26"/>
                <w:szCs w:val="26"/>
                <w:lang w:eastAsia="ja-JP"/>
              </w:rPr>
            </w:pPr>
          </w:p>
          <w:p w:rsidR="00E31170" w:rsidRPr="00E31170" w:rsidRDefault="00E31170" w:rsidP="00E31170">
            <w:pPr>
              <w:spacing w:after="0" w:line="240" w:lineRule="auto"/>
              <w:rPr>
                <w:rFonts w:ascii="Times New Roman" w:eastAsia="Times New Roman" w:hAnsi="Times New Roman" w:cs="Times New Roman"/>
                <w:sz w:val="26"/>
                <w:szCs w:val="26"/>
                <w:lang w:eastAsia="ja-JP"/>
              </w:rPr>
            </w:pPr>
          </w:p>
          <w:p w:rsidR="00E31170" w:rsidRPr="00E31170" w:rsidRDefault="00E31170" w:rsidP="00E31170">
            <w:pPr>
              <w:spacing w:after="0" w:line="240" w:lineRule="auto"/>
              <w:rPr>
                <w:rFonts w:ascii="Times New Roman" w:eastAsia="Times New Roman" w:hAnsi="Times New Roman" w:cs="Times New Roman"/>
                <w:sz w:val="26"/>
                <w:szCs w:val="26"/>
                <w:lang w:eastAsia="ja-JP"/>
              </w:rPr>
            </w:pPr>
          </w:p>
        </w:tc>
        <w:tc>
          <w:tcPr>
            <w:tcW w:w="1972" w:type="dxa"/>
            <w:tcBorders>
              <w:top w:val="single" w:sz="4" w:space="0" w:color="000000"/>
              <w:left w:val="single" w:sz="4" w:space="0" w:color="000000"/>
              <w:bottom w:val="single" w:sz="4" w:space="0" w:color="auto"/>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 xml:space="preserve">Члени комісії  </w:t>
            </w:r>
          </w:p>
        </w:tc>
      </w:tr>
      <w:tr w:rsidR="00E31170" w:rsidRPr="00E31170" w:rsidTr="00286003">
        <w:trPr>
          <w:trHeight w:val="945"/>
        </w:trPr>
        <w:tc>
          <w:tcPr>
            <w:tcW w:w="531" w:type="dxa"/>
            <w:tcBorders>
              <w:top w:val="single" w:sz="4" w:space="0" w:color="auto"/>
              <w:left w:val="single" w:sz="4" w:space="0" w:color="000000"/>
              <w:bottom w:val="single" w:sz="4" w:space="0" w:color="auto"/>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4.</w:t>
            </w:r>
          </w:p>
        </w:tc>
        <w:tc>
          <w:tcPr>
            <w:tcW w:w="5281" w:type="dxa"/>
            <w:tcBorders>
              <w:top w:val="single" w:sz="4" w:space="0" w:color="auto"/>
              <w:left w:val="single" w:sz="4" w:space="0" w:color="000000"/>
              <w:bottom w:val="single" w:sz="4" w:space="0" w:color="auto"/>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shd w:val="clear" w:color="auto" w:fill="FFFFFF"/>
                <w:lang w:eastAsia="ja-JP"/>
              </w:rPr>
            </w:pPr>
            <w:r w:rsidRPr="00E31170">
              <w:rPr>
                <w:rFonts w:ascii="Times New Roman" w:eastAsia="Times New Roman" w:hAnsi="Times New Roman" w:cs="Times New Roman"/>
                <w:sz w:val="26"/>
                <w:szCs w:val="26"/>
                <w:shd w:val="clear" w:color="auto" w:fill="FFFFFF"/>
                <w:lang w:val="ru-RU" w:eastAsia="ja-JP"/>
              </w:rPr>
              <w:t>Здійсню</w:t>
            </w:r>
            <w:r w:rsidRPr="00E31170">
              <w:rPr>
                <w:rFonts w:ascii="Times New Roman" w:eastAsia="Times New Roman" w:hAnsi="Times New Roman" w:cs="Times New Roman"/>
                <w:sz w:val="26"/>
                <w:szCs w:val="26"/>
                <w:shd w:val="clear" w:color="auto" w:fill="FFFFFF"/>
                <w:lang w:eastAsia="ja-JP"/>
              </w:rPr>
              <w:t>є</w:t>
            </w:r>
            <w:r w:rsidRPr="00E31170">
              <w:rPr>
                <w:rFonts w:ascii="Times New Roman" w:eastAsia="Times New Roman" w:hAnsi="Times New Roman" w:cs="Times New Roman"/>
                <w:sz w:val="26"/>
                <w:szCs w:val="26"/>
                <w:shd w:val="clear" w:color="auto" w:fill="FFFFFF"/>
                <w:lang w:val="ru-RU" w:eastAsia="ja-JP"/>
              </w:rPr>
              <w:t xml:space="preserve"> контроль за забезпеченням відповідних категорій працівників закладу спецодягом.</w:t>
            </w:r>
          </w:p>
        </w:tc>
        <w:tc>
          <w:tcPr>
            <w:tcW w:w="1482" w:type="dxa"/>
            <w:tcBorders>
              <w:top w:val="single" w:sz="4" w:space="0" w:color="auto"/>
              <w:left w:val="single" w:sz="4" w:space="0" w:color="000000"/>
              <w:bottom w:val="single" w:sz="4" w:space="0" w:color="auto"/>
              <w:right w:val="single" w:sz="4" w:space="0" w:color="000000"/>
            </w:tcBorders>
            <w:vAlign w:val="bottom"/>
          </w:tcPr>
          <w:p w:rsidR="00E31170" w:rsidRPr="00E31170" w:rsidRDefault="00E375AF"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П</w:t>
            </w:r>
            <w:r w:rsidR="00E31170" w:rsidRPr="00E31170">
              <w:rPr>
                <w:rFonts w:ascii="Times New Roman" w:eastAsia="Times New Roman" w:hAnsi="Times New Roman" w:cs="Times New Roman"/>
                <w:sz w:val="26"/>
                <w:szCs w:val="26"/>
                <w:lang w:eastAsia="ja-JP"/>
              </w:rPr>
              <w:t>остійно</w:t>
            </w:r>
          </w:p>
        </w:tc>
        <w:tc>
          <w:tcPr>
            <w:tcW w:w="1972" w:type="dxa"/>
            <w:tcBorders>
              <w:top w:val="single" w:sz="4" w:space="0" w:color="auto"/>
              <w:left w:val="single" w:sz="4" w:space="0" w:color="000000"/>
              <w:bottom w:val="single" w:sz="4" w:space="0" w:color="auto"/>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 xml:space="preserve">Члени комісії  </w:t>
            </w:r>
          </w:p>
          <w:p w:rsidR="00E31170" w:rsidRPr="00E31170" w:rsidRDefault="00E31170" w:rsidP="00E31170">
            <w:pPr>
              <w:spacing w:after="0" w:line="240" w:lineRule="auto"/>
              <w:rPr>
                <w:rFonts w:ascii="Times New Roman" w:eastAsia="Times New Roman" w:hAnsi="Times New Roman" w:cs="Times New Roman"/>
                <w:sz w:val="26"/>
                <w:szCs w:val="26"/>
                <w:lang w:eastAsia="ja-JP"/>
              </w:rPr>
            </w:pPr>
          </w:p>
          <w:p w:rsidR="00E31170" w:rsidRPr="00E31170" w:rsidRDefault="00E31170" w:rsidP="00E31170">
            <w:pPr>
              <w:spacing w:after="0" w:line="240" w:lineRule="auto"/>
              <w:rPr>
                <w:rFonts w:ascii="Times New Roman" w:eastAsia="Times New Roman" w:hAnsi="Times New Roman" w:cs="Times New Roman"/>
                <w:sz w:val="26"/>
                <w:szCs w:val="26"/>
                <w:lang w:eastAsia="ja-JP"/>
              </w:rPr>
            </w:pPr>
          </w:p>
        </w:tc>
      </w:tr>
      <w:tr w:rsidR="00E31170" w:rsidRPr="00E31170" w:rsidTr="00286003">
        <w:trPr>
          <w:trHeight w:val="240"/>
        </w:trPr>
        <w:tc>
          <w:tcPr>
            <w:tcW w:w="531" w:type="dxa"/>
            <w:tcBorders>
              <w:top w:val="single" w:sz="4" w:space="0" w:color="auto"/>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5</w:t>
            </w:r>
          </w:p>
        </w:tc>
        <w:tc>
          <w:tcPr>
            <w:tcW w:w="5281" w:type="dxa"/>
            <w:tcBorders>
              <w:top w:val="single" w:sz="4" w:space="0" w:color="auto"/>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shd w:val="clear" w:color="auto" w:fill="FFFFFF"/>
                <w:lang w:eastAsia="ja-JP"/>
              </w:rPr>
            </w:pPr>
            <w:r w:rsidRPr="00E31170">
              <w:rPr>
                <w:rFonts w:ascii="Times New Roman" w:eastAsia="Times New Roman" w:hAnsi="Times New Roman" w:cs="Times New Roman"/>
                <w:sz w:val="26"/>
                <w:szCs w:val="26"/>
                <w:shd w:val="clear" w:color="auto" w:fill="FFFFFF"/>
                <w:lang w:eastAsia="ja-JP"/>
              </w:rPr>
              <w:t>Контролює вчасне  навчання педагогічних працівників дошкільної ланки з питань охорони праці</w:t>
            </w:r>
          </w:p>
        </w:tc>
        <w:tc>
          <w:tcPr>
            <w:tcW w:w="1482" w:type="dxa"/>
            <w:tcBorders>
              <w:top w:val="single" w:sz="4" w:space="0" w:color="auto"/>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постійно</w:t>
            </w:r>
          </w:p>
        </w:tc>
        <w:tc>
          <w:tcPr>
            <w:tcW w:w="1972" w:type="dxa"/>
            <w:tcBorders>
              <w:top w:val="single" w:sz="4" w:space="0" w:color="auto"/>
              <w:left w:val="single" w:sz="4" w:space="0" w:color="000000"/>
              <w:bottom w:val="single" w:sz="4" w:space="0" w:color="000000"/>
              <w:right w:val="single" w:sz="4" w:space="0" w:color="000000"/>
            </w:tcBorders>
            <w:vAlign w:val="bottom"/>
          </w:tcPr>
          <w:p w:rsidR="00E375AF" w:rsidRDefault="00E375AF" w:rsidP="00E31170">
            <w:pPr>
              <w:spacing w:after="0" w:line="240" w:lineRule="auto"/>
              <w:rPr>
                <w:rFonts w:ascii="Times New Roman" w:eastAsia="Times New Roman" w:hAnsi="Times New Roman" w:cs="Times New Roman"/>
                <w:sz w:val="26"/>
                <w:szCs w:val="26"/>
                <w:lang w:eastAsia="ja-JP"/>
              </w:rPr>
            </w:pPr>
          </w:p>
          <w:p w:rsidR="00E375AF" w:rsidRDefault="00E375AF" w:rsidP="00E31170">
            <w:pPr>
              <w:spacing w:after="0" w:line="240" w:lineRule="auto"/>
              <w:rPr>
                <w:rFonts w:ascii="Times New Roman" w:eastAsia="Times New Roman" w:hAnsi="Times New Roman" w:cs="Times New Roman"/>
                <w:sz w:val="26"/>
                <w:szCs w:val="26"/>
                <w:lang w:eastAsia="ja-JP"/>
              </w:rPr>
            </w:pPr>
          </w:p>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 xml:space="preserve">Члени комісії  </w:t>
            </w:r>
          </w:p>
          <w:p w:rsidR="00E31170" w:rsidRPr="00E31170" w:rsidRDefault="00E31170" w:rsidP="00E31170">
            <w:pPr>
              <w:spacing w:after="0" w:line="240" w:lineRule="auto"/>
              <w:rPr>
                <w:rFonts w:ascii="Times New Roman" w:eastAsia="Times New Roman" w:hAnsi="Times New Roman" w:cs="Times New Roman"/>
                <w:sz w:val="26"/>
                <w:szCs w:val="26"/>
                <w:lang w:eastAsia="ja-JP"/>
              </w:rPr>
            </w:pPr>
          </w:p>
        </w:tc>
      </w:tr>
      <w:tr w:rsidR="00E375AF" w:rsidRPr="00E375AF" w:rsidTr="00286003">
        <w:trPr>
          <w:trHeight w:val="240"/>
        </w:trPr>
        <w:tc>
          <w:tcPr>
            <w:tcW w:w="531" w:type="dxa"/>
            <w:tcBorders>
              <w:top w:val="single" w:sz="4" w:space="0" w:color="auto"/>
              <w:left w:val="single" w:sz="4" w:space="0" w:color="000000"/>
              <w:bottom w:val="single" w:sz="4" w:space="0" w:color="000000"/>
              <w:right w:val="single" w:sz="4" w:space="0" w:color="000000"/>
            </w:tcBorders>
          </w:tcPr>
          <w:p w:rsidR="00E375AF" w:rsidRPr="00E31170" w:rsidRDefault="00E375AF" w:rsidP="00E31170">
            <w:pPr>
              <w:spacing w:after="0" w:line="240" w:lineRule="auto"/>
              <w:rPr>
                <w:rFonts w:ascii="Times New Roman" w:eastAsia="Times New Roman" w:hAnsi="Times New Roman" w:cs="Times New Roman"/>
                <w:sz w:val="26"/>
                <w:szCs w:val="26"/>
                <w:lang w:eastAsia="ja-JP"/>
              </w:rPr>
            </w:pPr>
            <w:r>
              <w:rPr>
                <w:rFonts w:ascii="Times New Roman" w:eastAsia="Times New Roman" w:hAnsi="Times New Roman" w:cs="Times New Roman"/>
                <w:sz w:val="26"/>
                <w:szCs w:val="26"/>
                <w:lang w:eastAsia="ja-JP"/>
              </w:rPr>
              <w:t>6</w:t>
            </w:r>
          </w:p>
        </w:tc>
        <w:tc>
          <w:tcPr>
            <w:tcW w:w="5281" w:type="dxa"/>
            <w:tcBorders>
              <w:top w:val="single" w:sz="4" w:space="0" w:color="auto"/>
              <w:left w:val="single" w:sz="4" w:space="0" w:color="000000"/>
              <w:bottom w:val="single" w:sz="4" w:space="0" w:color="000000"/>
              <w:right w:val="single" w:sz="4" w:space="0" w:color="000000"/>
            </w:tcBorders>
          </w:tcPr>
          <w:p w:rsidR="00E375AF" w:rsidRPr="00E31170" w:rsidRDefault="00E375AF" w:rsidP="00E31170">
            <w:pPr>
              <w:spacing w:after="0" w:line="240" w:lineRule="auto"/>
              <w:rPr>
                <w:rFonts w:ascii="Times New Roman" w:eastAsia="Times New Roman" w:hAnsi="Times New Roman" w:cs="Times New Roman"/>
                <w:sz w:val="26"/>
                <w:szCs w:val="26"/>
                <w:shd w:val="clear" w:color="auto" w:fill="FFFFFF"/>
                <w:lang w:eastAsia="ja-JP"/>
              </w:rPr>
            </w:pPr>
            <w:r>
              <w:rPr>
                <w:rFonts w:ascii="Times New Roman" w:eastAsia="Times New Roman" w:hAnsi="Times New Roman" w:cs="Times New Roman"/>
                <w:sz w:val="26"/>
                <w:szCs w:val="26"/>
                <w:shd w:val="clear" w:color="auto" w:fill="FFFFFF"/>
                <w:lang w:eastAsia="ja-JP"/>
              </w:rPr>
              <w:t>Систематично здійснює контроль за дотриманням санітарно-гігієнічних, протипожежних норм і правил, техніки безпеки, вимог безпечної життєдіяльності усіх учасників освітнього процесу в умовах воєнного стану</w:t>
            </w:r>
          </w:p>
        </w:tc>
        <w:tc>
          <w:tcPr>
            <w:tcW w:w="1482" w:type="dxa"/>
            <w:tcBorders>
              <w:top w:val="single" w:sz="4" w:space="0" w:color="auto"/>
              <w:left w:val="single" w:sz="4" w:space="0" w:color="000000"/>
              <w:bottom w:val="single" w:sz="4" w:space="0" w:color="000000"/>
              <w:right w:val="single" w:sz="4" w:space="0" w:color="000000"/>
            </w:tcBorders>
            <w:vAlign w:val="bottom"/>
          </w:tcPr>
          <w:p w:rsidR="00E375AF" w:rsidRPr="00E31170" w:rsidRDefault="00E375AF" w:rsidP="00E31170">
            <w:pPr>
              <w:spacing w:after="0" w:line="240" w:lineRule="auto"/>
              <w:rPr>
                <w:rFonts w:ascii="Times New Roman" w:eastAsia="Times New Roman" w:hAnsi="Times New Roman" w:cs="Times New Roman"/>
                <w:sz w:val="26"/>
                <w:szCs w:val="26"/>
                <w:lang w:eastAsia="ja-JP"/>
              </w:rPr>
            </w:pPr>
            <w:r>
              <w:rPr>
                <w:rFonts w:ascii="Times New Roman" w:eastAsia="Times New Roman" w:hAnsi="Times New Roman" w:cs="Times New Roman"/>
                <w:sz w:val="26"/>
                <w:szCs w:val="26"/>
                <w:lang w:eastAsia="ja-JP"/>
              </w:rPr>
              <w:t>постійно</w:t>
            </w:r>
          </w:p>
        </w:tc>
        <w:tc>
          <w:tcPr>
            <w:tcW w:w="1972" w:type="dxa"/>
            <w:tcBorders>
              <w:top w:val="single" w:sz="4" w:space="0" w:color="auto"/>
              <w:left w:val="single" w:sz="4" w:space="0" w:color="000000"/>
              <w:bottom w:val="single" w:sz="4" w:space="0" w:color="000000"/>
              <w:right w:val="single" w:sz="4" w:space="0" w:color="000000"/>
            </w:tcBorders>
            <w:vAlign w:val="bottom"/>
          </w:tcPr>
          <w:p w:rsidR="00E375AF" w:rsidRPr="00E31170" w:rsidRDefault="00E375AF" w:rsidP="00E375AF">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 xml:space="preserve">Члени комісії  </w:t>
            </w:r>
          </w:p>
          <w:p w:rsidR="00E375AF" w:rsidRPr="00E31170" w:rsidRDefault="00E375AF" w:rsidP="00E31170">
            <w:pPr>
              <w:spacing w:after="0" w:line="240" w:lineRule="auto"/>
              <w:rPr>
                <w:rFonts w:ascii="Times New Roman" w:eastAsia="Times New Roman" w:hAnsi="Times New Roman" w:cs="Times New Roman"/>
                <w:sz w:val="26"/>
                <w:szCs w:val="26"/>
                <w:lang w:eastAsia="ja-JP"/>
              </w:rPr>
            </w:pPr>
          </w:p>
        </w:tc>
      </w:tr>
      <w:tr w:rsidR="00E375AF" w:rsidRPr="00E375AF" w:rsidTr="00286003">
        <w:trPr>
          <w:trHeight w:val="240"/>
        </w:trPr>
        <w:tc>
          <w:tcPr>
            <w:tcW w:w="531" w:type="dxa"/>
            <w:tcBorders>
              <w:top w:val="single" w:sz="4" w:space="0" w:color="auto"/>
              <w:left w:val="single" w:sz="4" w:space="0" w:color="000000"/>
              <w:bottom w:val="single" w:sz="4" w:space="0" w:color="000000"/>
              <w:right w:val="single" w:sz="4" w:space="0" w:color="000000"/>
            </w:tcBorders>
          </w:tcPr>
          <w:p w:rsidR="00E375AF" w:rsidRDefault="00E375AF" w:rsidP="00E31170">
            <w:pPr>
              <w:spacing w:after="0" w:line="240" w:lineRule="auto"/>
              <w:rPr>
                <w:rFonts w:ascii="Times New Roman" w:eastAsia="Times New Roman" w:hAnsi="Times New Roman" w:cs="Times New Roman"/>
                <w:sz w:val="26"/>
                <w:szCs w:val="26"/>
                <w:lang w:eastAsia="ja-JP"/>
              </w:rPr>
            </w:pPr>
            <w:r>
              <w:rPr>
                <w:rFonts w:ascii="Times New Roman" w:eastAsia="Times New Roman" w:hAnsi="Times New Roman" w:cs="Times New Roman"/>
                <w:sz w:val="26"/>
                <w:szCs w:val="26"/>
                <w:lang w:eastAsia="ja-JP"/>
              </w:rPr>
              <w:t>7</w:t>
            </w:r>
          </w:p>
        </w:tc>
        <w:tc>
          <w:tcPr>
            <w:tcW w:w="5281" w:type="dxa"/>
            <w:tcBorders>
              <w:top w:val="single" w:sz="4" w:space="0" w:color="auto"/>
              <w:left w:val="single" w:sz="4" w:space="0" w:color="000000"/>
              <w:bottom w:val="single" w:sz="4" w:space="0" w:color="000000"/>
              <w:right w:val="single" w:sz="4" w:space="0" w:color="000000"/>
            </w:tcBorders>
          </w:tcPr>
          <w:p w:rsidR="00E375AF" w:rsidRDefault="00E375AF" w:rsidP="00E31170">
            <w:pPr>
              <w:spacing w:after="0" w:line="240" w:lineRule="auto"/>
              <w:rPr>
                <w:rFonts w:ascii="Times New Roman" w:eastAsia="Times New Roman" w:hAnsi="Times New Roman" w:cs="Times New Roman"/>
                <w:sz w:val="26"/>
                <w:szCs w:val="26"/>
                <w:shd w:val="clear" w:color="auto" w:fill="FFFFFF"/>
                <w:lang w:eastAsia="ja-JP"/>
              </w:rPr>
            </w:pPr>
            <w:r>
              <w:rPr>
                <w:rFonts w:ascii="Times New Roman" w:eastAsia="Times New Roman" w:hAnsi="Times New Roman" w:cs="Times New Roman"/>
                <w:sz w:val="26"/>
                <w:szCs w:val="26"/>
                <w:shd w:val="clear" w:color="auto" w:fill="FFFFFF"/>
                <w:lang w:eastAsia="ja-JP"/>
              </w:rPr>
              <w:t>Проведення практичного навчання працівників ЗДО з цивільного захисту в умовах воєнного стану</w:t>
            </w:r>
          </w:p>
        </w:tc>
        <w:tc>
          <w:tcPr>
            <w:tcW w:w="1482" w:type="dxa"/>
            <w:tcBorders>
              <w:top w:val="single" w:sz="4" w:space="0" w:color="auto"/>
              <w:left w:val="single" w:sz="4" w:space="0" w:color="000000"/>
              <w:bottom w:val="single" w:sz="4" w:space="0" w:color="000000"/>
              <w:right w:val="single" w:sz="4" w:space="0" w:color="000000"/>
            </w:tcBorders>
            <w:vAlign w:val="bottom"/>
          </w:tcPr>
          <w:p w:rsidR="00E375AF" w:rsidRDefault="00E375AF" w:rsidP="00E31170">
            <w:pPr>
              <w:spacing w:after="0" w:line="240" w:lineRule="auto"/>
              <w:rPr>
                <w:rFonts w:ascii="Times New Roman" w:eastAsia="Times New Roman" w:hAnsi="Times New Roman" w:cs="Times New Roman"/>
                <w:sz w:val="26"/>
                <w:szCs w:val="26"/>
                <w:lang w:eastAsia="ja-JP"/>
              </w:rPr>
            </w:pPr>
            <w:r>
              <w:rPr>
                <w:rFonts w:ascii="Times New Roman" w:eastAsia="Times New Roman" w:hAnsi="Times New Roman" w:cs="Times New Roman"/>
                <w:sz w:val="26"/>
                <w:szCs w:val="26"/>
                <w:lang w:eastAsia="ja-JP"/>
              </w:rPr>
              <w:t>постійно</w:t>
            </w:r>
          </w:p>
        </w:tc>
        <w:tc>
          <w:tcPr>
            <w:tcW w:w="1972" w:type="dxa"/>
            <w:tcBorders>
              <w:top w:val="single" w:sz="4" w:space="0" w:color="auto"/>
              <w:left w:val="single" w:sz="4" w:space="0" w:color="000000"/>
              <w:bottom w:val="single" w:sz="4" w:space="0" w:color="000000"/>
              <w:right w:val="single" w:sz="4" w:space="0" w:color="000000"/>
            </w:tcBorders>
            <w:vAlign w:val="bottom"/>
          </w:tcPr>
          <w:p w:rsidR="00E375AF" w:rsidRPr="00E31170" w:rsidRDefault="00E375AF" w:rsidP="00E375AF">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 xml:space="preserve">Члени комісії  </w:t>
            </w:r>
          </w:p>
          <w:p w:rsidR="00E375AF" w:rsidRPr="00E31170" w:rsidRDefault="00E375AF" w:rsidP="00E375AF">
            <w:pPr>
              <w:spacing w:after="0" w:line="240" w:lineRule="auto"/>
              <w:rPr>
                <w:rFonts w:ascii="Times New Roman" w:eastAsia="Times New Roman" w:hAnsi="Times New Roman" w:cs="Times New Roman"/>
                <w:sz w:val="26"/>
                <w:szCs w:val="26"/>
                <w:lang w:eastAsia="ja-JP"/>
              </w:rPr>
            </w:pPr>
          </w:p>
        </w:tc>
      </w:tr>
      <w:tr w:rsidR="00E31170" w:rsidRPr="00E31170" w:rsidTr="00286003">
        <w:tc>
          <w:tcPr>
            <w:tcW w:w="531" w:type="dxa"/>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p>
        </w:tc>
        <w:tc>
          <w:tcPr>
            <w:tcW w:w="8735" w:type="dxa"/>
            <w:gridSpan w:val="3"/>
          </w:tcPr>
          <w:p w:rsidR="00E31170" w:rsidRPr="00E31170" w:rsidRDefault="00E31170" w:rsidP="00E31170">
            <w:pPr>
              <w:spacing w:after="0" w:line="240" w:lineRule="auto"/>
              <w:jc w:val="center"/>
              <w:rPr>
                <w:rFonts w:ascii="Times New Roman" w:eastAsia="Times New Roman" w:hAnsi="Times New Roman" w:cs="Times New Roman"/>
                <w:b/>
                <w:sz w:val="26"/>
                <w:szCs w:val="26"/>
                <w:lang w:eastAsia="ja-JP"/>
              </w:rPr>
            </w:pPr>
            <w:r w:rsidRPr="00E31170">
              <w:rPr>
                <w:rFonts w:ascii="Times New Roman" w:eastAsia="Times New Roman" w:hAnsi="Times New Roman" w:cs="Times New Roman"/>
                <w:b/>
                <w:sz w:val="26"/>
                <w:szCs w:val="26"/>
                <w:lang w:eastAsia="ja-JP"/>
              </w:rPr>
              <w:t>Комісія з цивільного захисту</w:t>
            </w:r>
          </w:p>
        </w:tc>
      </w:tr>
      <w:tr w:rsidR="00E31170" w:rsidRPr="00E31170" w:rsidTr="00286003">
        <w:tc>
          <w:tcPr>
            <w:tcW w:w="53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1.</w:t>
            </w:r>
          </w:p>
        </w:tc>
        <w:tc>
          <w:tcPr>
            <w:tcW w:w="528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jc w:val="both"/>
              <w:rPr>
                <w:rFonts w:ascii="Times New Roman" w:eastAsia="Times New Roman" w:hAnsi="Times New Roman" w:cs="Times New Roman"/>
                <w:bCs/>
                <w:sz w:val="26"/>
                <w:szCs w:val="26"/>
                <w:lang w:eastAsia="ja-JP"/>
              </w:rPr>
            </w:pPr>
            <w:r w:rsidRPr="00E31170">
              <w:rPr>
                <w:rFonts w:ascii="Times New Roman" w:eastAsia="Times New Roman" w:hAnsi="Times New Roman" w:cs="Times New Roman"/>
                <w:sz w:val="26"/>
                <w:szCs w:val="26"/>
                <w:lang w:eastAsia="ja-JP"/>
              </w:rPr>
              <w:t>Р</w:t>
            </w:r>
            <w:r w:rsidRPr="00E31170">
              <w:rPr>
                <w:rFonts w:ascii="Times New Roman" w:eastAsia="Times New Roman" w:hAnsi="Times New Roman" w:cs="Times New Roman"/>
                <w:sz w:val="26"/>
                <w:szCs w:val="26"/>
                <w:lang w:val="ru-RU" w:eastAsia="ja-JP"/>
              </w:rPr>
              <w:t>озроб</w:t>
            </w:r>
            <w:r w:rsidRPr="00E31170">
              <w:rPr>
                <w:rFonts w:ascii="Times New Roman" w:eastAsia="Times New Roman" w:hAnsi="Times New Roman" w:cs="Times New Roman"/>
                <w:sz w:val="26"/>
                <w:szCs w:val="26"/>
                <w:lang w:eastAsia="ja-JP"/>
              </w:rPr>
              <w:t>ляє</w:t>
            </w:r>
            <w:r w:rsidRPr="00E31170">
              <w:rPr>
                <w:rFonts w:ascii="Times New Roman" w:eastAsia="Times New Roman" w:hAnsi="Times New Roman" w:cs="Times New Roman"/>
                <w:sz w:val="26"/>
                <w:szCs w:val="26"/>
                <w:lang w:val="ru-RU" w:eastAsia="ja-JP"/>
              </w:rPr>
              <w:t xml:space="preserve"> необхідні документи і плани для забезпечення</w:t>
            </w:r>
          </w:p>
          <w:p w:rsidR="00E31170" w:rsidRPr="00E31170" w:rsidRDefault="00E31170" w:rsidP="00E31170">
            <w:pPr>
              <w:spacing w:after="0" w:line="240" w:lineRule="auto"/>
              <w:jc w:val="both"/>
              <w:rPr>
                <w:rFonts w:ascii="Times New Roman" w:eastAsia="Times New Roman" w:hAnsi="Times New Roman" w:cs="Times New Roman"/>
                <w:sz w:val="24"/>
                <w:szCs w:val="24"/>
                <w:lang w:eastAsia="ja-JP"/>
              </w:rPr>
            </w:pPr>
            <w:r w:rsidRPr="00E31170">
              <w:rPr>
                <w:rFonts w:ascii="Times New Roman" w:eastAsia="Times New Roman" w:hAnsi="Times New Roman" w:cs="Times New Roman"/>
                <w:sz w:val="26"/>
                <w:szCs w:val="26"/>
                <w:lang w:eastAsia="ja-JP"/>
              </w:rPr>
              <w:t xml:space="preserve">запобігання виникнення надзвичайних ситуацій </w:t>
            </w:r>
          </w:p>
        </w:tc>
        <w:tc>
          <w:tcPr>
            <w:tcW w:w="148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В разі потреби</w:t>
            </w:r>
          </w:p>
        </w:tc>
        <w:tc>
          <w:tcPr>
            <w:tcW w:w="197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Члени комісії  з цивільного захисту</w:t>
            </w:r>
          </w:p>
        </w:tc>
      </w:tr>
      <w:tr w:rsidR="00E31170" w:rsidRPr="00E31170" w:rsidTr="00286003">
        <w:tc>
          <w:tcPr>
            <w:tcW w:w="53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2.</w:t>
            </w:r>
          </w:p>
        </w:tc>
        <w:tc>
          <w:tcPr>
            <w:tcW w:w="528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О</w:t>
            </w:r>
            <w:r w:rsidRPr="00E31170">
              <w:rPr>
                <w:rFonts w:ascii="Times New Roman" w:eastAsia="Times New Roman" w:hAnsi="Times New Roman" w:cs="Times New Roman"/>
                <w:sz w:val="26"/>
                <w:szCs w:val="26"/>
                <w:lang w:val="ru-RU" w:eastAsia="ja-JP"/>
              </w:rPr>
              <w:t>повіщ</w:t>
            </w:r>
            <w:r w:rsidRPr="00E31170">
              <w:rPr>
                <w:rFonts w:ascii="Times New Roman" w:eastAsia="Times New Roman" w:hAnsi="Times New Roman" w:cs="Times New Roman"/>
                <w:sz w:val="26"/>
                <w:szCs w:val="26"/>
                <w:lang w:eastAsia="ja-JP"/>
              </w:rPr>
              <w:t>ує</w:t>
            </w:r>
            <w:r w:rsidRPr="00E31170">
              <w:rPr>
                <w:rFonts w:ascii="Times New Roman" w:eastAsia="Times New Roman" w:hAnsi="Times New Roman" w:cs="Times New Roman"/>
                <w:sz w:val="26"/>
                <w:szCs w:val="26"/>
                <w:lang w:val="ru-RU" w:eastAsia="ja-JP"/>
              </w:rPr>
              <w:t xml:space="preserve"> персонал ЗДО про загрозу і виникнення надзвичайних ситуацій у мирний та воєнний час</w:t>
            </w:r>
            <w:r w:rsidRPr="00E31170">
              <w:rPr>
                <w:rFonts w:ascii="Times New Roman" w:eastAsia="Times New Roman" w:hAnsi="Times New Roman" w:cs="Times New Roman"/>
                <w:sz w:val="26"/>
                <w:szCs w:val="26"/>
                <w:lang w:eastAsia="ja-JP"/>
              </w:rPr>
              <w:t xml:space="preserve"> (навчальні евакуації) </w:t>
            </w:r>
            <w:r w:rsidRPr="00E31170">
              <w:rPr>
                <w:rFonts w:ascii="Times New Roman" w:eastAsia="Times New Roman" w:hAnsi="Times New Roman" w:cs="Times New Roman"/>
                <w:sz w:val="26"/>
                <w:szCs w:val="26"/>
                <w:lang w:val="ru-RU" w:eastAsia="ja-JP"/>
              </w:rPr>
              <w:t xml:space="preserve"> інформу</w:t>
            </w:r>
            <w:r w:rsidRPr="00E31170">
              <w:rPr>
                <w:rFonts w:ascii="Times New Roman" w:eastAsia="Times New Roman" w:hAnsi="Times New Roman" w:cs="Times New Roman"/>
                <w:sz w:val="26"/>
                <w:szCs w:val="26"/>
                <w:lang w:eastAsia="ja-JP"/>
              </w:rPr>
              <w:t>є</w:t>
            </w:r>
            <w:r w:rsidRPr="00E31170">
              <w:rPr>
                <w:rFonts w:ascii="Times New Roman" w:eastAsia="Times New Roman" w:hAnsi="Times New Roman" w:cs="Times New Roman"/>
                <w:sz w:val="26"/>
                <w:szCs w:val="26"/>
                <w:lang w:val="ru-RU" w:eastAsia="ja-JP"/>
              </w:rPr>
              <w:t>його про наявну обстановку</w:t>
            </w:r>
          </w:p>
        </w:tc>
        <w:tc>
          <w:tcPr>
            <w:tcW w:w="148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В разі потреби</w:t>
            </w:r>
          </w:p>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(навчальні евакуації)</w:t>
            </w:r>
          </w:p>
          <w:p w:rsidR="00E31170" w:rsidRPr="00E31170" w:rsidRDefault="00E31170" w:rsidP="00E31170">
            <w:pPr>
              <w:spacing w:after="0" w:line="240" w:lineRule="auto"/>
              <w:rPr>
                <w:rFonts w:ascii="Times New Roman" w:eastAsia="Times New Roman" w:hAnsi="Times New Roman" w:cs="Times New Roman"/>
                <w:sz w:val="26"/>
                <w:szCs w:val="26"/>
                <w:lang w:eastAsia="ja-JP"/>
              </w:rPr>
            </w:pPr>
          </w:p>
        </w:tc>
        <w:tc>
          <w:tcPr>
            <w:tcW w:w="197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Члени комісії  з цивільного захисту</w:t>
            </w:r>
          </w:p>
        </w:tc>
      </w:tr>
      <w:tr w:rsidR="00E31170" w:rsidRPr="00E31170" w:rsidTr="00286003">
        <w:tc>
          <w:tcPr>
            <w:tcW w:w="53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3.</w:t>
            </w:r>
          </w:p>
        </w:tc>
        <w:tc>
          <w:tcPr>
            <w:tcW w:w="528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uk-UA"/>
              </w:rPr>
            </w:pPr>
            <w:r w:rsidRPr="00E31170">
              <w:rPr>
                <w:rFonts w:ascii="Times New Roman" w:eastAsia="Times New Roman" w:hAnsi="Times New Roman" w:cs="Times New Roman"/>
                <w:sz w:val="26"/>
                <w:szCs w:val="26"/>
                <w:lang w:eastAsia="ja-JP"/>
              </w:rPr>
              <w:t xml:space="preserve">Здійснює облік проходження навчання </w:t>
            </w:r>
            <w:r w:rsidRPr="00E31170">
              <w:rPr>
                <w:rFonts w:ascii="Times New Roman" w:eastAsia="Times New Roman" w:hAnsi="Times New Roman" w:cs="Times New Roman"/>
                <w:spacing w:val="-7"/>
                <w:sz w:val="26"/>
                <w:szCs w:val="26"/>
                <w:lang w:eastAsia="ja-JP"/>
              </w:rPr>
              <w:t xml:space="preserve">осіб керівного складу і </w:t>
            </w:r>
            <w:r w:rsidRPr="00E31170">
              <w:rPr>
                <w:rFonts w:ascii="Times New Roman" w:eastAsia="Times New Roman" w:hAnsi="Times New Roman" w:cs="Times New Roman"/>
                <w:spacing w:val="-2"/>
                <w:sz w:val="26"/>
                <w:szCs w:val="26"/>
                <w:lang w:eastAsia="ja-JP"/>
              </w:rPr>
              <w:t xml:space="preserve">фахівців, які підлягають навчанню у сфері цивільного </w:t>
            </w:r>
            <w:r w:rsidRPr="00E31170">
              <w:rPr>
                <w:rFonts w:ascii="Times New Roman" w:eastAsia="Times New Roman" w:hAnsi="Times New Roman" w:cs="Times New Roman"/>
                <w:sz w:val="26"/>
                <w:szCs w:val="26"/>
                <w:lang w:eastAsia="ja-JP"/>
              </w:rPr>
              <w:t xml:space="preserve">захисту. </w:t>
            </w:r>
          </w:p>
        </w:tc>
        <w:tc>
          <w:tcPr>
            <w:tcW w:w="148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 xml:space="preserve">Вересень </w:t>
            </w:r>
            <w:r w:rsidRPr="00E31170">
              <w:rPr>
                <w:rFonts w:ascii="Times New Roman" w:eastAsia="Times New Roman" w:hAnsi="Times New Roman" w:cs="Times New Roman"/>
                <w:sz w:val="18"/>
                <w:szCs w:val="18"/>
                <w:lang w:eastAsia="ja-JP"/>
              </w:rPr>
              <w:t>(замовлення)</w:t>
            </w:r>
          </w:p>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Постійно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Члени комісії  з цивільного захисту</w:t>
            </w:r>
          </w:p>
        </w:tc>
      </w:tr>
      <w:tr w:rsidR="00E31170" w:rsidRPr="00E31170" w:rsidTr="00286003">
        <w:tc>
          <w:tcPr>
            <w:tcW w:w="531" w:type="dxa"/>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p>
        </w:tc>
        <w:tc>
          <w:tcPr>
            <w:tcW w:w="8735" w:type="dxa"/>
            <w:gridSpan w:val="3"/>
          </w:tcPr>
          <w:p w:rsidR="00E31170" w:rsidRPr="00E31170" w:rsidRDefault="00E31170" w:rsidP="00E31170">
            <w:pPr>
              <w:spacing w:after="0" w:line="240" w:lineRule="auto"/>
              <w:jc w:val="center"/>
              <w:rPr>
                <w:rFonts w:ascii="Times New Roman" w:eastAsia="Times New Roman" w:hAnsi="Times New Roman" w:cs="Times New Roman"/>
                <w:b/>
                <w:sz w:val="26"/>
                <w:szCs w:val="26"/>
                <w:lang w:eastAsia="ja-JP"/>
              </w:rPr>
            </w:pPr>
            <w:r w:rsidRPr="00E31170">
              <w:rPr>
                <w:rFonts w:ascii="Times New Roman" w:eastAsia="Times New Roman" w:hAnsi="Times New Roman" w:cs="Times New Roman"/>
                <w:b/>
                <w:sz w:val="26"/>
                <w:szCs w:val="26"/>
                <w:lang w:eastAsia="ja-JP"/>
              </w:rPr>
              <w:t>Комісія з пожежної безпеки</w:t>
            </w:r>
          </w:p>
        </w:tc>
      </w:tr>
      <w:tr w:rsidR="00E31170" w:rsidRPr="00E31170" w:rsidTr="00286003">
        <w:tc>
          <w:tcPr>
            <w:tcW w:w="53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1.</w:t>
            </w:r>
          </w:p>
        </w:tc>
        <w:tc>
          <w:tcPr>
            <w:tcW w:w="528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jc w:val="both"/>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shd w:val="clear" w:color="auto" w:fill="FFFFFF"/>
                <w:lang w:eastAsia="ja-JP"/>
              </w:rPr>
              <w:t xml:space="preserve">Перевіряє знання загальної інструкції з пожежної та техногенної безпеки у працівників з питань здійснення контролю за додержанням протипожежного стану, огляду територій і приміщень, порядку знеструмлення електромережі та дій у разі виявлення пожежі. </w:t>
            </w:r>
            <w:r w:rsidRPr="00E31170">
              <w:rPr>
                <w:rFonts w:ascii="Times New Roman" w:eastAsia="Times New Roman" w:hAnsi="Times New Roman" w:cs="Times New Roman"/>
                <w:sz w:val="26"/>
                <w:szCs w:val="26"/>
                <w:shd w:val="clear" w:color="auto" w:fill="FFFFFF"/>
                <w:lang w:val="ru-RU" w:eastAsia="ja-JP"/>
              </w:rPr>
              <w:t> </w:t>
            </w:r>
          </w:p>
        </w:tc>
        <w:tc>
          <w:tcPr>
            <w:tcW w:w="148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постійно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Члени комісії  з пожежної безпеки</w:t>
            </w:r>
          </w:p>
        </w:tc>
      </w:tr>
      <w:tr w:rsidR="00E31170" w:rsidRPr="00E31170" w:rsidTr="00286003">
        <w:tc>
          <w:tcPr>
            <w:tcW w:w="53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2.</w:t>
            </w:r>
          </w:p>
        </w:tc>
        <w:tc>
          <w:tcPr>
            <w:tcW w:w="528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jc w:val="both"/>
              <w:rPr>
                <w:rFonts w:ascii="Times New Roman" w:eastAsia="MS Mincho" w:hAnsi="Times New Roman" w:cs="Times New Roman"/>
                <w:sz w:val="26"/>
                <w:szCs w:val="26"/>
                <w:lang w:val="ru-RU" w:eastAsia="ja-JP"/>
              </w:rPr>
            </w:pPr>
            <w:r w:rsidRPr="00E31170">
              <w:rPr>
                <w:rFonts w:ascii="Times New Roman" w:eastAsia="MS Mincho" w:hAnsi="Times New Roman" w:cs="Times New Roman"/>
                <w:sz w:val="26"/>
                <w:szCs w:val="26"/>
                <w:lang w:eastAsia="ja-JP"/>
              </w:rPr>
              <w:t>П</w:t>
            </w:r>
            <w:r w:rsidRPr="00E31170">
              <w:rPr>
                <w:rFonts w:ascii="Times New Roman" w:eastAsia="MS Mincho" w:hAnsi="Times New Roman" w:cs="Times New Roman"/>
                <w:sz w:val="26"/>
                <w:szCs w:val="26"/>
                <w:lang w:val="ru-RU" w:eastAsia="ja-JP"/>
              </w:rPr>
              <w:t>роводит</w:t>
            </w:r>
            <w:r w:rsidRPr="00E31170">
              <w:rPr>
                <w:rFonts w:ascii="Times New Roman" w:eastAsia="MS Mincho" w:hAnsi="Times New Roman" w:cs="Times New Roman"/>
                <w:sz w:val="26"/>
                <w:szCs w:val="26"/>
                <w:lang w:eastAsia="ja-JP"/>
              </w:rPr>
              <w:t>ь</w:t>
            </w:r>
            <w:r w:rsidRPr="00E31170">
              <w:rPr>
                <w:rFonts w:ascii="Times New Roman" w:eastAsia="MS Mincho" w:hAnsi="Times New Roman" w:cs="Times New Roman"/>
                <w:sz w:val="26"/>
                <w:szCs w:val="26"/>
                <w:lang w:val="ru-RU" w:eastAsia="ja-JP"/>
              </w:rPr>
              <w:t xml:space="preserve"> обстеження території </w:t>
            </w:r>
            <w:r w:rsidRPr="00E31170">
              <w:rPr>
                <w:rFonts w:ascii="Times New Roman" w:eastAsia="MS Mincho" w:hAnsi="Times New Roman" w:cs="Times New Roman"/>
                <w:sz w:val="26"/>
                <w:szCs w:val="26"/>
                <w:lang w:eastAsia="ja-JP"/>
              </w:rPr>
              <w:t>ЗДО</w:t>
            </w:r>
            <w:r w:rsidRPr="00E31170">
              <w:rPr>
                <w:rFonts w:ascii="Times New Roman" w:eastAsia="MS Mincho" w:hAnsi="Times New Roman" w:cs="Times New Roman"/>
                <w:sz w:val="26"/>
                <w:szCs w:val="26"/>
                <w:lang w:val="ru-RU" w:eastAsia="ja-JP"/>
              </w:rPr>
              <w:t xml:space="preserve"> та приміщень з метою аналізу стану </w:t>
            </w:r>
            <w:r w:rsidRPr="00E31170">
              <w:rPr>
                <w:rFonts w:ascii="Times New Roman" w:eastAsia="MS Mincho" w:hAnsi="Times New Roman" w:cs="Times New Roman"/>
                <w:sz w:val="26"/>
                <w:szCs w:val="26"/>
                <w:lang w:val="ru-RU" w:eastAsia="ja-JP"/>
              </w:rPr>
              <w:lastRenderedPageBreak/>
              <w:t>протипожежної безпеки.</w:t>
            </w:r>
          </w:p>
        </w:tc>
        <w:tc>
          <w:tcPr>
            <w:tcW w:w="148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lastRenderedPageBreak/>
              <w:t>щ</w:t>
            </w:r>
            <w:r w:rsidRPr="00E31170">
              <w:rPr>
                <w:rFonts w:ascii="Times New Roman" w:eastAsia="Times New Roman" w:hAnsi="Times New Roman" w:cs="Times New Roman"/>
                <w:sz w:val="26"/>
                <w:szCs w:val="26"/>
                <w:lang w:val="ru-RU" w:eastAsia="ja-JP"/>
              </w:rPr>
              <w:t>оквартально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 xml:space="preserve">Члени комісії  з пожежної </w:t>
            </w:r>
            <w:r w:rsidRPr="00E31170">
              <w:rPr>
                <w:rFonts w:ascii="Times New Roman" w:eastAsia="Times New Roman" w:hAnsi="Times New Roman" w:cs="Times New Roman"/>
                <w:sz w:val="26"/>
                <w:szCs w:val="26"/>
                <w:lang w:eastAsia="ja-JP"/>
              </w:rPr>
              <w:lastRenderedPageBreak/>
              <w:t>безпеки</w:t>
            </w:r>
          </w:p>
        </w:tc>
      </w:tr>
      <w:tr w:rsidR="00E31170" w:rsidRPr="00E31170" w:rsidTr="00286003">
        <w:tc>
          <w:tcPr>
            <w:tcW w:w="53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lastRenderedPageBreak/>
              <w:t>3.</w:t>
            </w:r>
          </w:p>
        </w:tc>
        <w:tc>
          <w:tcPr>
            <w:tcW w:w="528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jc w:val="both"/>
              <w:rPr>
                <w:rFonts w:ascii="Times New Roman" w:eastAsia="MS Mincho" w:hAnsi="Times New Roman" w:cs="Times New Roman"/>
                <w:sz w:val="26"/>
                <w:szCs w:val="26"/>
                <w:lang w:eastAsia="ja-JP"/>
              </w:rPr>
            </w:pPr>
            <w:r w:rsidRPr="00E31170">
              <w:rPr>
                <w:rFonts w:ascii="Times New Roman" w:eastAsia="MS Mincho" w:hAnsi="Times New Roman" w:cs="Times New Roman"/>
                <w:sz w:val="26"/>
                <w:szCs w:val="26"/>
                <w:lang w:eastAsia="ja-JP"/>
              </w:rPr>
              <w:t xml:space="preserve">Здійснює контроль за дотриманням протипожежного режиму в ЗДО № 9 </w:t>
            </w:r>
          </w:p>
        </w:tc>
        <w:tc>
          <w:tcPr>
            <w:tcW w:w="148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протягом року.</w:t>
            </w:r>
          </w:p>
        </w:tc>
        <w:tc>
          <w:tcPr>
            <w:tcW w:w="197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Члени комісії  з пожежної безпеки</w:t>
            </w:r>
          </w:p>
        </w:tc>
      </w:tr>
      <w:tr w:rsidR="00E31170" w:rsidRPr="00E31170" w:rsidTr="00286003">
        <w:tc>
          <w:tcPr>
            <w:tcW w:w="531" w:type="dxa"/>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p>
        </w:tc>
        <w:tc>
          <w:tcPr>
            <w:tcW w:w="8735" w:type="dxa"/>
            <w:gridSpan w:val="3"/>
          </w:tcPr>
          <w:p w:rsidR="00E31170" w:rsidRPr="00E31170" w:rsidRDefault="00E31170" w:rsidP="00E31170">
            <w:pPr>
              <w:spacing w:after="0" w:line="240" w:lineRule="auto"/>
              <w:jc w:val="center"/>
              <w:rPr>
                <w:rFonts w:ascii="Times New Roman" w:eastAsia="MS Mincho" w:hAnsi="Times New Roman" w:cs="Times New Roman"/>
                <w:b/>
                <w:sz w:val="26"/>
                <w:szCs w:val="26"/>
              </w:rPr>
            </w:pPr>
            <w:r w:rsidRPr="00E31170">
              <w:rPr>
                <w:rFonts w:ascii="Times New Roman" w:eastAsia="MS Mincho" w:hAnsi="Times New Roman" w:cs="Times New Roman"/>
                <w:b/>
                <w:sz w:val="26"/>
                <w:szCs w:val="26"/>
                <w:lang w:eastAsia="ja-JP"/>
              </w:rPr>
              <w:t xml:space="preserve">Комісія з </w:t>
            </w:r>
            <w:r w:rsidRPr="00E31170">
              <w:rPr>
                <w:rFonts w:ascii="Times New Roman" w:eastAsia="MS Mincho" w:hAnsi="Times New Roman" w:cs="Times New Roman"/>
                <w:b/>
                <w:sz w:val="26"/>
                <w:szCs w:val="26"/>
              </w:rPr>
              <w:t>організації та проведення експертизи цінності документів</w:t>
            </w:r>
          </w:p>
          <w:p w:rsidR="00E31170" w:rsidRPr="00E31170" w:rsidRDefault="00E31170" w:rsidP="00E31170">
            <w:pPr>
              <w:spacing w:after="0" w:line="240" w:lineRule="auto"/>
              <w:jc w:val="center"/>
              <w:rPr>
                <w:rFonts w:ascii="Times New Roman" w:eastAsia="Times New Roman" w:hAnsi="Times New Roman" w:cs="Times New Roman"/>
                <w:b/>
                <w:sz w:val="26"/>
                <w:szCs w:val="26"/>
                <w:lang w:eastAsia="ja-JP"/>
              </w:rPr>
            </w:pPr>
          </w:p>
        </w:tc>
      </w:tr>
      <w:tr w:rsidR="00E31170" w:rsidRPr="00E31170" w:rsidTr="00286003">
        <w:tc>
          <w:tcPr>
            <w:tcW w:w="53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1.</w:t>
            </w:r>
          </w:p>
        </w:tc>
        <w:tc>
          <w:tcPr>
            <w:tcW w:w="5281" w:type="dxa"/>
            <w:tcBorders>
              <w:top w:val="single" w:sz="4" w:space="0" w:color="000000"/>
              <w:left w:val="single" w:sz="4" w:space="0" w:color="000000"/>
              <w:bottom w:val="single" w:sz="4" w:space="0" w:color="000000"/>
              <w:right w:val="single" w:sz="4" w:space="0" w:color="000000"/>
            </w:tcBorders>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Контролює дотримання працівниками архівних вимог щодо  номенклатури справ, формує справи, експертизи цінності документів, упорядкувує та оформлює документи</w:t>
            </w:r>
          </w:p>
        </w:tc>
        <w:tc>
          <w:tcPr>
            <w:tcW w:w="148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постійно</w:t>
            </w:r>
          </w:p>
        </w:tc>
        <w:tc>
          <w:tcPr>
            <w:tcW w:w="1972" w:type="dxa"/>
            <w:tcBorders>
              <w:top w:val="single" w:sz="4" w:space="0" w:color="000000"/>
              <w:left w:val="single" w:sz="4" w:space="0" w:color="000000"/>
              <w:bottom w:val="single" w:sz="4" w:space="0" w:color="000000"/>
              <w:right w:val="single" w:sz="4" w:space="0" w:color="000000"/>
            </w:tcBorders>
            <w:vAlign w:val="bottom"/>
          </w:tcPr>
          <w:p w:rsidR="00E31170" w:rsidRPr="00E31170" w:rsidRDefault="00E31170"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 xml:space="preserve">Члени комісії  </w:t>
            </w:r>
          </w:p>
        </w:tc>
      </w:tr>
      <w:tr w:rsidR="00BD7A8F" w:rsidRPr="00E31170" w:rsidTr="00286003">
        <w:tc>
          <w:tcPr>
            <w:tcW w:w="531" w:type="dxa"/>
            <w:tcBorders>
              <w:top w:val="single" w:sz="4" w:space="0" w:color="000000"/>
              <w:left w:val="single" w:sz="4" w:space="0" w:color="000000"/>
              <w:bottom w:val="single" w:sz="4" w:space="0" w:color="000000"/>
              <w:right w:val="single" w:sz="4" w:space="0" w:color="000000"/>
            </w:tcBorders>
          </w:tcPr>
          <w:p w:rsidR="00BD7A8F" w:rsidRPr="00E31170" w:rsidRDefault="00BD7A8F" w:rsidP="00E31170">
            <w:pPr>
              <w:spacing w:after="0" w:line="240" w:lineRule="auto"/>
              <w:rPr>
                <w:rFonts w:ascii="Times New Roman" w:eastAsia="Times New Roman" w:hAnsi="Times New Roman" w:cs="Times New Roman"/>
                <w:sz w:val="26"/>
                <w:szCs w:val="26"/>
                <w:lang w:eastAsia="ja-JP"/>
              </w:rPr>
            </w:pPr>
            <w:r>
              <w:rPr>
                <w:rFonts w:ascii="Times New Roman" w:eastAsia="Times New Roman" w:hAnsi="Times New Roman" w:cs="Times New Roman"/>
                <w:sz w:val="26"/>
                <w:szCs w:val="26"/>
                <w:lang w:eastAsia="ja-JP"/>
              </w:rPr>
              <w:t>2</w:t>
            </w:r>
          </w:p>
        </w:tc>
        <w:tc>
          <w:tcPr>
            <w:tcW w:w="5281" w:type="dxa"/>
            <w:tcBorders>
              <w:top w:val="single" w:sz="4" w:space="0" w:color="000000"/>
              <w:left w:val="single" w:sz="4" w:space="0" w:color="000000"/>
              <w:bottom w:val="single" w:sz="4" w:space="0" w:color="000000"/>
              <w:right w:val="single" w:sz="4" w:space="0" w:color="000000"/>
            </w:tcBorders>
          </w:tcPr>
          <w:p w:rsidR="00BD7A8F" w:rsidRPr="00E31170" w:rsidRDefault="00BD7A8F" w:rsidP="00E31170">
            <w:pPr>
              <w:spacing w:after="0" w:line="240" w:lineRule="auto"/>
              <w:rPr>
                <w:rFonts w:ascii="Times New Roman" w:eastAsia="Times New Roman" w:hAnsi="Times New Roman" w:cs="Times New Roman"/>
                <w:sz w:val="26"/>
                <w:szCs w:val="26"/>
                <w:lang w:eastAsia="ja-JP"/>
              </w:rPr>
            </w:pPr>
            <w:r>
              <w:rPr>
                <w:rFonts w:ascii="Times New Roman" w:eastAsia="Times New Roman" w:hAnsi="Times New Roman" w:cs="Times New Roman"/>
                <w:sz w:val="26"/>
                <w:szCs w:val="26"/>
                <w:lang w:eastAsia="ja-JP"/>
              </w:rPr>
              <w:t>Розгляд пропозицій працівників ЗДО щодо визначення строків зберігання документів, не передбачених чинними нормативно-правовими документами</w:t>
            </w:r>
          </w:p>
        </w:tc>
        <w:tc>
          <w:tcPr>
            <w:tcW w:w="1482" w:type="dxa"/>
            <w:tcBorders>
              <w:top w:val="single" w:sz="4" w:space="0" w:color="000000"/>
              <w:left w:val="single" w:sz="4" w:space="0" w:color="000000"/>
              <w:bottom w:val="single" w:sz="4" w:space="0" w:color="000000"/>
              <w:right w:val="single" w:sz="4" w:space="0" w:color="000000"/>
            </w:tcBorders>
            <w:vAlign w:val="bottom"/>
          </w:tcPr>
          <w:p w:rsidR="00BD7A8F" w:rsidRPr="00E31170" w:rsidRDefault="00BD7A8F" w:rsidP="00E31170">
            <w:pPr>
              <w:spacing w:after="0" w:line="240" w:lineRule="auto"/>
              <w:rPr>
                <w:rFonts w:ascii="Times New Roman" w:eastAsia="Times New Roman" w:hAnsi="Times New Roman" w:cs="Times New Roman"/>
                <w:sz w:val="26"/>
                <w:szCs w:val="26"/>
                <w:lang w:eastAsia="ja-JP"/>
              </w:rPr>
            </w:pPr>
            <w:r>
              <w:rPr>
                <w:rFonts w:ascii="Times New Roman" w:eastAsia="Times New Roman" w:hAnsi="Times New Roman" w:cs="Times New Roman"/>
                <w:sz w:val="26"/>
                <w:szCs w:val="26"/>
                <w:lang w:eastAsia="ja-JP"/>
              </w:rPr>
              <w:t>вересень</w:t>
            </w:r>
          </w:p>
        </w:tc>
        <w:tc>
          <w:tcPr>
            <w:tcW w:w="1972" w:type="dxa"/>
            <w:tcBorders>
              <w:top w:val="single" w:sz="4" w:space="0" w:color="000000"/>
              <w:left w:val="single" w:sz="4" w:space="0" w:color="000000"/>
              <w:bottom w:val="single" w:sz="4" w:space="0" w:color="000000"/>
              <w:right w:val="single" w:sz="4" w:space="0" w:color="000000"/>
            </w:tcBorders>
            <w:vAlign w:val="bottom"/>
          </w:tcPr>
          <w:p w:rsidR="00BD7A8F" w:rsidRPr="00E31170" w:rsidRDefault="00BD7A8F" w:rsidP="00E31170">
            <w:pPr>
              <w:spacing w:after="0" w:line="240" w:lineRule="auto"/>
              <w:rPr>
                <w:rFonts w:ascii="Times New Roman" w:eastAsia="Times New Roman" w:hAnsi="Times New Roman" w:cs="Times New Roman"/>
                <w:sz w:val="26"/>
                <w:szCs w:val="26"/>
                <w:lang w:eastAsia="ja-JP"/>
              </w:rPr>
            </w:pPr>
            <w:r>
              <w:rPr>
                <w:rFonts w:ascii="Times New Roman" w:eastAsia="Times New Roman" w:hAnsi="Times New Roman" w:cs="Times New Roman"/>
                <w:sz w:val="26"/>
                <w:szCs w:val="26"/>
                <w:lang w:eastAsia="ja-JP"/>
              </w:rPr>
              <w:t>Пукач О.С., директор</w:t>
            </w:r>
          </w:p>
        </w:tc>
      </w:tr>
      <w:tr w:rsidR="00BD7A8F" w:rsidRPr="00E31170" w:rsidTr="00286003">
        <w:tc>
          <w:tcPr>
            <w:tcW w:w="531" w:type="dxa"/>
            <w:tcBorders>
              <w:top w:val="single" w:sz="4" w:space="0" w:color="000000"/>
              <w:left w:val="single" w:sz="4" w:space="0" w:color="000000"/>
              <w:bottom w:val="single" w:sz="4" w:space="0" w:color="000000"/>
              <w:right w:val="single" w:sz="4" w:space="0" w:color="000000"/>
            </w:tcBorders>
          </w:tcPr>
          <w:p w:rsidR="00BD7A8F" w:rsidRDefault="00BD7A8F" w:rsidP="00E31170">
            <w:pPr>
              <w:spacing w:after="0" w:line="240" w:lineRule="auto"/>
              <w:rPr>
                <w:rFonts w:ascii="Times New Roman" w:eastAsia="Times New Roman" w:hAnsi="Times New Roman" w:cs="Times New Roman"/>
                <w:sz w:val="26"/>
                <w:szCs w:val="26"/>
                <w:lang w:eastAsia="ja-JP"/>
              </w:rPr>
            </w:pPr>
            <w:r>
              <w:rPr>
                <w:rFonts w:ascii="Times New Roman" w:eastAsia="Times New Roman" w:hAnsi="Times New Roman" w:cs="Times New Roman"/>
                <w:sz w:val="26"/>
                <w:szCs w:val="26"/>
                <w:lang w:eastAsia="ja-JP"/>
              </w:rPr>
              <w:t>3</w:t>
            </w:r>
          </w:p>
        </w:tc>
        <w:tc>
          <w:tcPr>
            <w:tcW w:w="5281" w:type="dxa"/>
            <w:tcBorders>
              <w:top w:val="single" w:sz="4" w:space="0" w:color="000000"/>
              <w:left w:val="single" w:sz="4" w:space="0" w:color="000000"/>
              <w:bottom w:val="single" w:sz="4" w:space="0" w:color="000000"/>
              <w:right w:val="single" w:sz="4" w:space="0" w:color="000000"/>
            </w:tcBorders>
          </w:tcPr>
          <w:p w:rsidR="00BD7A8F" w:rsidRDefault="00BD7A8F" w:rsidP="00E31170">
            <w:pPr>
              <w:spacing w:after="0" w:line="240" w:lineRule="auto"/>
              <w:rPr>
                <w:rFonts w:ascii="Times New Roman" w:eastAsia="Times New Roman" w:hAnsi="Times New Roman" w:cs="Times New Roman"/>
                <w:sz w:val="26"/>
                <w:szCs w:val="26"/>
                <w:lang w:eastAsia="ja-JP"/>
              </w:rPr>
            </w:pPr>
            <w:r>
              <w:rPr>
                <w:rFonts w:ascii="Times New Roman" w:eastAsia="Times New Roman" w:hAnsi="Times New Roman" w:cs="Times New Roman"/>
                <w:sz w:val="26"/>
                <w:szCs w:val="26"/>
                <w:lang w:eastAsia="ja-JP"/>
              </w:rPr>
              <w:t>Проведення консультацій із працівниками ЗДО з питань оформлення і формування справ, упорядкування, обліку та зберігання документів</w:t>
            </w:r>
          </w:p>
        </w:tc>
        <w:tc>
          <w:tcPr>
            <w:tcW w:w="1482" w:type="dxa"/>
            <w:tcBorders>
              <w:top w:val="single" w:sz="4" w:space="0" w:color="000000"/>
              <w:left w:val="single" w:sz="4" w:space="0" w:color="000000"/>
              <w:bottom w:val="single" w:sz="4" w:space="0" w:color="000000"/>
              <w:right w:val="single" w:sz="4" w:space="0" w:color="000000"/>
            </w:tcBorders>
            <w:vAlign w:val="bottom"/>
          </w:tcPr>
          <w:p w:rsidR="00BD7A8F" w:rsidRDefault="00BD7A8F" w:rsidP="00E31170">
            <w:pPr>
              <w:spacing w:after="0" w:line="240" w:lineRule="auto"/>
              <w:rPr>
                <w:rFonts w:ascii="Times New Roman" w:eastAsia="Times New Roman" w:hAnsi="Times New Roman" w:cs="Times New Roman"/>
                <w:sz w:val="26"/>
                <w:szCs w:val="26"/>
                <w:lang w:eastAsia="ja-JP"/>
              </w:rPr>
            </w:pPr>
            <w:r>
              <w:rPr>
                <w:rFonts w:ascii="Times New Roman" w:eastAsia="Times New Roman" w:hAnsi="Times New Roman" w:cs="Times New Roman"/>
                <w:sz w:val="26"/>
                <w:szCs w:val="26"/>
                <w:lang w:eastAsia="ja-JP"/>
              </w:rPr>
              <w:t>впродовж року</w:t>
            </w:r>
          </w:p>
        </w:tc>
        <w:tc>
          <w:tcPr>
            <w:tcW w:w="1972" w:type="dxa"/>
            <w:tcBorders>
              <w:top w:val="single" w:sz="4" w:space="0" w:color="000000"/>
              <w:left w:val="single" w:sz="4" w:space="0" w:color="000000"/>
              <w:bottom w:val="single" w:sz="4" w:space="0" w:color="000000"/>
              <w:right w:val="single" w:sz="4" w:space="0" w:color="000000"/>
            </w:tcBorders>
            <w:vAlign w:val="bottom"/>
          </w:tcPr>
          <w:p w:rsidR="00BD7A8F" w:rsidRDefault="00BD7A8F" w:rsidP="00E31170">
            <w:pPr>
              <w:spacing w:after="0" w:line="240" w:lineRule="auto"/>
              <w:rPr>
                <w:rFonts w:ascii="Times New Roman" w:eastAsia="Times New Roman" w:hAnsi="Times New Roman" w:cs="Times New Roman"/>
                <w:sz w:val="26"/>
                <w:szCs w:val="26"/>
                <w:lang w:eastAsia="ja-JP"/>
              </w:rPr>
            </w:pPr>
            <w:r w:rsidRPr="00E31170">
              <w:rPr>
                <w:rFonts w:ascii="Times New Roman" w:eastAsia="Times New Roman" w:hAnsi="Times New Roman" w:cs="Times New Roman"/>
                <w:sz w:val="26"/>
                <w:szCs w:val="26"/>
                <w:lang w:eastAsia="ja-JP"/>
              </w:rPr>
              <w:t xml:space="preserve">Члени комісії  </w:t>
            </w:r>
          </w:p>
        </w:tc>
      </w:tr>
    </w:tbl>
    <w:p w:rsidR="00E31170" w:rsidRPr="00E31170" w:rsidRDefault="00E31170" w:rsidP="00E31170">
      <w:pPr>
        <w:spacing w:after="0" w:line="240" w:lineRule="auto"/>
        <w:rPr>
          <w:rFonts w:ascii="Times New Roman" w:eastAsia="MS Mincho" w:hAnsi="Times New Roman" w:cs="Times New Roman"/>
          <w:b/>
          <w:sz w:val="26"/>
          <w:szCs w:val="26"/>
          <w:lang w:eastAsia="ja-JP"/>
        </w:rPr>
      </w:pPr>
    </w:p>
    <w:p w:rsidR="00E31170" w:rsidRPr="00E31170" w:rsidRDefault="00E31170" w:rsidP="00E31170">
      <w:pPr>
        <w:spacing w:after="0" w:line="240" w:lineRule="auto"/>
        <w:ind w:right="-261"/>
        <w:jc w:val="both"/>
        <w:rPr>
          <w:rFonts w:ascii="Times New Roman" w:eastAsia="Times New Roman" w:hAnsi="Times New Roman" w:cs="Times New Roman"/>
          <w:b/>
          <w:sz w:val="26"/>
          <w:szCs w:val="26"/>
        </w:rPr>
      </w:pPr>
    </w:p>
    <w:p w:rsidR="00E31170" w:rsidRDefault="00E375AF" w:rsidP="00E31170">
      <w:pPr>
        <w:spacing w:after="0" w:line="240" w:lineRule="auto"/>
        <w:ind w:right="-261"/>
        <w:rPr>
          <w:rFonts w:ascii="Times New Roman" w:eastAsia="MS Mincho" w:hAnsi="Times New Roman" w:cs="Times New Roman"/>
          <w:b/>
          <w:bCs/>
          <w:sz w:val="26"/>
          <w:szCs w:val="26"/>
          <w:lang w:eastAsia="uk-UA"/>
        </w:rPr>
      </w:pPr>
      <w:r>
        <w:rPr>
          <w:rFonts w:ascii="Times New Roman" w:eastAsia="MS Mincho" w:hAnsi="Times New Roman" w:cs="Times New Roman"/>
          <w:b/>
          <w:bCs/>
          <w:sz w:val="26"/>
          <w:szCs w:val="26"/>
          <w:lang w:eastAsia="uk-UA"/>
        </w:rPr>
        <w:t>Блок 2.7. Робота команди психолого-</w:t>
      </w:r>
      <w:r w:rsidR="00BD7A8F">
        <w:rPr>
          <w:rFonts w:ascii="Times New Roman" w:eastAsia="MS Mincho" w:hAnsi="Times New Roman" w:cs="Times New Roman"/>
          <w:b/>
          <w:bCs/>
          <w:sz w:val="26"/>
          <w:szCs w:val="26"/>
          <w:lang w:eastAsia="uk-UA"/>
        </w:rPr>
        <w:t>педагогічного супроводу дітей з особливими освітніми потребами</w:t>
      </w:r>
    </w:p>
    <w:p w:rsidR="00BD7A8F" w:rsidRDefault="00BD7A8F" w:rsidP="00E31170">
      <w:pPr>
        <w:spacing w:after="0" w:line="240" w:lineRule="auto"/>
        <w:ind w:right="-261"/>
        <w:rPr>
          <w:rFonts w:ascii="Times New Roman" w:eastAsia="MS Mincho" w:hAnsi="Times New Roman" w:cs="Times New Roman"/>
          <w:b/>
          <w:bCs/>
          <w:sz w:val="26"/>
          <w:szCs w:val="26"/>
          <w:lang w:eastAsia="uk-UA"/>
        </w:rPr>
      </w:pPr>
    </w:p>
    <w:tbl>
      <w:tblPr>
        <w:tblW w:w="0" w:type="auto"/>
        <w:tblLook w:val="04A0" w:firstRow="1" w:lastRow="0" w:firstColumn="1" w:lastColumn="0" w:noHBand="0" w:noVBand="1"/>
      </w:tblPr>
      <w:tblGrid>
        <w:gridCol w:w="1951"/>
        <w:gridCol w:w="4618"/>
        <w:gridCol w:w="3285"/>
      </w:tblGrid>
      <w:tr w:rsidR="00BD7A8F" w:rsidRPr="00BD7A8F" w:rsidTr="00286003">
        <w:tc>
          <w:tcPr>
            <w:tcW w:w="1951"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Дата</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Зміст роботи</w:t>
            </w:r>
          </w:p>
        </w:tc>
        <w:tc>
          <w:tcPr>
            <w:tcW w:w="3285" w:type="dxa"/>
            <w:tcBorders>
              <w:top w:val="single" w:sz="4" w:space="0" w:color="auto"/>
              <w:left w:val="single" w:sz="4" w:space="0" w:color="auto"/>
              <w:bottom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Відповідальні</w:t>
            </w:r>
          </w:p>
        </w:tc>
      </w:tr>
      <w:tr w:rsidR="00BD7A8F" w:rsidRPr="00BD7A8F" w:rsidTr="00286003">
        <w:tc>
          <w:tcPr>
            <w:tcW w:w="1951"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1. засідання</w:t>
            </w:r>
          </w:p>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(вересень)</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1.Ознайомлення з нормативно-правовою документацією з питань інклюзивної освіти та затвердження плану роботи  Команди психолого-педагогічного супроводу на 2022/2023 н.р.</w:t>
            </w:r>
          </w:p>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2.Розробка індивідуальних програм супроводу дітей з особливими освітніми проблемами та узгодження із батьками.</w:t>
            </w:r>
          </w:p>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3.Складання розкладу занять для дітей з ООП, з включенням корекційних занять міського ІРЦ</w:t>
            </w:r>
          </w:p>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4.Різне.</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Члени команди супроводу</w:t>
            </w:r>
          </w:p>
        </w:tc>
      </w:tr>
      <w:tr w:rsidR="00BD7A8F" w:rsidRPr="00BD7A8F" w:rsidTr="00286003">
        <w:tc>
          <w:tcPr>
            <w:tcW w:w="1951"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2. засідання</w:t>
            </w:r>
          </w:p>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(січень)</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1.Динаміка розвитку дитини, визначення, наскільки ефективним є навчальний план.</w:t>
            </w:r>
          </w:p>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2.Обговорення з батьками дитини щодо ефективності навчання та розвитку.</w:t>
            </w:r>
          </w:p>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3.Коригування та доповнення ІПР.</w:t>
            </w:r>
          </w:p>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lastRenderedPageBreak/>
              <w:t xml:space="preserve">4.Різне. </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lastRenderedPageBreak/>
              <w:t>Члени команди супроводу</w:t>
            </w:r>
          </w:p>
        </w:tc>
      </w:tr>
      <w:tr w:rsidR="00BD7A8F" w:rsidRPr="00BD7A8F" w:rsidTr="00286003">
        <w:tc>
          <w:tcPr>
            <w:tcW w:w="1951"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lastRenderedPageBreak/>
              <w:t>3. засідання</w:t>
            </w:r>
          </w:p>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(травень)</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1.Стан корекційної роботи в закладі.</w:t>
            </w:r>
          </w:p>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2.Розгляд питання щодо навчання та розвитку вихованців ЗДО, які мають низький рівень знань за програмою навчання.</w:t>
            </w:r>
          </w:p>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3.Різне.</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Члени команди супроводу</w:t>
            </w:r>
          </w:p>
        </w:tc>
      </w:tr>
      <w:tr w:rsidR="00BD7A8F" w:rsidRPr="00BD7A8F" w:rsidTr="00286003">
        <w:tc>
          <w:tcPr>
            <w:tcW w:w="1951"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4.засідання</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1.Підбиття підсумків результативності роботи з дітьми з ООП: моніторинг стану здоров’я та розвитку дитини у 2022/2023 н.р.</w:t>
            </w:r>
          </w:p>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2.Різне.</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BD7A8F" w:rsidRPr="00BD7A8F" w:rsidRDefault="00BD7A8F" w:rsidP="00BD7A8F">
            <w:pPr>
              <w:spacing w:after="0" w:line="240" w:lineRule="auto"/>
              <w:rPr>
                <w:rFonts w:ascii="Times New Roman" w:eastAsia="Calibri" w:hAnsi="Times New Roman" w:cs="Times New Roman"/>
                <w:sz w:val="26"/>
                <w:szCs w:val="26"/>
              </w:rPr>
            </w:pPr>
            <w:r w:rsidRPr="00BD7A8F">
              <w:rPr>
                <w:rFonts w:ascii="Times New Roman" w:eastAsia="Calibri" w:hAnsi="Times New Roman" w:cs="Times New Roman"/>
                <w:sz w:val="26"/>
                <w:szCs w:val="26"/>
              </w:rPr>
              <w:t>Члени команди супроводу</w:t>
            </w:r>
          </w:p>
        </w:tc>
      </w:tr>
    </w:tbl>
    <w:p w:rsidR="00BD7A8F" w:rsidRPr="00E31170" w:rsidRDefault="00BD7A8F" w:rsidP="00E31170">
      <w:pPr>
        <w:spacing w:after="0" w:line="240" w:lineRule="auto"/>
        <w:ind w:right="-261"/>
        <w:rPr>
          <w:rFonts w:ascii="Times New Roman" w:eastAsia="MS Mincho" w:hAnsi="Times New Roman" w:cs="Times New Roman"/>
          <w:b/>
          <w:bCs/>
          <w:sz w:val="26"/>
          <w:szCs w:val="26"/>
          <w:lang w:eastAsia="uk-UA"/>
        </w:rPr>
      </w:pPr>
    </w:p>
    <w:p w:rsidR="00E31170" w:rsidRPr="00E31170" w:rsidRDefault="00E31170" w:rsidP="00E31170">
      <w:pPr>
        <w:spacing w:after="0" w:line="240" w:lineRule="auto"/>
        <w:ind w:right="-261"/>
        <w:jc w:val="both"/>
        <w:rPr>
          <w:rFonts w:ascii="Times New Roman" w:eastAsia="Times New Roman" w:hAnsi="Times New Roman" w:cs="Times New Roman"/>
          <w:bCs/>
          <w:sz w:val="26"/>
          <w:szCs w:val="26"/>
          <w:lang w:eastAsia="uk-UA"/>
        </w:rPr>
      </w:pPr>
    </w:p>
    <w:p w:rsidR="00E31170" w:rsidRDefault="00E31170"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BD7A8F" w:rsidRDefault="00BD7A8F" w:rsidP="00E31170">
      <w:pPr>
        <w:spacing w:after="0" w:line="240" w:lineRule="auto"/>
        <w:ind w:right="-261"/>
        <w:jc w:val="both"/>
        <w:rPr>
          <w:rFonts w:ascii="Times New Roman" w:eastAsia="Times New Roman" w:hAnsi="Times New Roman" w:cs="Times New Roman"/>
          <w:b/>
          <w:bCs/>
          <w:sz w:val="26"/>
          <w:szCs w:val="26"/>
          <w:lang w:eastAsia="uk-UA"/>
        </w:rPr>
      </w:pPr>
    </w:p>
    <w:p w:rsidR="00C77562" w:rsidRDefault="00C77562" w:rsidP="00E31170">
      <w:pPr>
        <w:spacing w:after="0" w:line="240" w:lineRule="auto"/>
        <w:ind w:right="-261"/>
        <w:jc w:val="both"/>
        <w:rPr>
          <w:rFonts w:ascii="Times New Roman" w:eastAsia="Times New Roman" w:hAnsi="Times New Roman" w:cs="Times New Roman"/>
          <w:b/>
          <w:bCs/>
          <w:sz w:val="26"/>
          <w:szCs w:val="26"/>
          <w:lang w:eastAsia="uk-UA"/>
        </w:rPr>
      </w:pPr>
    </w:p>
    <w:p w:rsidR="00C77562" w:rsidRDefault="00C77562" w:rsidP="00E31170">
      <w:pPr>
        <w:spacing w:after="0" w:line="240" w:lineRule="auto"/>
        <w:ind w:right="-261"/>
        <w:jc w:val="both"/>
        <w:rPr>
          <w:rFonts w:ascii="Times New Roman" w:eastAsia="Times New Roman" w:hAnsi="Times New Roman" w:cs="Times New Roman"/>
          <w:b/>
          <w:bCs/>
          <w:sz w:val="26"/>
          <w:szCs w:val="26"/>
          <w:lang w:eastAsia="uk-UA"/>
        </w:rPr>
      </w:pPr>
    </w:p>
    <w:p w:rsidR="00C77562" w:rsidRDefault="00C77562" w:rsidP="00E31170">
      <w:pPr>
        <w:spacing w:after="0" w:line="240" w:lineRule="auto"/>
        <w:ind w:right="-261"/>
        <w:jc w:val="both"/>
        <w:rPr>
          <w:rFonts w:ascii="Times New Roman" w:eastAsia="Times New Roman" w:hAnsi="Times New Roman" w:cs="Times New Roman"/>
          <w:b/>
          <w:bCs/>
          <w:sz w:val="26"/>
          <w:szCs w:val="26"/>
          <w:lang w:eastAsia="uk-UA"/>
        </w:rPr>
      </w:pPr>
    </w:p>
    <w:p w:rsidR="00C77562" w:rsidRDefault="00C77562" w:rsidP="00E31170">
      <w:pPr>
        <w:spacing w:after="0" w:line="240" w:lineRule="auto"/>
        <w:ind w:right="-261"/>
        <w:jc w:val="both"/>
        <w:rPr>
          <w:rFonts w:ascii="Times New Roman" w:eastAsia="Times New Roman" w:hAnsi="Times New Roman" w:cs="Times New Roman"/>
          <w:b/>
          <w:bCs/>
          <w:sz w:val="26"/>
          <w:szCs w:val="26"/>
          <w:lang w:eastAsia="uk-UA"/>
        </w:rPr>
      </w:pPr>
    </w:p>
    <w:p w:rsidR="00C77562" w:rsidRDefault="00C77562" w:rsidP="00E31170">
      <w:pPr>
        <w:spacing w:after="0" w:line="240" w:lineRule="auto"/>
        <w:ind w:right="-261"/>
        <w:jc w:val="both"/>
        <w:rPr>
          <w:rFonts w:ascii="Times New Roman" w:eastAsia="Times New Roman" w:hAnsi="Times New Roman" w:cs="Times New Roman"/>
          <w:b/>
          <w:bCs/>
          <w:sz w:val="26"/>
          <w:szCs w:val="26"/>
          <w:lang w:eastAsia="uk-UA"/>
        </w:rPr>
      </w:pPr>
    </w:p>
    <w:p w:rsidR="00C77562" w:rsidRDefault="00C77562" w:rsidP="00E31170">
      <w:pPr>
        <w:spacing w:after="0" w:line="240" w:lineRule="auto"/>
        <w:ind w:right="-261"/>
        <w:jc w:val="both"/>
        <w:rPr>
          <w:rFonts w:ascii="Times New Roman" w:eastAsia="Times New Roman" w:hAnsi="Times New Roman" w:cs="Times New Roman"/>
          <w:b/>
          <w:bCs/>
          <w:sz w:val="26"/>
          <w:szCs w:val="26"/>
          <w:lang w:eastAsia="uk-UA"/>
        </w:rPr>
      </w:pPr>
    </w:p>
    <w:p w:rsidR="00C77562" w:rsidRDefault="00C77562" w:rsidP="00E31170">
      <w:pPr>
        <w:spacing w:after="0" w:line="240" w:lineRule="auto"/>
        <w:ind w:right="-261"/>
        <w:jc w:val="both"/>
        <w:rPr>
          <w:rFonts w:ascii="Times New Roman" w:eastAsia="Times New Roman" w:hAnsi="Times New Roman" w:cs="Times New Roman"/>
          <w:b/>
          <w:bCs/>
          <w:sz w:val="26"/>
          <w:szCs w:val="26"/>
          <w:lang w:eastAsia="uk-UA"/>
        </w:rPr>
      </w:pPr>
    </w:p>
    <w:p w:rsidR="00BD7A8F" w:rsidRPr="00781416" w:rsidRDefault="00BD7A8F" w:rsidP="00E31170">
      <w:pPr>
        <w:spacing w:after="0" w:line="240" w:lineRule="auto"/>
        <w:ind w:right="-261"/>
        <w:jc w:val="both"/>
        <w:rPr>
          <w:rFonts w:ascii="Times New Roman" w:eastAsia="Times New Roman" w:hAnsi="Times New Roman" w:cs="Times New Roman"/>
          <w:b/>
          <w:bCs/>
          <w:sz w:val="26"/>
          <w:szCs w:val="26"/>
          <w:lang w:eastAsia="uk-UA"/>
        </w:rPr>
      </w:pPr>
      <w:r w:rsidRPr="00781416">
        <w:rPr>
          <w:rFonts w:ascii="Times New Roman" w:eastAsia="Times New Roman" w:hAnsi="Times New Roman" w:cs="Times New Roman"/>
          <w:b/>
          <w:bCs/>
          <w:sz w:val="26"/>
          <w:szCs w:val="26"/>
          <w:lang w:eastAsia="uk-UA"/>
        </w:rPr>
        <w:lastRenderedPageBreak/>
        <w:t>Розділ ІІІ. Діяльність методичного кабінету</w:t>
      </w:r>
    </w:p>
    <w:p w:rsidR="00BD7A8F" w:rsidRDefault="00286003" w:rsidP="00E31170">
      <w:pPr>
        <w:spacing w:after="0" w:line="240" w:lineRule="auto"/>
        <w:ind w:right="-261"/>
        <w:jc w:val="both"/>
        <w:rPr>
          <w:rFonts w:ascii="Times New Roman" w:eastAsia="Times New Roman" w:hAnsi="Times New Roman" w:cs="Times New Roman"/>
          <w:b/>
          <w:bCs/>
          <w:sz w:val="26"/>
          <w:szCs w:val="26"/>
          <w:lang w:eastAsia="uk-UA"/>
        </w:rPr>
      </w:pPr>
      <w:r w:rsidRPr="00781416">
        <w:rPr>
          <w:rFonts w:ascii="Times New Roman" w:eastAsia="Times New Roman" w:hAnsi="Times New Roman" w:cs="Times New Roman"/>
          <w:b/>
          <w:bCs/>
          <w:sz w:val="26"/>
          <w:szCs w:val="26"/>
          <w:lang w:eastAsia="uk-UA"/>
        </w:rPr>
        <w:t>Блок 3.1. Цикли різноманітних методичних форм роботи з педагогами</w:t>
      </w:r>
    </w:p>
    <w:p w:rsidR="00C77562" w:rsidRPr="00781416" w:rsidRDefault="00C77562" w:rsidP="00E31170">
      <w:pPr>
        <w:spacing w:after="0" w:line="240" w:lineRule="auto"/>
        <w:ind w:right="-261"/>
        <w:jc w:val="both"/>
        <w:rPr>
          <w:rFonts w:ascii="Times New Roman" w:eastAsia="Times New Roman" w:hAnsi="Times New Roman" w:cs="Times New Roman"/>
          <w:b/>
          <w:bCs/>
          <w:sz w:val="26"/>
          <w:szCs w:val="26"/>
          <w:lang w:eastAsia="uk-UA"/>
        </w:rPr>
      </w:pPr>
    </w:p>
    <w:tbl>
      <w:tblPr>
        <w:tblStyle w:val="af4"/>
        <w:tblW w:w="9782" w:type="dxa"/>
        <w:tblInd w:w="-318" w:type="dxa"/>
        <w:tblLayout w:type="fixed"/>
        <w:tblLook w:val="04A0" w:firstRow="1" w:lastRow="0" w:firstColumn="1" w:lastColumn="0" w:noHBand="0" w:noVBand="1"/>
      </w:tblPr>
      <w:tblGrid>
        <w:gridCol w:w="1873"/>
        <w:gridCol w:w="3656"/>
        <w:gridCol w:w="2147"/>
        <w:gridCol w:w="2106"/>
      </w:tblGrid>
      <w:tr w:rsidR="001F44B4" w:rsidRPr="00781416" w:rsidTr="001F44B4">
        <w:tc>
          <w:tcPr>
            <w:tcW w:w="1873" w:type="dxa"/>
          </w:tcPr>
          <w:p w:rsidR="001F44B4" w:rsidRPr="001F44B4" w:rsidRDefault="001F44B4" w:rsidP="001F44B4">
            <w:pPr>
              <w:spacing w:line="276" w:lineRule="auto"/>
              <w:jc w:val="center"/>
              <w:rPr>
                <w:sz w:val="26"/>
                <w:szCs w:val="26"/>
                <w:lang w:val="uk-UA" w:eastAsia="ru-RU"/>
              </w:rPr>
            </w:pPr>
            <w:r w:rsidRPr="001F44B4">
              <w:rPr>
                <w:rFonts w:hint="eastAsia"/>
                <w:sz w:val="26"/>
                <w:szCs w:val="26"/>
                <w:lang w:val="uk-UA" w:eastAsia="ru-RU"/>
              </w:rPr>
              <w:t>Форма</w:t>
            </w:r>
            <w:r w:rsidRPr="001F44B4">
              <w:rPr>
                <w:sz w:val="26"/>
                <w:szCs w:val="26"/>
                <w:lang w:val="uk-UA" w:eastAsia="ru-RU"/>
              </w:rPr>
              <w:t xml:space="preserve"> </w:t>
            </w:r>
            <w:r w:rsidRPr="001F44B4">
              <w:rPr>
                <w:rFonts w:hint="eastAsia"/>
                <w:sz w:val="26"/>
                <w:szCs w:val="26"/>
                <w:lang w:val="uk-UA" w:eastAsia="ru-RU"/>
              </w:rPr>
              <w:t>проведення</w:t>
            </w:r>
            <w:r w:rsidRPr="001F44B4">
              <w:rPr>
                <w:sz w:val="26"/>
                <w:szCs w:val="26"/>
                <w:lang w:val="uk-UA" w:eastAsia="ru-RU"/>
              </w:rPr>
              <w:t xml:space="preserve"> </w:t>
            </w:r>
            <w:r w:rsidRPr="001F44B4">
              <w:rPr>
                <w:rFonts w:hint="eastAsia"/>
                <w:sz w:val="26"/>
                <w:szCs w:val="26"/>
                <w:lang w:val="uk-UA" w:eastAsia="ru-RU"/>
              </w:rPr>
              <w:t>заходу</w:t>
            </w:r>
          </w:p>
        </w:tc>
        <w:tc>
          <w:tcPr>
            <w:tcW w:w="3656" w:type="dxa"/>
            <w:vAlign w:val="center"/>
          </w:tcPr>
          <w:p w:rsidR="001F44B4" w:rsidRPr="001F44B4" w:rsidRDefault="001F44B4" w:rsidP="001F44B4">
            <w:pPr>
              <w:spacing w:line="276" w:lineRule="auto"/>
              <w:jc w:val="center"/>
              <w:rPr>
                <w:sz w:val="26"/>
                <w:szCs w:val="26"/>
                <w:lang w:val="uk-UA" w:eastAsia="ru-RU"/>
              </w:rPr>
            </w:pPr>
            <w:r w:rsidRPr="001F44B4">
              <w:rPr>
                <w:rFonts w:hint="eastAsia"/>
                <w:sz w:val="26"/>
                <w:szCs w:val="26"/>
                <w:lang w:val="uk-UA" w:eastAsia="ru-RU"/>
              </w:rPr>
              <w:t>Тема</w:t>
            </w:r>
            <w:r w:rsidRPr="001F44B4">
              <w:rPr>
                <w:sz w:val="26"/>
                <w:szCs w:val="26"/>
                <w:lang w:val="uk-UA" w:eastAsia="ru-RU"/>
              </w:rPr>
              <w:t xml:space="preserve"> </w:t>
            </w:r>
            <w:r w:rsidRPr="001F44B4">
              <w:rPr>
                <w:rFonts w:hint="eastAsia"/>
                <w:sz w:val="26"/>
                <w:szCs w:val="26"/>
                <w:lang w:val="uk-UA" w:eastAsia="ru-RU"/>
              </w:rPr>
              <w:t>заходу</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rFonts w:hint="eastAsia"/>
                <w:sz w:val="26"/>
                <w:szCs w:val="26"/>
                <w:lang w:val="uk-UA" w:eastAsia="ru-RU"/>
              </w:rPr>
              <w:t>Термін</w:t>
            </w:r>
            <w:r w:rsidRPr="001F44B4">
              <w:rPr>
                <w:sz w:val="26"/>
                <w:szCs w:val="26"/>
                <w:lang w:val="uk-UA" w:eastAsia="ru-RU"/>
              </w:rPr>
              <w:t xml:space="preserve"> </w:t>
            </w:r>
            <w:r w:rsidRPr="001F44B4">
              <w:rPr>
                <w:rFonts w:hint="eastAsia"/>
                <w:sz w:val="26"/>
                <w:szCs w:val="26"/>
                <w:lang w:val="uk-UA" w:eastAsia="ru-RU"/>
              </w:rPr>
              <w:t>проведення</w:t>
            </w:r>
          </w:p>
        </w:tc>
        <w:tc>
          <w:tcPr>
            <w:tcW w:w="2106"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Відповідальний</w:t>
            </w:r>
          </w:p>
        </w:tc>
      </w:tr>
      <w:tr w:rsidR="001F44B4" w:rsidRPr="00781416" w:rsidTr="001F44B4">
        <w:tc>
          <w:tcPr>
            <w:tcW w:w="1873" w:type="dxa"/>
            <w:vAlign w:val="center"/>
          </w:tcPr>
          <w:p w:rsidR="001F44B4" w:rsidRPr="001F44B4" w:rsidRDefault="001F44B4" w:rsidP="001F44B4">
            <w:pPr>
              <w:spacing w:line="276" w:lineRule="auto"/>
              <w:jc w:val="center"/>
              <w:rPr>
                <w:color w:val="FF0000"/>
                <w:sz w:val="26"/>
                <w:szCs w:val="26"/>
                <w:lang w:val="uk-UA" w:eastAsia="ru-RU"/>
              </w:rPr>
            </w:pPr>
            <w:r w:rsidRPr="001F44B4">
              <w:rPr>
                <w:sz w:val="26"/>
                <w:szCs w:val="26"/>
                <w:lang w:val="uk-UA" w:eastAsia="ru-RU"/>
              </w:rPr>
              <w:t>прес-реліз</w:t>
            </w:r>
          </w:p>
        </w:tc>
        <w:tc>
          <w:tcPr>
            <w:tcW w:w="3656" w:type="dxa"/>
          </w:tcPr>
          <w:p w:rsidR="001F44B4" w:rsidRPr="001F44B4" w:rsidRDefault="001F44B4" w:rsidP="001F44B4">
            <w:pPr>
              <w:spacing w:line="276" w:lineRule="auto"/>
              <w:rPr>
                <w:b/>
                <w:sz w:val="26"/>
                <w:szCs w:val="26"/>
                <w:lang w:val="uk-UA" w:eastAsia="ru-RU"/>
              </w:rPr>
            </w:pPr>
            <w:r w:rsidRPr="001F44B4">
              <w:rPr>
                <w:sz w:val="26"/>
                <w:szCs w:val="26"/>
                <w:lang w:val="uk-UA" w:eastAsia="ru-RU"/>
              </w:rPr>
              <w:t>Комунікативно - освітній простір ЗДО в умовах війни</w:t>
            </w:r>
          </w:p>
        </w:tc>
        <w:tc>
          <w:tcPr>
            <w:tcW w:w="2147" w:type="dxa"/>
            <w:vAlign w:val="center"/>
          </w:tcPr>
          <w:p w:rsidR="001F44B4" w:rsidRPr="001F44B4" w:rsidRDefault="001F44B4" w:rsidP="001F44B4">
            <w:pPr>
              <w:spacing w:line="276" w:lineRule="auto"/>
              <w:jc w:val="center"/>
              <w:rPr>
                <w:b/>
                <w:sz w:val="26"/>
                <w:szCs w:val="26"/>
                <w:lang w:val="uk-UA" w:eastAsia="ru-RU"/>
              </w:rPr>
            </w:pPr>
            <w:r w:rsidRPr="001F44B4">
              <w:rPr>
                <w:sz w:val="26"/>
                <w:szCs w:val="26"/>
                <w:lang w:val="uk-UA" w:eastAsia="ru-RU"/>
              </w:rPr>
              <w:t>вересень</w:t>
            </w:r>
          </w:p>
        </w:tc>
        <w:tc>
          <w:tcPr>
            <w:tcW w:w="2106" w:type="dxa"/>
          </w:tcPr>
          <w:p w:rsidR="001F44B4" w:rsidRPr="00781416" w:rsidRDefault="001F44B4" w:rsidP="001F44B4">
            <w:pPr>
              <w:spacing w:line="276" w:lineRule="auto"/>
              <w:jc w:val="center"/>
              <w:rPr>
                <w:sz w:val="26"/>
                <w:szCs w:val="26"/>
                <w:lang w:val="uk-UA" w:eastAsia="ru-RU"/>
              </w:rPr>
            </w:pPr>
            <w:r w:rsidRPr="00781416">
              <w:rPr>
                <w:sz w:val="26"/>
                <w:szCs w:val="26"/>
                <w:lang w:val="uk-UA" w:eastAsia="ru-RU"/>
              </w:rPr>
              <w:t>Пукач О.С.,</w:t>
            </w:r>
          </w:p>
          <w:p w:rsidR="001F44B4" w:rsidRPr="001F44B4" w:rsidRDefault="001F44B4" w:rsidP="001F44B4">
            <w:pPr>
              <w:spacing w:line="276" w:lineRule="auto"/>
              <w:jc w:val="center"/>
              <w:rPr>
                <w:sz w:val="26"/>
                <w:szCs w:val="26"/>
                <w:lang w:val="uk-UA" w:eastAsia="ru-RU"/>
              </w:rPr>
            </w:pPr>
            <w:r w:rsidRPr="00781416">
              <w:rPr>
                <w:sz w:val="26"/>
                <w:szCs w:val="26"/>
                <w:lang w:val="uk-UA" w:eastAsia="ru-RU"/>
              </w:rPr>
              <w:t>директор</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методичний квест</w:t>
            </w:r>
          </w:p>
        </w:tc>
        <w:tc>
          <w:tcPr>
            <w:tcW w:w="3656" w:type="dxa"/>
            <w:vAlign w:val="center"/>
          </w:tcPr>
          <w:p w:rsidR="001F44B4" w:rsidRPr="001F44B4" w:rsidRDefault="001F44B4" w:rsidP="001F44B4">
            <w:pPr>
              <w:spacing w:line="276" w:lineRule="auto"/>
              <w:rPr>
                <w:sz w:val="26"/>
                <w:szCs w:val="26"/>
                <w:lang w:val="uk-UA" w:eastAsia="ru-RU"/>
              </w:rPr>
            </w:pPr>
            <w:r w:rsidRPr="001F44B4">
              <w:rPr>
                <w:sz w:val="26"/>
                <w:szCs w:val="26"/>
                <w:lang w:val="uk-UA" w:eastAsia="ru-RU"/>
              </w:rPr>
              <w:t>Володарі планів: якісний план – ефективний освітній процес</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вересень</w:t>
            </w:r>
          </w:p>
        </w:tc>
        <w:tc>
          <w:tcPr>
            <w:tcW w:w="2106" w:type="dxa"/>
          </w:tcPr>
          <w:p w:rsidR="001F44B4" w:rsidRPr="001F44B4" w:rsidRDefault="001F44B4" w:rsidP="001F44B4">
            <w:pPr>
              <w:jc w:val="center"/>
              <w:rPr>
                <w:sz w:val="26"/>
                <w:szCs w:val="26"/>
                <w:lang w:val="uk-UA" w:eastAsia="ru-RU"/>
              </w:rPr>
            </w:pPr>
            <w:r w:rsidRPr="00781416">
              <w:rPr>
                <w:sz w:val="26"/>
                <w:szCs w:val="26"/>
                <w:lang w:val="uk-UA" w:eastAsia="ru-RU"/>
              </w:rPr>
              <w:t>Хас М.М.</w:t>
            </w:r>
            <w:r w:rsidRPr="001F44B4">
              <w:rPr>
                <w:sz w:val="26"/>
                <w:szCs w:val="26"/>
                <w:lang w:val="uk-UA" w:eastAsia="ru-RU"/>
              </w:rPr>
              <w:t xml:space="preserve"> </w:t>
            </w:r>
            <w:r w:rsidRPr="001F44B4">
              <w:rPr>
                <w:rFonts w:hint="eastAsia"/>
                <w:sz w:val="26"/>
                <w:szCs w:val="26"/>
                <w:lang w:val="uk-UA" w:eastAsia="ru-RU"/>
              </w:rPr>
              <w:t>вихователь</w:t>
            </w:r>
            <w:r w:rsidRPr="001F44B4">
              <w:rPr>
                <w:sz w:val="26"/>
                <w:szCs w:val="26"/>
                <w:lang w:val="uk-UA" w:eastAsia="ru-RU"/>
              </w:rPr>
              <w:t>-</w:t>
            </w:r>
            <w:r w:rsidRPr="001F44B4">
              <w:rPr>
                <w:rFonts w:hint="eastAsia"/>
                <w:sz w:val="26"/>
                <w:szCs w:val="26"/>
                <w:lang w:val="uk-UA" w:eastAsia="ru-RU"/>
              </w:rPr>
              <w:t>методист</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семінар</w:t>
            </w:r>
          </w:p>
        </w:tc>
        <w:tc>
          <w:tcPr>
            <w:tcW w:w="3656" w:type="dxa"/>
            <w:vAlign w:val="center"/>
          </w:tcPr>
          <w:p w:rsidR="001F44B4" w:rsidRPr="001F44B4" w:rsidRDefault="001F44B4" w:rsidP="001F44B4">
            <w:pPr>
              <w:spacing w:line="276" w:lineRule="auto"/>
              <w:rPr>
                <w:sz w:val="26"/>
                <w:szCs w:val="26"/>
                <w:lang w:val="uk-UA" w:eastAsia="ru-RU"/>
              </w:rPr>
            </w:pPr>
            <w:r w:rsidRPr="001F44B4">
              <w:rPr>
                <w:sz w:val="26"/>
                <w:szCs w:val="26"/>
                <w:lang w:val="uk-UA" w:eastAsia="ru-RU"/>
              </w:rPr>
              <w:t>Роль вихователя у формуванні безпечного середовища</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жовтень</w:t>
            </w:r>
          </w:p>
        </w:tc>
        <w:tc>
          <w:tcPr>
            <w:tcW w:w="2106" w:type="dxa"/>
            <w:vAlign w:val="center"/>
          </w:tcPr>
          <w:p w:rsidR="001F44B4" w:rsidRPr="001F44B4" w:rsidRDefault="001F44B4" w:rsidP="001F44B4">
            <w:pPr>
              <w:spacing w:line="276" w:lineRule="auto"/>
              <w:jc w:val="center"/>
              <w:rPr>
                <w:sz w:val="26"/>
                <w:szCs w:val="26"/>
                <w:lang w:val="uk-UA" w:eastAsia="ru-RU"/>
              </w:rPr>
            </w:pPr>
            <w:r w:rsidRPr="00781416">
              <w:rPr>
                <w:sz w:val="26"/>
                <w:szCs w:val="26"/>
                <w:lang w:val="uk-UA" w:eastAsia="ru-RU"/>
              </w:rPr>
              <w:t>Поліщук О.І. пр.</w:t>
            </w:r>
            <w:r w:rsidRPr="001F44B4">
              <w:rPr>
                <w:sz w:val="26"/>
                <w:szCs w:val="26"/>
                <w:lang w:val="uk-UA" w:eastAsia="ru-RU"/>
              </w:rPr>
              <w:t>психолог</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семінар-практикум</w:t>
            </w:r>
          </w:p>
        </w:tc>
        <w:tc>
          <w:tcPr>
            <w:tcW w:w="3656" w:type="dxa"/>
            <w:vAlign w:val="center"/>
          </w:tcPr>
          <w:p w:rsidR="001F44B4" w:rsidRPr="001F44B4" w:rsidRDefault="001F44B4" w:rsidP="001F44B4">
            <w:pPr>
              <w:spacing w:line="276" w:lineRule="auto"/>
              <w:rPr>
                <w:sz w:val="26"/>
                <w:szCs w:val="26"/>
                <w:lang w:val="uk-UA" w:eastAsia="ru-RU"/>
              </w:rPr>
            </w:pPr>
            <w:r w:rsidRPr="001F44B4">
              <w:rPr>
                <w:sz w:val="26"/>
                <w:szCs w:val="26"/>
                <w:lang w:val="uk-UA" w:eastAsia="ru-RU"/>
              </w:rPr>
              <w:t>Емоційний інтелект, як фактор психологічного здоров’я дітей дошкільного віку</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жовтень</w:t>
            </w:r>
          </w:p>
        </w:tc>
        <w:tc>
          <w:tcPr>
            <w:tcW w:w="2106" w:type="dxa"/>
            <w:vAlign w:val="center"/>
          </w:tcPr>
          <w:p w:rsidR="001F44B4" w:rsidRPr="00781416" w:rsidRDefault="001F44B4" w:rsidP="001F44B4">
            <w:pPr>
              <w:jc w:val="center"/>
              <w:rPr>
                <w:sz w:val="26"/>
                <w:szCs w:val="26"/>
                <w:lang w:val="uk-UA" w:eastAsia="ru-RU"/>
              </w:rPr>
            </w:pPr>
            <w:r w:rsidRPr="00781416">
              <w:rPr>
                <w:sz w:val="26"/>
                <w:szCs w:val="26"/>
                <w:lang w:val="uk-UA" w:eastAsia="ru-RU"/>
              </w:rPr>
              <w:t>Поліщук О.І.</w:t>
            </w:r>
          </w:p>
          <w:p w:rsidR="001F44B4" w:rsidRPr="001F44B4" w:rsidRDefault="001F44B4" w:rsidP="001F44B4">
            <w:pPr>
              <w:jc w:val="center"/>
              <w:rPr>
                <w:sz w:val="26"/>
                <w:szCs w:val="26"/>
                <w:lang w:val="uk-UA" w:eastAsia="ru-RU"/>
              </w:rPr>
            </w:pPr>
            <w:r w:rsidRPr="001F44B4">
              <w:rPr>
                <w:sz w:val="26"/>
                <w:szCs w:val="26"/>
                <w:lang w:val="uk-UA" w:eastAsia="ru-RU"/>
              </w:rPr>
              <w:t>пр. психолог;</w:t>
            </w:r>
          </w:p>
          <w:p w:rsidR="001F44B4" w:rsidRPr="001F44B4" w:rsidRDefault="001F44B4" w:rsidP="001F44B4">
            <w:pPr>
              <w:jc w:val="center"/>
              <w:rPr>
                <w:sz w:val="26"/>
                <w:szCs w:val="26"/>
                <w:lang w:val="uk-UA" w:eastAsia="ru-RU"/>
              </w:rPr>
            </w:pPr>
            <w:r w:rsidRPr="00781416">
              <w:rPr>
                <w:sz w:val="26"/>
                <w:szCs w:val="26"/>
                <w:lang w:val="uk-UA" w:eastAsia="ru-RU"/>
              </w:rPr>
              <w:t>Хас М.М.</w:t>
            </w:r>
            <w:r w:rsidRPr="001F44B4">
              <w:rPr>
                <w:sz w:val="26"/>
                <w:szCs w:val="26"/>
                <w:lang w:val="uk-UA" w:eastAsia="ru-RU"/>
              </w:rPr>
              <w:t xml:space="preserve"> вихователь-методист</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консультація-інструктаж</w:t>
            </w:r>
          </w:p>
        </w:tc>
        <w:tc>
          <w:tcPr>
            <w:tcW w:w="3656" w:type="dxa"/>
            <w:vAlign w:val="center"/>
          </w:tcPr>
          <w:p w:rsidR="001F44B4" w:rsidRPr="001F44B4" w:rsidRDefault="001F44B4" w:rsidP="001F44B4">
            <w:pPr>
              <w:spacing w:line="276" w:lineRule="auto"/>
              <w:rPr>
                <w:sz w:val="26"/>
                <w:szCs w:val="26"/>
                <w:lang w:val="uk-UA" w:eastAsia="ru-RU"/>
              </w:rPr>
            </w:pPr>
            <w:r w:rsidRPr="001F44B4">
              <w:rPr>
                <w:sz w:val="26"/>
                <w:szCs w:val="26"/>
                <w:lang w:val="uk-UA" w:eastAsia="ru-RU"/>
              </w:rPr>
              <w:t>Як формувати психологічну стійкість</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жовтень</w:t>
            </w:r>
          </w:p>
        </w:tc>
        <w:tc>
          <w:tcPr>
            <w:tcW w:w="2106" w:type="dxa"/>
            <w:vAlign w:val="center"/>
          </w:tcPr>
          <w:p w:rsidR="001F44B4" w:rsidRPr="00781416" w:rsidRDefault="001F44B4" w:rsidP="001F44B4">
            <w:pPr>
              <w:jc w:val="center"/>
              <w:rPr>
                <w:sz w:val="26"/>
                <w:szCs w:val="26"/>
                <w:lang w:val="uk-UA" w:eastAsia="ru-RU"/>
              </w:rPr>
            </w:pPr>
            <w:r w:rsidRPr="00781416">
              <w:rPr>
                <w:sz w:val="26"/>
                <w:szCs w:val="26"/>
                <w:lang w:val="uk-UA" w:eastAsia="ru-RU"/>
              </w:rPr>
              <w:t>Поліщук О.І.</w:t>
            </w:r>
          </w:p>
          <w:p w:rsidR="001F44B4" w:rsidRPr="001F44B4" w:rsidRDefault="001F44B4" w:rsidP="001F44B4">
            <w:pPr>
              <w:jc w:val="center"/>
              <w:rPr>
                <w:sz w:val="26"/>
                <w:szCs w:val="26"/>
                <w:lang w:val="uk-UA" w:eastAsia="ru-RU"/>
              </w:rPr>
            </w:pPr>
            <w:r w:rsidRPr="001F44B4">
              <w:rPr>
                <w:sz w:val="26"/>
                <w:szCs w:val="26"/>
                <w:lang w:val="uk-UA" w:eastAsia="ru-RU"/>
              </w:rPr>
              <w:t>пр. психолог</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семінар з елементами тренінгу</w:t>
            </w:r>
          </w:p>
        </w:tc>
        <w:tc>
          <w:tcPr>
            <w:tcW w:w="3656" w:type="dxa"/>
            <w:vAlign w:val="center"/>
          </w:tcPr>
          <w:p w:rsidR="001F44B4" w:rsidRPr="001F44B4" w:rsidRDefault="001F44B4" w:rsidP="001F44B4">
            <w:pPr>
              <w:spacing w:line="276" w:lineRule="auto"/>
              <w:rPr>
                <w:sz w:val="26"/>
                <w:szCs w:val="26"/>
                <w:lang w:val="uk-UA" w:eastAsia="ru-RU"/>
              </w:rPr>
            </w:pPr>
            <w:r w:rsidRPr="001F44B4">
              <w:rPr>
                <w:sz w:val="26"/>
                <w:szCs w:val="26"/>
                <w:lang w:val="uk-UA" w:eastAsia="ru-RU"/>
              </w:rPr>
              <w:t>Розвиток емоційної сфери дошкільника</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листопад</w:t>
            </w:r>
          </w:p>
        </w:tc>
        <w:tc>
          <w:tcPr>
            <w:tcW w:w="2106" w:type="dxa"/>
            <w:vAlign w:val="center"/>
          </w:tcPr>
          <w:p w:rsidR="001F44B4" w:rsidRPr="00781416" w:rsidRDefault="001F44B4" w:rsidP="001F44B4">
            <w:pPr>
              <w:jc w:val="center"/>
              <w:rPr>
                <w:sz w:val="26"/>
                <w:szCs w:val="26"/>
                <w:lang w:val="uk-UA" w:eastAsia="ru-RU"/>
              </w:rPr>
            </w:pPr>
            <w:r w:rsidRPr="00781416">
              <w:rPr>
                <w:sz w:val="26"/>
                <w:szCs w:val="26"/>
                <w:lang w:val="uk-UA" w:eastAsia="ru-RU"/>
              </w:rPr>
              <w:t>Поліщук О.І.</w:t>
            </w:r>
          </w:p>
          <w:p w:rsidR="001F44B4" w:rsidRPr="001F44B4" w:rsidRDefault="001F44B4" w:rsidP="001F44B4">
            <w:pPr>
              <w:jc w:val="center"/>
              <w:rPr>
                <w:sz w:val="26"/>
                <w:szCs w:val="26"/>
                <w:lang w:val="uk-UA" w:eastAsia="ru-RU"/>
              </w:rPr>
            </w:pPr>
            <w:r w:rsidRPr="001F44B4">
              <w:rPr>
                <w:sz w:val="26"/>
                <w:szCs w:val="26"/>
                <w:lang w:val="uk-UA" w:eastAsia="ru-RU"/>
              </w:rPr>
              <w:t>пр. психолог;</w:t>
            </w:r>
          </w:p>
          <w:p w:rsidR="001F44B4" w:rsidRPr="001F44B4" w:rsidRDefault="001F44B4" w:rsidP="001F44B4">
            <w:pPr>
              <w:jc w:val="center"/>
              <w:rPr>
                <w:sz w:val="26"/>
                <w:szCs w:val="26"/>
                <w:lang w:val="uk-UA" w:eastAsia="ru-RU"/>
              </w:rPr>
            </w:pPr>
            <w:r w:rsidRPr="00781416">
              <w:rPr>
                <w:sz w:val="26"/>
                <w:szCs w:val="26"/>
                <w:lang w:val="uk-UA" w:eastAsia="ru-RU"/>
              </w:rPr>
              <w:t>Хас М.М.</w:t>
            </w:r>
            <w:r w:rsidRPr="001F44B4">
              <w:rPr>
                <w:sz w:val="26"/>
                <w:szCs w:val="26"/>
                <w:lang w:val="uk-UA" w:eastAsia="ru-RU"/>
              </w:rPr>
              <w:t xml:space="preserve"> вихователь-методист</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консультація</w:t>
            </w:r>
          </w:p>
        </w:tc>
        <w:tc>
          <w:tcPr>
            <w:tcW w:w="3656" w:type="dxa"/>
          </w:tcPr>
          <w:p w:rsidR="001F44B4" w:rsidRPr="001F44B4" w:rsidRDefault="001F44B4" w:rsidP="001F44B4">
            <w:pPr>
              <w:spacing w:line="276" w:lineRule="auto"/>
              <w:rPr>
                <w:sz w:val="26"/>
                <w:szCs w:val="26"/>
                <w:lang w:eastAsia="ru-RU"/>
              </w:rPr>
            </w:pPr>
            <w:r w:rsidRPr="001F44B4">
              <w:rPr>
                <w:sz w:val="26"/>
                <w:szCs w:val="26"/>
                <w:lang w:val="uk-UA" w:eastAsia="ru-RU"/>
              </w:rPr>
              <w:t>Основні прийоми розв’язання конфлікту між дітьми, як запорука попередження булінгу в дитячому колективі</w:t>
            </w:r>
          </w:p>
        </w:tc>
        <w:tc>
          <w:tcPr>
            <w:tcW w:w="2147" w:type="dxa"/>
            <w:vAlign w:val="center"/>
          </w:tcPr>
          <w:p w:rsidR="001F44B4" w:rsidRPr="001F44B4" w:rsidRDefault="001F44B4" w:rsidP="001F44B4">
            <w:pPr>
              <w:spacing w:line="276" w:lineRule="auto"/>
              <w:jc w:val="center"/>
              <w:rPr>
                <w:sz w:val="26"/>
                <w:szCs w:val="26"/>
                <w:lang w:eastAsia="ru-RU"/>
              </w:rPr>
            </w:pPr>
            <w:r w:rsidRPr="001F44B4">
              <w:rPr>
                <w:sz w:val="26"/>
                <w:szCs w:val="26"/>
                <w:lang w:eastAsia="ru-RU"/>
              </w:rPr>
              <w:t>листопад</w:t>
            </w:r>
          </w:p>
        </w:tc>
        <w:tc>
          <w:tcPr>
            <w:tcW w:w="2106" w:type="dxa"/>
            <w:vAlign w:val="center"/>
          </w:tcPr>
          <w:p w:rsidR="001F44B4" w:rsidRPr="00781416" w:rsidRDefault="001F44B4" w:rsidP="001F44B4">
            <w:pPr>
              <w:rPr>
                <w:sz w:val="26"/>
                <w:szCs w:val="26"/>
                <w:lang w:val="uk-UA" w:eastAsia="ru-RU"/>
              </w:rPr>
            </w:pPr>
            <w:r w:rsidRPr="001F44B4">
              <w:rPr>
                <w:sz w:val="26"/>
                <w:szCs w:val="26"/>
                <w:lang w:val="uk-UA" w:eastAsia="ru-RU"/>
              </w:rPr>
              <w:t xml:space="preserve"> </w:t>
            </w:r>
            <w:r w:rsidRPr="00781416">
              <w:rPr>
                <w:sz w:val="26"/>
                <w:szCs w:val="26"/>
                <w:lang w:val="uk-UA" w:eastAsia="ru-RU"/>
              </w:rPr>
              <w:t>Поліщук О.І.</w:t>
            </w:r>
          </w:p>
          <w:p w:rsidR="001F44B4" w:rsidRPr="001F44B4" w:rsidRDefault="001F44B4" w:rsidP="001F44B4">
            <w:pPr>
              <w:rPr>
                <w:sz w:val="26"/>
                <w:szCs w:val="26"/>
                <w:lang w:val="uk-UA" w:eastAsia="ru-RU"/>
              </w:rPr>
            </w:pPr>
            <w:r w:rsidRPr="001F44B4">
              <w:rPr>
                <w:sz w:val="26"/>
                <w:szCs w:val="26"/>
                <w:lang w:val="uk-UA" w:eastAsia="ru-RU"/>
              </w:rPr>
              <w:t xml:space="preserve"> пр. психолог</w:t>
            </w:r>
          </w:p>
          <w:p w:rsidR="001F44B4" w:rsidRPr="001F44B4" w:rsidRDefault="001F44B4" w:rsidP="001F44B4">
            <w:pPr>
              <w:spacing w:line="276" w:lineRule="auto"/>
              <w:jc w:val="center"/>
              <w:rPr>
                <w:sz w:val="26"/>
                <w:szCs w:val="26"/>
                <w:lang w:val="uk-UA" w:eastAsia="ru-RU"/>
              </w:rPr>
            </w:pP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м</w:t>
            </w:r>
            <w:r w:rsidRPr="001F44B4">
              <w:rPr>
                <w:rFonts w:hint="eastAsia"/>
                <w:sz w:val="26"/>
                <w:szCs w:val="26"/>
                <w:lang w:val="uk-UA" w:eastAsia="ru-RU"/>
              </w:rPr>
              <w:t>етодична</w:t>
            </w:r>
            <w:r w:rsidRPr="001F44B4">
              <w:rPr>
                <w:sz w:val="26"/>
                <w:szCs w:val="26"/>
                <w:lang w:val="uk-UA" w:eastAsia="ru-RU"/>
              </w:rPr>
              <w:t xml:space="preserve"> </w:t>
            </w:r>
            <w:r w:rsidRPr="001F44B4">
              <w:rPr>
                <w:rFonts w:hint="eastAsia"/>
                <w:sz w:val="26"/>
                <w:szCs w:val="26"/>
                <w:lang w:val="uk-UA" w:eastAsia="ru-RU"/>
              </w:rPr>
              <w:t>шпаргалка</w:t>
            </w:r>
          </w:p>
        </w:tc>
        <w:tc>
          <w:tcPr>
            <w:tcW w:w="3656" w:type="dxa"/>
          </w:tcPr>
          <w:p w:rsidR="001F44B4" w:rsidRPr="001F44B4" w:rsidRDefault="001F44B4" w:rsidP="001F44B4">
            <w:pPr>
              <w:spacing w:line="276" w:lineRule="auto"/>
              <w:rPr>
                <w:sz w:val="26"/>
                <w:szCs w:val="26"/>
                <w:lang w:val="uk-UA" w:eastAsia="ru-RU"/>
              </w:rPr>
            </w:pPr>
            <w:r w:rsidRPr="001F44B4">
              <w:rPr>
                <w:sz w:val="26"/>
                <w:szCs w:val="26"/>
                <w:lang w:val="uk-UA" w:eastAsia="ru-RU"/>
              </w:rPr>
              <w:t>Патріотичне виховання дошкільнят шляхом ігрової діяльності</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грудень</w:t>
            </w:r>
          </w:p>
        </w:tc>
        <w:tc>
          <w:tcPr>
            <w:tcW w:w="2106" w:type="dxa"/>
            <w:vAlign w:val="center"/>
          </w:tcPr>
          <w:p w:rsidR="001F44B4" w:rsidRPr="001F44B4" w:rsidRDefault="001F44B4" w:rsidP="001F44B4">
            <w:pPr>
              <w:jc w:val="center"/>
              <w:rPr>
                <w:sz w:val="26"/>
                <w:szCs w:val="26"/>
                <w:lang w:val="uk-UA" w:eastAsia="ru-RU"/>
              </w:rPr>
            </w:pPr>
            <w:r w:rsidRPr="00781416">
              <w:rPr>
                <w:sz w:val="26"/>
                <w:szCs w:val="26"/>
                <w:lang w:val="uk-UA" w:eastAsia="ru-RU"/>
              </w:rPr>
              <w:t>Хас М.М.</w:t>
            </w:r>
            <w:r w:rsidRPr="001F44B4">
              <w:rPr>
                <w:sz w:val="26"/>
                <w:szCs w:val="26"/>
                <w:lang w:val="uk-UA" w:eastAsia="ru-RU"/>
              </w:rPr>
              <w:t xml:space="preserve"> вихователь-методист</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«круглий стіл»</w:t>
            </w:r>
          </w:p>
          <w:p w:rsidR="001F44B4" w:rsidRPr="001F44B4" w:rsidRDefault="001F44B4" w:rsidP="001F44B4">
            <w:pPr>
              <w:spacing w:line="276" w:lineRule="auto"/>
              <w:jc w:val="center"/>
              <w:rPr>
                <w:sz w:val="26"/>
                <w:szCs w:val="26"/>
                <w:lang w:val="uk-UA" w:eastAsia="ru-RU"/>
              </w:rPr>
            </w:pPr>
          </w:p>
          <w:p w:rsidR="001F44B4" w:rsidRPr="001F44B4" w:rsidRDefault="001F44B4" w:rsidP="001F44B4">
            <w:pPr>
              <w:spacing w:line="276" w:lineRule="auto"/>
              <w:jc w:val="center"/>
              <w:rPr>
                <w:sz w:val="26"/>
                <w:szCs w:val="26"/>
                <w:lang w:val="uk-UA" w:eastAsia="ru-RU"/>
              </w:rPr>
            </w:pPr>
          </w:p>
        </w:tc>
        <w:tc>
          <w:tcPr>
            <w:tcW w:w="3656" w:type="dxa"/>
            <w:vAlign w:val="center"/>
          </w:tcPr>
          <w:p w:rsidR="001F44B4" w:rsidRPr="001F44B4" w:rsidRDefault="001F44B4" w:rsidP="001F44B4">
            <w:pPr>
              <w:spacing w:line="276" w:lineRule="auto"/>
              <w:rPr>
                <w:sz w:val="26"/>
                <w:szCs w:val="26"/>
                <w:lang w:val="uk-UA" w:eastAsia="ru-RU"/>
              </w:rPr>
            </w:pPr>
            <w:r w:rsidRPr="001F44B4">
              <w:rPr>
                <w:sz w:val="26"/>
                <w:szCs w:val="26"/>
                <w:lang w:val="uk-UA" w:eastAsia="ru-RU"/>
              </w:rPr>
              <w:t>Теоретичні та практичні аспекти національно-патріотичного виховання в системі освітнього процесу сучасного дошкільного закладу</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грудень</w:t>
            </w:r>
          </w:p>
        </w:tc>
        <w:tc>
          <w:tcPr>
            <w:tcW w:w="2106" w:type="dxa"/>
            <w:vAlign w:val="center"/>
          </w:tcPr>
          <w:p w:rsidR="001F44B4" w:rsidRPr="001F44B4" w:rsidRDefault="001F44B4" w:rsidP="001F44B4">
            <w:pPr>
              <w:spacing w:line="276" w:lineRule="auto"/>
              <w:jc w:val="center"/>
              <w:rPr>
                <w:sz w:val="26"/>
                <w:szCs w:val="26"/>
                <w:lang w:val="uk-UA" w:eastAsia="ru-RU"/>
              </w:rPr>
            </w:pPr>
            <w:r w:rsidRPr="00781416">
              <w:rPr>
                <w:sz w:val="26"/>
                <w:szCs w:val="26"/>
                <w:lang w:val="uk-UA" w:eastAsia="ru-RU"/>
              </w:rPr>
              <w:t>Пукач О.С.,</w:t>
            </w:r>
            <w:r w:rsidRPr="001F44B4">
              <w:rPr>
                <w:sz w:val="26"/>
                <w:szCs w:val="26"/>
                <w:lang w:val="uk-UA" w:eastAsia="ru-RU"/>
              </w:rPr>
              <w:t xml:space="preserve"> директор</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брифінг</w:t>
            </w:r>
          </w:p>
        </w:tc>
        <w:tc>
          <w:tcPr>
            <w:tcW w:w="3656" w:type="dxa"/>
            <w:vAlign w:val="center"/>
          </w:tcPr>
          <w:p w:rsidR="001F44B4" w:rsidRPr="001F44B4" w:rsidRDefault="001F44B4" w:rsidP="001F44B4">
            <w:pPr>
              <w:spacing w:line="276" w:lineRule="auto"/>
              <w:rPr>
                <w:sz w:val="26"/>
                <w:szCs w:val="26"/>
                <w:lang w:val="uk-UA" w:eastAsia="ru-RU"/>
              </w:rPr>
            </w:pPr>
            <w:r w:rsidRPr="001F44B4">
              <w:rPr>
                <w:sz w:val="26"/>
                <w:szCs w:val="26"/>
                <w:lang w:val="uk-UA" w:eastAsia="ru-RU"/>
              </w:rPr>
              <w:t>Роль педагога в посиленні патріотичного виховання дошкільнят</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січень</w:t>
            </w:r>
          </w:p>
        </w:tc>
        <w:tc>
          <w:tcPr>
            <w:tcW w:w="2106" w:type="dxa"/>
          </w:tcPr>
          <w:p w:rsidR="001F44B4" w:rsidRPr="001F44B4" w:rsidRDefault="001F44B4" w:rsidP="001F44B4">
            <w:pPr>
              <w:jc w:val="center"/>
              <w:rPr>
                <w:sz w:val="26"/>
                <w:szCs w:val="26"/>
                <w:lang w:val="uk-UA" w:eastAsia="ru-RU"/>
              </w:rPr>
            </w:pPr>
            <w:r w:rsidRPr="00781416">
              <w:rPr>
                <w:sz w:val="26"/>
                <w:szCs w:val="26"/>
                <w:lang w:val="uk-UA" w:eastAsia="ru-RU"/>
              </w:rPr>
              <w:t>Хас М.М.,</w:t>
            </w:r>
            <w:r w:rsidRPr="001F44B4">
              <w:rPr>
                <w:sz w:val="26"/>
                <w:szCs w:val="26"/>
                <w:lang w:val="uk-UA" w:eastAsia="ru-RU"/>
              </w:rPr>
              <w:t xml:space="preserve"> вихователь-методист</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навчальний тренінг</w:t>
            </w:r>
          </w:p>
        </w:tc>
        <w:tc>
          <w:tcPr>
            <w:tcW w:w="3656" w:type="dxa"/>
            <w:vAlign w:val="center"/>
          </w:tcPr>
          <w:p w:rsidR="001F44B4" w:rsidRPr="001F44B4" w:rsidRDefault="001F44B4" w:rsidP="001F44B4">
            <w:pPr>
              <w:spacing w:line="276" w:lineRule="auto"/>
              <w:rPr>
                <w:sz w:val="26"/>
                <w:szCs w:val="26"/>
                <w:lang w:val="uk-UA" w:eastAsia="ru-RU"/>
              </w:rPr>
            </w:pPr>
            <w:r w:rsidRPr="001F44B4">
              <w:rPr>
                <w:rFonts w:hint="eastAsia"/>
                <w:sz w:val="26"/>
                <w:szCs w:val="26"/>
                <w:lang w:val="uk-UA" w:eastAsia="ru-RU"/>
              </w:rPr>
              <w:t>Освіта</w:t>
            </w:r>
            <w:r w:rsidRPr="001F44B4">
              <w:rPr>
                <w:sz w:val="26"/>
                <w:szCs w:val="26"/>
                <w:lang w:val="uk-UA" w:eastAsia="ru-RU"/>
              </w:rPr>
              <w:t xml:space="preserve"> </w:t>
            </w:r>
            <w:r w:rsidRPr="001F44B4">
              <w:rPr>
                <w:rFonts w:hint="eastAsia"/>
                <w:sz w:val="26"/>
                <w:szCs w:val="26"/>
                <w:lang w:val="uk-UA" w:eastAsia="ru-RU"/>
              </w:rPr>
              <w:t>для</w:t>
            </w:r>
            <w:r w:rsidRPr="001F44B4">
              <w:rPr>
                <w:sz w:val="26"/>
                <w:szCs w:val="26"/>
                <w:lang w:val="uk-UA" w:eastAsia="ru-RU"/>
              </w:rPr>
              <w:t xml:space="preserve"> </w:t>
            </w:r>
            <w:r w:rsidRPr="001F44B4">
              <w:rPr>
                <w:rFonts w:hint="eastAsia"/>
                <w:sz w:val="26"/>
                <w:szCs w:val="26"/>
                <w:lang w:val="uk-UA" w:eastAsia="ru-RU"/>
              </w:rPr>
              <w:t>сталого</w:t>
            </w:r>
            <w:r w:rsidRPr="001F44B4">
              <w:rPr>
                <w:sz w:val="26"/>
                <w:szCs w:val="26"/>
                <w:lang w:val="uk-UA" w:eastAsia="ru-RU"/>
              </w:rPr>
              <w:t xml:space="preserve"> </w:t>
            </w:r>
            <w:r w:rsidRPr="001F44B4">
              <w:rPr>
                <w:rFonts w:hint="eastAsia"/>
                <w:sz w:val="26"/>
                <w:szCs w:val="26"/>
                <w:lang w:val="uk-UA" w:eastAsia="ru-RU"/>
              </w:rPr>
              <w:t>розвитку</w:t>
            </w:r>
            <w:r w:rsidRPr="001F44B4">
              <w:rPr>
                <w:sz w:val="26"/>
                <w:szCs w:val="26"/>
                <w:lang w:val="uk-UA" w:eastAsia="ru-RU"/>
              </w:rPr>
              <w:t xml:space="preserve">: </w:t>
            </w:r>
            <w:r w:rsidRPr="001F44B4">
              <w:rPr>
                <w:rFonts w:hint="eastAsia"/>
                <w:sz w:val="26"/>
                <w:szCs w:val="26"/>
                <w:lang w:val="uk-UA" w:eastAsia="ru-RU"/>
              </w:rPr>
              <w:t>переходимо</w:t>
            </w:r>
            <w:r w:rsidRPr="001F44B4">
              <w:rPr>
                <w:sz w:val="26"/>
                <w:szCs w:val="26"/>
                <w:lang w:val="uk-UA" w:eastAsia="ru-RU"/>
              </w:rPr>
              <w:t xml:space="preserve"> </w:t>
            </w:r>
            <w:r w:rsidRPr="001F44B4">
              <w:rPr>
                <w:rFonts w:hint="eastAsia"/>
                <w:sz w:val="26"/>
                <w:szCs w:val="26"/>
                <w:lang w:val="uk-UA" w:eastAsia="ru-RU"/>
              </w:rPr>
              <w:t>на</w:t>
            </w:r>
            <w:r w:rsidRPr="001F44B4">
              <w:rPr>
                <w:sz w:val="26"/>
                <w:szCs w:val="26"/>
                <w:lang w:val="uk-UA" w:eastAsia="ru-RU"/>
              </w:rPr>
              <w:t xml:space="preserve"> </w:t>
            </w:r>
            <w:r w:rsidRPr="001F44B4">
              <w:rPr>
                <w:rFonts w:hint="eastAsia"/>
                <w:sz w:val="26"/>
                <w:szCs w:val="26"/>
                <w:lang w:val="uk-UA" w:eastAsia="ru-RU"/>
              </w:rPr>
              <w:t>новий</w:t>
            </w:r>
            <w:r w:rsidRPr="001F44B4">
              <w:rPr>
                <w:sz w:val="26"/>
                <w:szCs w:val="26"/>
                <w:lang w:val="uk-UA" w:eastAsia="ru-RU"/>
              </w:rPr>
              <w:t xml:space="preserve"> </w:t>
            </w:r>
            <w:r w:rsidRPr="001F44B4">
              <w:rPr>
                <w:rFonts w:hint="eastAsia"/>
                <w:sz w:val="26"/>
                <w:szCs w:val="26"/>
                <w:lang w:val="uk-UA" w:eastAsia="ru-RU"/>
              </w:rPr>
              <w:t>рівень</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січень</w:t>
            </w:r>
          </w:p>
        </w:tc>
        <w:tc>
          <w:tcPr>
            <w:tcW w:w="2106" w:type="dxa"/>
          </w:tcPr>
          <w:p w:rsidR="001F44B4" w:rsidRPr="00781416" w:rsidRDefault="001F44B4" w:rsidP="001F44B4">
            <w:pPr>
              <w:jc w:val="center"/>
              <w:rPr>
                <w:sz w:val="26"/>
                <w:szCs w:val="26"/>
                <w:lang w:val="uk-UA" w:eastAsia="ru-RU"/>
              </w:rPr>
            </w:pPr>
            <w:r w:rsidRPr="00781416">
              <w:rPr>
                <w:sz w:val="26"/>
                <w:szCs w:val="26"/>
                <w:lang w:val="uk-UA" w:eastAsia="ru-RU"/>
              </w:rPr>
              <w:t>Хас М.М.,</w:t>
            </w:r>
          </w:p>
          <w:p w:rsidR="001F44B4" w:rsidRPr="001F44B4" w:rsidRDefault="001F44B4" w:rsidP="001F44B4">
            <w:pPr>
              <w:jc w:val="center"/>
              <w:rPr>
                <w:sz w:val="26"/>
                <w:szCs w:val="26"/>
                <w:lang w:val="uk-UA" w:eastAsia="ru-RU"/>
              </w:rPr>
            </w:pPr>
            <w:r w:rsidRPr="001F44B4">
              <w:rPr>
                <w:rFonts w:hint="eastAsia"/>
                <w:sz w:val="26"/>
                <w:szCs w:val="26"/>
                <w:lang w:val="uk-UA" w:eastAsia="ru-RU"/>
              </w:rPr>
              <w:t>вихователь</w:t>
            </w:r>
            <w:r w:rsidRPr="001F44B4">
              <w:rPr>
                <w:sz w:val="26"/>
                <w:szCs w:val="26"/>
                <w:lang w:val="uk-UA" w:eastAsia="ru-RU"/>
              </w:rPr>
              <w:t>-</w:t>
            </w:r>
            <w:r w:rsidRPr="001F44B4">
              <w:rPr>
                <w:rFonts w:hint="eastAsia"/>
                <w:sz w:val="26"/>
                <w:szCs w:val="26"/>
                <w:lang w:val="uk-UA" w:eastAsia="ru-RU"/>
              </w:rPr>
              <w:t>методист</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lastRenderedPageBreak/>
              <w:t>«шкала думок»</w:t>
            </w:r>
          </w:p>
        </w:tc>
        <w:tc>
          <w:tcPr>
            <w:tcW w:w="3656" w:type="dxa"/>
          </w:tcPr>
          <w:p w:rsidR="001F44B4" w:rsidRPr="001F44B4" w:rsidRDefault="001F44B4" w:rsidP="001F44B4">
            <w:pPr>
              <w:spacing w:line="276" w:lineRule="auto"/>
              <w:rPr>
                <w:sz w:val="26"/>
                <w:szCs w:val="26"/>
                <w:lang w:val="uk-UA" w:eastAsia="ru-RU"/>
              </w:rPr>
            </w:pPr>
            <w:r w:rsidRPr="001F44B4">
              <w:rPr>
                <w:sz w:val="26"/>
                <w:szCs w:val="26"/>
                <w:lang w:val="uk-UA" w:eastAsia="ru-RU"/>
              </w:rPr>
              <w:t>Сенсорна інтеграція: як допомогти кожній дитині</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лютий</w:t>
            </w:r>
          </w:p>
        </w:tc>
        <w:tc>
          <w:tcPr>
            <w:tcW w:w="2106" w:type="dxa"/>
          </w:tcPr>
          <w:p w:rsidR="001F44B4" w:rsidRPr="001F44B4" w:rsidRDefault="001F44B4" w:rsidP="001F44B4">
            <w:pPr>
              <w:jc w:val="center"/>
              <w:rPr>
                <w:sz w:val="26"/>
                <w:szCs w:val="26"/>
                <w:lang w:val="uk-UA" w:eastAsia="ru-RU"/>
              </w:rPr>
            </w:pPr>
            <w:r w:rsidRPr="00781416">
              <w:rPr>
                <w:sz w:val="26"/>
                <w:szCs w:val="26"/>
                <w:lang w:val="uk-UA" w:eastAsia="ru-RU"/>
              </w:rPr>
              <w:t>Пукач О.С.,</w:t>
            </w:r>
            <w:r w:rsidRPr="001F44B4">
              <w:rPr>
                <w:sz w:val="26"/>
                <w:szCs w:val="26"/>
                <w:lang w:val="uk-UA" w:eastAsia="ru-RU"/>
              </w:rPr>
              <w:t xml:space="preserve"> директор</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rFonts w:hint="eastAsia"/>
                <w:sz w:val="26"/>
                <w:szCs w:val="26"/>
                <w:lang w:val="uk-UA" w:eastAsia="ru-RU"/>
              </w:rPr>
              <w:t>консультація</w:t>
            </w:r>
            <w:r w:rsidRPr="001F44B4">
              <w:rPr>
                <w:sz w:val="26"/>
                <w:szCs w:val="26"/>
                <w:lang w:val="uk-UA" w:eastAsia="ru-RU"/>
              </w:rPr>
              <w:t>-</w:t>
            </w:r>
            <w:r w:rsidRPr="001F44B4">
              <w:rPr>
                <w:rFonts w:hint="eastAsia"/>
                <w:sz w:val="26"/>
                <w:szCs w:val="26"/>
                <w:lang w:val="uk-UA" w:eastAsia="ru-RU"/>
              </w:rPr>
              <w:t>діалог</w:t>
            </w:r>
          </w:p>
        </w:tc>
        <w:tc>
          <w:tcPr>
            <w:tcW w:w="3656" w:type="dxa"/>
            <w:vAlign w:val="center"/>
          </w:tcPr>
          <w:p w:rsidR="001F44B4" w:rsidRPr="001F44B4" w:rsidRDefault="001F44B4" w:rsidP="001F44B4">
            <w:pPr>
              <w:spacing w:line="276" w:lineRule="auto"/>
              <w:rPr>
                <w:sz w:val="26"/>
                <w:szCs w:val="26"/>
                <w:lang w:val="uk-UA" w:eastAsia="ru-RU"/>
              </w:rPr>
            </w:pPr>
            <w:r w:rsidRPr="001F44B4">
              <w:rPr>
                <w:sz w:val="26"/>
                <w:szCs w:val="26"/>
                <w:lang w:val="uk-UA" w:eastAsia="ru-RU"/>
              </w:rPr>
              <w:t>Математика в іграх</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лютий</w:t>
            </w:r>
          </w:p>
        </w:tc>
        <w:tc>
          <w:tcPr>
            <w:tcW w:w="2106" w:type="dxa"/>
          </w:tcPr>
          <w:p w:rsidR="001F44B4" w:rsidRPr="001F44B4" w:rsidRDefault="001F44B4" w:rsidP="001F44B4">
            <w:pPr>
              <w:jc w:val="center"/>
              <w:rPr>
                <w:sz w:val="26"/>
                <w:szCs w:val="26"/>
                <w:lang w:val="uk-UA" w:eastAsia="ru-RU"/>
              </w:rPr>
            </w:pPr>
            <w:r w:rsidRPr="00781416">
              <w:rPr>
                <w:sz w:val="26"/>
                <w:szCs w:val="26"/>
                <w:lang w:val="uk-UA" w:eastAsia="ru-RU"/>
              </w:rPr>
              <w:t>Хас М.М.,</w:t>
            </w:r>
            <w:r w:rsidRPr="001F44B4">
              <w:rPr>
                <w:sz w:val="26"/>
                <w:szCs w:val="26"/>
                <w:lang w:val="uk-UA" w:eastAsia="ru-RU"/>
              </w:rPr>
              <w:t xml:space="preserve"> </w:t>
            </w:r>
            <w:r w:rsidRPr="001F44B4">
              <w:rPr>
                <w:rFonts w:hint="eastAsia"/>
                <w:sz w:val="26"/>
                <w:szCs w:val="26"/>
                <w:lang w:val="uk-UA" w:eastAsia="ru-RU"/>
              </w:rPr>
              <w:t>вихователь</w:t>
            </w:r>
            <w:r w:rsidRPr="001F44B4">
              <w:rPr>
                <w:sz w:val="26"/>
                <w:szCs w:val="26"/>
                <w:lang w:val="uk-UA" w:eastAsia="ru-RU"/>
              </w:rPr>
              <w:t>-</w:t>
            </w:r>
            <w:r w:rsidRPr="001F44B4">
              <w:rPr>
                <w:rFonts w:hint="eastAsia"/>
                <w:sz w:val="26"/>
                <w:szCs w:val="26"/>
                <w:lang w:val="uk-UA" w:eastAsia="ru-RU"/>
              </w:rPr>
              <w:t>методист</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семінар-практикум</w:t>
            </w:r>
          </w:p>
        </w:tc>
        <w:tc>
          <w:tcPr>
            <w:tcW w:w="3656" w:type="dxa"/>
          </w:tcPr>
          <w:p w:rsidR="001F44B4" w:rsidRPr="001F44B4" w:rsidRDefault="005424EA" w:rsidP="001F44B4">
            <w:pPr>
              <w:spacing w:line="276" w:lineRule="auto"/>
              <w:rPr>
                <w:color w:val="FF0000"/>
                <w:sz w:val="26"/>
                <w:szCs w:val="26"/>
                <w:lang w:val="uk-UA" w:eastAsia="ru-RU"/>
              </w:rPr>
            </w:pPr>
            <w:r w:rsidRPr="005424EA">
              <w:rPr>
                <w:sz w:val="26"/>
                <w:szCs w:val="26"/>
                <w:lang w:val="uk-UA" w:eastAsia="ru-RU"/>
              </w:rPr>
              <w:t>Інтерактивні методи навчання фізкультури в ЗДО</w:t>
            </w:r>
          </w:p>
        </w:tc>
        <w:tc>
          <w:tcPr>
            <w:tcW w:w="2147" w:type="dxa"/>
            <w:vAlign w:val="center"/>
          </w:tcPr>
          <w:p w:rsidR="001F44B4" w:rsidRPr="001F44B4" w:rsidRDefault="001F44B4" w:rsidP="001F44B4">
            <w:pPr>
              <w:spacing w:line="276" w:lineRule="auto"/>
              <w:jc w:val="center"/>
              <w:rPr>
                <w:color w:val="FF0000"/>
                <w:sz w:val="26"/>
                <w:szCs w:val="26"/>
                <w:lang w:val="uk-UA" w:eastAsia="ru-RU"/>
              </w:rPr>
            </w:pPr>
            <w:r w:rsidRPr="005424EA">
              <w:rPr>
                <w:sz w:val="26"/>
                <w:szCs w:val="26"/>
                <w:lang w:val="uk-UA" w:eastAsia="ru-RU"/>
              </w:rPr>
              <w:t>березень</w:t>
            </w:r>
          </w:p>
        </w:tc>
        <w:tc>
          <w:tcPr>
            <w:tcW w:w="2106" w:type="dxa"/>
            <w:vAlign w:val="center"/>
          </w:tcPr>
          <w:p w:rsidR="001F44B4" w:rsidRPr="00781416" w:rsidRDefault="001F44B4" w:rsidP="001F44B4">
            <w:pPr>
              <w:spacing w:line="276" w:lineRule="auto"/>
              <w:jc w:val="center"/>
              <w:rPr>
                <w:sz w:val="26"/>
                <w:szCs w:val="26"/>
                <w:lang w:val="uk-UA" w:eastAsia="ru-RU"/>
              </w:rPr>
            </w:pPr>
            <w:r w:rsidRPr="00781416">
              <w:rPr>
                <w:sz w:val="26"/>
                <w:szCs w:val="26"/>
                <w:lang w:val="uk-UA" w:eastAsia="ru-RU"/>
              </w:rPr>
              <w:t>Баранюк Н.М.,</w:t>
            </w:r>
          </w:p>
          <w:p w:rsidR="001F44B4" w:rsidRPr="001F44B4" w:rsidRDefault="001F44B4" w:rsidP="001F44B4">
            <w:pPr>
              <w:spacing w:line="276" w:lineRule="auto"/>
              <w:jc w:val="center"/>
              <w:rPr>
                <w:sz w:val="26"/>
                <w:szCs w:val="26"/>
                <w:lang w:val="uk-UA" w:eastAsia="ru-RU"/>
              </w:rPr>
            </w:pPr>
            <w:r w:rsidRPr="001F44B4">
              <w:rPr>
                <w:rFonts w:hint="eastAsia"/>
                <w:sz w:val="26"/>
                <w:szCs w:val="26"/>
                <w:lang w:val="uk-UA" w:eastAsia="ru-RU"/>
              </w:rPr>
              <w:t>інструктор</w:t>
            </w:r>
            <w:r w:rsidRPr="001F44B4">
              <w:rPr>
                <w:sz w:val="26"/>
                <w:szCs w:val="26"/>
                <w:lang w:val="uk-UA" w:eastAsia="ru-RU"/>
              </w:rPr>
              <w:t xml:space="preserve"> </w:t>
            </w:r>
            <w:r w:rsidRPr="001F44B4">
              <w:rPr>
                <w:rFonts w:hint="eastAsia"/>
                <w:sz w:val="26"/>
                <w:szCs w:val="26"/>
                <w:lang w:val="uk-UA" w:eastAsia="ru-RU"/>
              </w:rPr>
              <w:t>з</w:t>
            </w:r>
            <w:r w:rsidRPr="001F44B4">
              <w:rPr>
                <w:sz w:val="26"/>
                <w:szCs w:val="26"/>
                <w:lang w:val="uk-UA" w:eastAsia="ru-RU"/>
              </w:rPr>
              <w:t xml:space="preserve"> </w:t>
            </w:r>
            <w:r w:rsidRPr="001F44B4">
              <w:rPr>
                <w:rFonts w:hint="eastAsia"/>
                <w:sz w:val="26"/>
                <w:szCs w:val="26"/>
                <w:lang w:val="uk-UA" w:eastAsia="ru-RU"/>
              </w:rPr>
              <w:t>фізкультури</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фестиваль ідей</w:t>
            </w:r>
          </w:p>
        </w:tc>
        <w:tc>
          <w:tcPr>
            <w:tcW w:w="3656" w:type="dxa"/>
            <w:vAlign w:val="center"/>
          </w:tcPr>
          <w:p w:rsidR="001F44B4" w:rsidRPr="001F44B4" w:rsidRDefault="001F44B4" w:rsidP="001F44B4">
            <w:pPr>
              <w:spacing w:line="276" w:lineRule="auto"/>
              <w:rPr>
                <w:sz w:val="26"/>
                <w:szCs w:val="26"/>
                <w:lang w:val="uk-UA" w:eastAsia="ru-RU"/>
              </w:rPr>
            </w:pPr>
            <w:r w:rsidRPr="001F44B4">
              <w:rPr>
                <w:sz w:val="26"/>
                <w:szCs w:val="26"/>
                <w:lang w:val="uk-UA" w:eastAsia="ru-RU"/>
              </w:rPr>
              <w:t>Як організувати командну взаємодію дошкільників</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квітень</w:t>
            </w:r>
          </w:p>
        </w:tc>
        <w:tc>
          <w:tcPr>
            <w:tcW w:w="2106" w:type="dxa"/>
          </w:tcPr>
          <w:p w:rsidR="001F44B4" w:rsidRPr="001F44B4" w:rsidRDefault="001F44B4" w:rsidP="001F44B4">
            <w:pPr>
              <w:jc w:val="center"/>
              <w:rPr>
                <w:sz w:val="26"/>
                <w:szCs w:val="26"/>
                <w:lang w:val="uk-UA" w:eastAsia="ru-RU"/>
              </w:rPr>
            </w:pPr>
            <w:r w:rsidRPr="00781416">
              <w:rPr>
                <w:sz w:val="26"/>
                <w:szCs w:val="26"/>
                <w:lang w:val="uk-UA" w:eastAsia="ru-RU"/>
              </w:rPr>
              <w:t>Хас М.М.,</w:t>
            </w:r>
            <w:r w:rsidRPr="001F44B4">
              <w:rPr>
                <w:sz w:val="26"/>
                <w:szCs w:val="26"/>
                <w:lang w:val="uk-UA" w:eastAsia="ru-RU"/>
              </w:rPr>
              <w:t xml:space="preserve"> </w:t>
            </w:r>
            <w:r w:rsidRPr="001F44B4">
              <w:rPr>
                <w:rFonts w:hint="eastAsia"/>
                <w:sz w:val="26"/>
                <w:szCs w:val="26"/>
                <w:lang w:val="uk-UA" w:eastAsia="ru-RU"/>
              </w:rPr>
              <w:t>вихователь</w:t>
            </w:r>
            <w:r w:rsidRPr="001F44B4">
              <w:rPr>
                <w:sz w:val="26"/>
                <w:szCs w:val="26"/>
                <w:lang w:val="uk-UA" w:eastAsia="ru-RU"/>
              </w:rPr>
              <w:t>-</w:t>
            </w:r>
            <w:r w:rsidRPr="001F44B4">
              <w:rPr>
                <w:rFonts w:hint="eastAsia"/>
                <w:sz w:val="26"/>
                <w:szCs w:val="26"/>
                <w:lang w:val="uk-UA" w:eastAsia="ru-RU"/>
              </w:rPr>
              <w:t>методист</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майстер-клас</w:t>
            </w:r>
          </w:p>
        </w:tc>
        <w:tc>
          <w:tcPr>
            <w:tcW w:w="3656" w:type="dxa"/>
            <w:vAlign w:val="center"/>
          </w:tcPr>
          <w:p w:rsidR="001F44B4" w:rsidRPr="001F44B4" w:rsidRDefault="001F44B4" w:rsidP="001F44B4">
            <w:pPr>
              <w:spacing w:line="276" w:lineRule="auto"/>
              <w:rPr>
                <w:sz w:val="26"/>
                <w:szCs w:val="26"/>
                <w:lang w:val="uk-UA" w:eastAsia="ru-RU"/>
              </w:rPr>
            </w:pPr>
            <w:r w:rsidRPr="001F44B4">
              <w:rPr>
                <w:sz w:val="26"/>
                <w:szCs w:val="26"/>
                <w:lang w:val="uk-UA" w:eastAsia="ru-RU"/>
              </w:rPr>
              <w:t>Розвиваємо емоційний інтелект дошкільнят</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листопад</w:t>
            </w:r>
          </w:p>
        </w:tc>
        <w:tc>
          <w:tcPr>
            <w:tcW w:w="2106" w:type="dxa"/>
            <w:vAlign w:val="center"/>
          </w:tcPr>
          <w:p w:rsidR="001F44B4" w:rsidRPr="001F44B4" w:rsidRDefault="001F44B4" w:rsidP="001F44B4">
            <w:pPr>
              <w:jc w:val="center"/>
              <w:rPr>
                <w:sz w:val="26"/>
                <w:szCs w:val="26"/>
                <w:lang w:val="uk-UA" w:eastAsia="ru-RU"/>
              </w:rPr>
            </w:pPr>
            <w:r w:rsidRPr="00781416">
              <w:rPr>
                <w:sz w:val="26"/>
                <w:szCs w:val="26"/>
                <w:lang w:val="uk-UA" w:eastAsia="ru-RU"/>
              </w:rPr>
              <w:t>Хас М.М.,</w:t>
            </w:r>
            <w:r w:rsidRPr="001F44B4">
              <w:rPr>
                <w:sz w:val="26"/>
                <w:szCs w:val="26"/>
                <w:lang w:val="uk-UA" w:eastAsia="ru-RU"/>
              </w:rPr>
              <w:t xml:space="preserve"> </w:t>
            </w:r>
            <w:r w:rsidRPr="001F44B4">
              <w:rPr>
                <w:rFonts w:hint="eastAsia"/>
                <w:sz w:val="26"/>
                <w:szCs w:val="26"/>
                <w:lang w:val="uk-UA" w:eastAsia="ru-RU"/>
              </w:rPr>
              <w:t>вихователь</w:t>
            </w:r>
            <w:r w:rsidRPr="001F44B4">
              <w:rPr>
                <w:sz w:val="26"/>
                <w:szCs w:val="26"/>
                <w:lang w:val="uk-UA" w:eastAsia="ru-RU"/>
              </w:rPr>
              <w:t>-</w:t>
            </w:r>
            <w:r w:rsidRPr="001F44B4">
              <w:rPr>
                <w:rFonts w:hint="eastAsia"/>
                <w:sz w:val="26"/>
                <w:szCs w:val="26"/>
                <w:lang w:val="uk-UA" w:eastAsia="ru-RU"/>
              </w:rPr>
              <w:t>методист</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rFonts w:hint="eastAsia"/>
                <w:sz w:val="26"/>
                <w:szCs w:val="26"/>
                <w:lang w:val="uk-UA" w:eastAsia="ru-RU"/>
              </w:rPr>
              <w:t>практикум</w:t>
            </w:r>
          </w:p>
        </w:tc>
        <w:tc>
          <w:tcPr>
            <w:tcW w:w="3656" w:type="dxa"/>
          </w:tcPr>
          <w:p w:rsidR="001F44B4" w:rsidRPr="001F44B4" w:rsidRDefault="001F44B4" w:rsidP="001F44B4">
            <w:pPr>
              <w:spacing w:line="276" w:lineRule="auto"/>
              <w:rPr>
                <w:sz w:val="26"/>
                <w:szCs w:val="26"/>
                <w:lang w:val="uk-UA" w:eastAsia="ru-RU"/>
              </w:rPr>
            </w:pPr>
            <w:r w:rsidRPr="001F44B4">
              <w:rPr>
                <w:sz w:val="26"/>
                <w:szCs w:val="26"/>
                <w:lang w:val="uk-UA" w:eastAsia="ru-RU"/>
              </w:rPr>
              <w:t>Стрес-менеджмент у професійній діяльності педагогів</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грудень</w:t>
            </w:r>
          </w:p>
        </w:tc>
        <w:tc>
          <w:tcPr>
            <w:tcW w:w="2106" w:type="dxa"/>
            <w:vAlign w:val="center"/>
          </w:tcPr>
          <w:p w:rsidR="001F44B4" w:rsidRPr="001F44B4" w:rsidRDefault="001F44B4" w:rsidP="001F44B4">
            <w:pPr>
              <w:spacing w:line="276" w:lineRule="auto"/>
              <w:jc w:val="center"/>
              <w:rPr>
                <w:sz w:val="26"/>
                <w:szCs w:val="26"/>
                <w:lang w:val="uk-UA" w:eastAsia="ru-RU"/>
              </w:rPr>
            </w:pPr>
            <w:r w:rsidRPr="00781416">
              <w:rPr>
                <w:sz w:val="26"/>
                <w:szCs w:val="26"/>
                <w:lang w:val="uk-UA" w:eastAsia="ru-RU"/>
              </w:rPr>
              <w:t>Поліщук О.І.,</w:t>
            </w:r>
            <w:r w:rsidRPr="001F44B4">
              <w:rPr>
                <w:sz w:val="26"/>
                <w:szCs w:val="26"/>
                <w:lang w:val="uk-UA" w:eastAsia="ru-RU"/>
              </w:rPr>
              <w:t xml:space="preserve">  </w:t>
            </w:r>
            <w:r w:rsidRPr="001F44B4">
              <w:rPr>
                <w:rFonts w:hint="eastAsia"/>
                <w:sz w:val="26"/>
                <w:szCs w:val="26"/>
                <w:lang w:val="uk-UA" w:eastAsia="ru-RU"/>
              </w:rPr>
              <w:t>пр</w:t>
            </w:r>
            <w:r w:rsidRPr="001F44B4">
              <w:rPr>
                <w:sz w:val="26"/>
                <w:szCs w:val="26"/>
                <w:lang w:val="uk-UA" w:eastAsia="ru-RU"/>
              </w:rPr>
              <w:t xml:space="preserve">. </w:t>
            </w:r>
            <w:r w:rsidRPr="001F44B4">
              <w:rPr>
                <w:rFonts w:hint="eastAsia"/>
                <w:sz w:val="26"/>
                <w:szCs w:val="26"/>
                <w:lang w:val="uk-UA" w:eastAsia="ru-RU"/>
              </w:rPr>
              <w:t>психолог</w:t>
            </w:r>
          </w:p>
        </w:tc>
      </w:tr>
      <w:tr w:rsidR="008E2E79" w:rsidRPr="00781416" w:rsidTr="00EC30BC">
        <w:tc>
          <w:tcPr>
            <w:tcW w:w="9782" w:type="dxa"/>
            <w:gridSpan w:val="4"/>
            <w:vAlign w:val="center"/>
          </w:tcPr>
          <w:p w:rsidR="008E2E79" w:rsidRPr="00781416" w:rsidRDefault="00781416" w:rsidP="00781416">
            <w:pPr>
              <w:jc w:val="both"/>
              <w:rPr>
                <w:b/>
                <w:sz w:val="26"/>
                <w:szCs w:val="26"/>
                <w:lang w:eastAsia="ru-RU"/>
              </w:rPr>
            </w:pPr>
            <w:r w:rsidRPr="00781416">
              <w:rPr>
                <w:b/>
                <w:sz w:val="26"/>
                <w:szCs w:val="26"/>
                <w:lang w:eastAsia="ru-RU"/>
              </w:rPr>
              <w:t>3.</w:t>
            </w:r>
            <w:r>
              <w:rPr>
                <w:b/>
                <w:sz w:val="26"/>
                <w:szCs w:val="26"/>
                <w:lang w:eastAsia="ru-RU"/>
              </w:rPr>
              <w:t>1</w:t>
            </w:r>
            <w:r w:rsidRPr="00781416">
              <w:rPr>
                <w:b/>
                <w:sz w:val="26"/>
                <w:szCs w:val="26"/>
                <w:lang w:eastAsia="ru-RU"/>
              </w:rPr>
              <w:t>.</w:t>
            </w:r>
            <w:r>
              <w:rPr>
                <w:b/>
                <w:sz w:val="26"/>
                <w:szCs w:val="26"/>
                <w:lang w:eastAsia="ru-RU"/>
              </w:rPr>
              <w:t>1</w:t>
            </w:r>
            <w:r w:rsidRPr="00781416">
              <w:rPr>
                <w:b/>
                <w:sz w:val="26"/>
                <w:szCs w:val="26"/>
                <w:lang w:eastAsia="ru-RU"/>
              </w:rPr>
              <w:t xml:space="preserve"> </w:t>
            </w:r>
            <w:r w:rsidR="008E2E79" w:rsidRPr="00781416">
              <w:rPr>
                <w:b/>
                <w:sz w:val="26"/>
                <w:szCs w:val="26"/>
                <w:lang w:eastAsia="ru-RU"/>
              </w:rPr>
              <w:t>Конкурси-огляди</w:t>
            </w:r>
          </w:p>
        </w:tc>
      </w:tr>
      <w:tr w:rsidR="001F44B4" w:rsidRPr="00781416" w:rsidTr="001F44B4">
        <w:tc>
          <w:tcPr>
            <w:tcW w:w="1873" w:type="dxa"/>
            <w:vAlign w:val="center"/>
          </w:tcPr>
          <w:p w:rsidR="001F44B4" w:rsidRPr="001F44B4" w:rsidRDefault="001F44B4" w:rsidP="001F44B4">
            <w:pPr>
              <w:spacing w:line="276" w:lineRule="auto"/>
              <w:jc w:val="center"/>
              <w:rPr>
                <w:sz w:val="26"/>
                <w:szCs w:val="26"/>
                <w:lang w:val="uk-UA" w:eastAsia="ru-RU"/>
              </w:rPr>
            </w:pPr>
            <w:r w:rsidRPr="001F44B4">
              <w:rPr>
                <w:rFonts w:hint="eastAsia"/>
                <w:sz w:val="26"/>
                <w:szCs w:val="26"/>
                <w:lang w:val="uk-UA" w:eastAsia="ru-RU"/>
              </w:rPr>
              <w:t>конкурс</w:t>
            </w:r>
            <w:r w:rsidRPr="001F44B4">
              <w:rPr>
                <w:sz w:val="26"/>
                <w:szCs w:val="26"/>
                <w:lang w:val="uk-UA" w:eastAsia="ru-RU"/>
              </w:rPr>
              <w:t>-</w:t>
            </w:r>
            <w:r w:rsidRPr="001F44B4">
              <w:rPr>
                <w:rFonts w:hint="eastAsia"/>
                <w:sz w:val="26"/>
                <w:szCs w:val="26"/>
                <w:lang w:val="uk-UA" w:eastAsia="ru-RU"/>
              </w:rPr>
              <w:t>огляд</w:t>
            </w:r>
          </w:p>
        </w:tc>
        <w:tc>
          <w:tcPr>
            <w:tcW w:w="3656" w:type="dxa"/>
            <w:vAlign w:val="center"/>
          </w:tcPr>
          <w:p w:rsidR="001F44B4" w:rsidRPr="001F44B4" w:rsidRDefault="001F44B4" w:rsidP="001F44B4">
            <w:pPr>
              <w:spacing w:line="276" w:lineRule="auto"/>
              <w:rPr>
                <w:sz w:val="26"/>
                <w:szCs w:val="26"/>
                <w:lang w:val="uk-UA" w:eastAsia="ru-RU"/>
              </w:rPr>
            </w:pPr>
            <w:r w:rsidRPr="001F44B4">
              <w:rPr>
                <w:rFonts w:hint="eastAsia"/>
                <w:sz w:val="26"/>
                <w:szCs w:val="26"/>
                <w:lang w:val="uk-UA" w:eastAsia="ru-RU"/>
              </w:rPr>
              <w:t>Підготовка</w:t>
            </w:r>
            <w:r w:rsidRPr="001F44B4">
              <w:rPr>
                <w:sz w:val="26"/>
                <w:szCs w:val="26"/>
                <w:lang w:val="uk-UA" w:eastAsia="ru-RU"/>
              </w:rPr>
              <w:t xml:space="preserve"> </w:t>
            </w:r>
            <w:r w:rsidRPr="001F44B4">
              <w:rPr>
                <w:rFonts w:hint="eastAsia"/>
                <w:sz w:val="26"/>
                <w:szCs w:val="26"/>
                <w:lang w:val="uk-UA" w:eastAsia="ru-RU"/>
              </w:rPr>
              <w:t>груп</w:t>
            </w:r>
            <w:r w:rsidRPr="001F44B4">
              <w:rPr>
                <w:sz w:val="26"/>
                <w:szCs w:val="26"/>
                <w:lang w:val="uk-UA" w:eastAsia="ru-RU"/>
              </w:rPr>
              <w:t xml:space="preserve"> </w:t>
            </w:r>
            <w:r w:rsidRPr="001F44B4">
              <w:rPr>
                <w:rFonts w:hint="eastAsia"/>
                <w:sz w:val="26"/>
                <w:szCs w:val="26"/>
                <w:lang w:val="uk-UA" w:eastAsia="ru-RU"/>
              </w:rPr>
              <w:t>до</w:t>
            </w:r>
            <w:r w:rsidRPr="001F44B4">
              <w:rPr>
                <w:sz w:val="26"/>
                <w:szCs w:val="26"/>
                <w:lang w:val="uk-UA" w:eastAsia="ru-RU"/>
              </w:rPr>
              <w:t xml:space="preserve"> </w:t>
            </w:r>
            <w:r w:rsidRPr="001F44B4">
              <w:rPr>
                <w:rFonts w:hint="eastAsia"/>
                <w:sz w:val="26"/>
                <w:szCs w:val="26"/>
                <w:lang w:val="uk-UA" w:eastAsia="ru-RU"/>
              </w:rPr>
              <w:t>нового</w:t>
            </w:r>
            <w:r w:rsidRPr="001F44B4">
              <w:rPr>
                <w:sz w:val="26"/>
                <w:szCs w:val="26"/>
                <w:lang w:val="uk-UA" w:eastAsia="ru-RU"/>
              </w:rPr>
              <w:t xml:space="preserve"> </w:t>
            </w:r>
            <w:r w:rsidRPr="001F44B4">
              <w:rPr>
                <w:rFonts w:hint="eastAsia"/>
                <w:sz w:val="26"/>
                <w:szCs w:val="26"/>
                <w:lang w:val="uk-UA" w:eastAsia="ru-RU"/>
              </w:rPr>
              <w:t>навчального</w:t>
            </w:r>
            <w:r w:rsidRPr="001F44B4">
              <w:rPr>
                <w:sz w:val="26"/>
                <w:szCs w:val="26"/>
                <w:lang w:val="uk-UA" w:eastAsia="ru-RU"/>
              </w:rPr>
              <w:t xml:space="preserve"> </w:t>
            </w:r>
            <w:r w:rsidRPr="001F44B4">
              <w:rPr>
                <w:rFonts w:hint="eastAsia"/>
                <w:sz w:val="26"/>
                <w:szCs w:val="26"/>
                <w:lang w:val="uk-UA" w:eastAsia="ru-RU"/>
              </w:rPr>
              <w:t>року</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серпень</w:t>
            </w:r>
          </w:p>
        </w:tc>
        <w:tc>
          <w:tcPr>
            <w:tcW w:w="2106" w:type="dxa"/>
          </w:tcPr>
          <w:p w:rsidR="001F44B4" w:rsidRPr="001F44B4" w:rsidRDefault="001F44B4" w:rsidP="001F44B4">
            <w:pPr>
              <w:spacing w:line="276" w:lineRule="auto"/>
              <w:jc w:val="center"/>
              <w:rPr>
                <w:b/>
                <w:sz w:val="26"/>
                <w:szCs w:val="26"/>
                <w:lang w:val="uk-UA" w:eastAsia="ru-RU"/>
              </w:rPr>
            </w:pPr>
            <w:r w:rsidRPr="001F44B4">
              <w:rPr>
                <w:sz w:val="26"/>
                <w:szCs w:val="26"/>
                <w:lang w:val="uk-UA" w:eastAsia="ru-RU"/>
              </w:rPr>
              <w:t>директор, вихователь-методист</w:t>
            </w:r>
          </w:p>
        </w:tc>
      </w:tr>
      <w:tr w:rsidR="001F44B4" w:rsidRPr="00781416" w:rsidTr="001F44B4">
        <w:tc>
          <w:tcPr>
            <w:tcW w:w="1873" w:type="dxa"/>
            <w:vAlign w:val="center"/>
          </w:tcPr>
          <w:p w:rsidR="001F44B4" w:rsidRPr="001F44B4" w:rsidRDefault="001F44B4" w:rsidP="001F44B4">
            <w:pPr>
              <w:spacing w:line="276" w:lineRule="auto"/>
              <w:jc w:val="center"/>
              <w:rPr>
                <w:b/>
                <w:sz w:val="26"/>
                <w:szCs w:val="26"/>
                <w:lang w:val="uk-UA" w:eastAsia="ru-RU"/>
              </w:rPr>
            </w:pPr>
            <w:r w:rsidRPr="001F44B4">
              <w:rPr>
                <w:rFonts w:hint="eastAsia"/>
                <w:sz w:val="26"/>
                <w:szCs w:val="26"/>
                <w:lang w:val="uk-UA" w:eastAsia="ru-RU"/>
              </w:rPr>
              <w:t>конкурс</w:t>
            </w:r>
            <w:r w:rsidRPr="001F44B4">
              <w:rPr>
                <w:sz w:val="26"/>
                <w:szCs w:val="26"/>
                <w:lang w:val="uk-UA" w:eastAsia="ru-RU"/>
              </w:rPr>
              <w:t>-</w:t>
            </w:r>
            <w:r w:rsidRPr="001F44B4">
              <w:rPr>
                <w:rFonts w:hint="eastAsia"/>
                <w:sz w:val="26"/>
                <w:szCs w:val="26"/>
                <w:lang w:val="uk-UA" w:eastAsia="ru-RU"/>
              </w:rPr>
              <w:t>огляд</w:t>
            </w:r>
          </w:p>
        </w:tc>
        <w:tc>
          <w:tcPr>
            <w:tcW w:w="3656" w:type="dxa"/>
            <w:vAlign w:val="center"/>
          </w:tcPr>
          <w:p w:rsidR="001F44B4" w:rsidRPr="001F44B4" w:rsidRDefault="001F44B4" w:rsidP="001F44B4">
            <w:pPr>
              <w:rPr>
                <w:sz w:val="26"/>
                <w:szCs w:val="26"/>
                <w:lang w:val="uk-UA" w:eastAsia="ru-RU"/>
              </w:rPr>
            </w:pPr>
            <w:r w:rsidRPr="001F44B4">
              <w:rPr>
                <w:sz w:val="26"/>
                <w:szCs w:val="26"/>
                <w:lang w:val="uk-UA" w:eastAsia="ru-RU"/>
              </w:rPr>
              <w:t>Куточки усамітнення в групах для психологічного розвантаження</w:t>
            </w:r>
          </w:p>
        </w:tc>
        <w:tc>
          <w:tcPr>
            <w:tcW w:w="2147" w:type="dxa"/>
            <w:vAlign w:val="center"/>
          </w:tcPr>
          <w:p w:rsidR="001F44B4" w:rsidRPr="001F44B4" w:rsidRDefault="001F44B4" w:rsidP="001F44B4">
            <w:pPr>
              <w:spacing w:line="276" w:lineRule="auto"/>
              <w:jc w:val="center"/>
              <w:rPr>
                <w:sz w:val="26"/>
                <w:szCs w:val="26"/>
                <w:lang w:val="uk-UA" w:eastAsia="ru-RU"/>
              </w:rPr>
            </w:pPr>
            <w:r w:rsidRPr="001F44B4">
              <w:rPr>
                <w:sz w:val="26"/>
                <w:szCs w:val="26"/>
                <w:lang w:val="uk-UA" w:eastAsia="ru-RU"/>
              </w:rPr>
              <w:t>листопад</w:t>
            </w:r>
          </w:p>
        </w:tc>
        <w:tc>
          <w:tcPr>
            <w:tcW w:w="2106" w:type="dxa"/>
          </w:tcPr>
          <w:p w:rsidR="001F44B4" w:rsidRPr="001F44B4" w:rsidRDefault="001F44B4" w:rsidP="001F44B4">
            <w:pPr>
              <w:spacing w:line="276" w:lineRule="auto"/>
              <w:jc w:val="center"/>
              <w:rPr>
                <w:sz w:val="26"/>
                <w:szCs w:val="26"/>
                <w:lang w:val="uk-UA" w:eastAsia="ru-RU"/>
              </w:rPr>
            </w:pPr>
            <w:r w:rsidRPr="001F44B4">
              <w:rPr>
                <w:rFonts w:hint="eastAsia"/>
                <w:sz w:val="26"/>
                <w:szCs w:val="26"/>
                <w:lang w:val="uk-UA" w:eastAsia="ru-RU"/>
              </w:rPr>
              <w:t>директор</w:t>
            </w:r>
            <w:r w:rsidRPr="001F44B4">
              <w:rPr>
                <w:sz w:val="26"/>
                <w:szCs w:val="26"/>
                <w:lang w:val="uk-UA" w:eastAsia="ru-RU"/>
              </w:rPr>
              <w:t xml:space="preserve">, </w:t>
            </w:r>
            <w:r w:rsidRPr="001F44B4">
              <w:rPr>
                <w:rFonts w:hint="eastAsia"/>
                <w:sz w:val="26"/>
                <w:szCs w:val="26"/>
                <w:lang w:val="uk-UA" w:eastAsia="ru-RU"/>
              </w:rPr>
              <w:t>вихователь</w:t>
            </w:r>
            <w:r w:rsidRPr="001F44B4">
              <w:rPr>
                <w:sz w:val="26"/>
                <w:szCs w:val="26"/>
                <w:lang w:val="uk-UA" w:eastAsia="ru-RU"/>
              </w:rPr>
              <w:t>-</w:t>
            </w:r>
            <w:r w:rsidRPr="001F44B4">
              <w:rPr>
                <w:rFonts w:hint="eastAsia"/>
                <w:sz w:val="26"/>
                <w:szCs w:val="26"/>
                <w:lang w:val="uk-UA" w:eastAsia="ru-RU"/>
              </w:rPr>
              <w:t>методист</w:t>
            </w:r>
          </w:p>
        </w:tc>
      </w:tr>
      <w:tr w:rsidR="001F44B4" w:rsidRPr="00781416" w:rsidTr="001F44B4">
        <w:tc>
          <w:tcPr>
            <w:tcW w:w="1873" w:type="dxa"/>
            <w:vAlign w:val="center"/>
          </w:tcPr>
          <w:p w:rsidR="001F44B4" w:rsidRPr="001F44B4" w:rsidRDefault="001F44B4" w:rsidP="001F44B4">
            <w:pPr>
              <w:spacing w:line="276" w:lineRule="auto"/>
              <w:jc w:val="center"/>
              <w:rPr>
                <w:b/>
                <w:sz w:val="26"/>
                <w:szCs w:val="26"/>
                <w:lang w:val="uk-UA" w:eastAsia="ru-RU"/>
              </w:rPr>
            </w:pPr>
            <w:r w:rsidRPr="001F44B4">
              <w:rPr>
                <w:rFonts w:hint="eastAsia"/>
                <w:sz w:val="26"/>
                <w:szCs w:val="26"/>
                <w:lang w:val="uk-UA" w:eastAsia="ru-RU"/>
              </w:rPr>
              <w:t>конкурс</w:t>
            </w:r>
            <w:r w:rsidRPr="001F44B4">
              <w:rPr>
                <w:sz w:val="26"/>
                <w:szCs w:val="26"/>
                <w:lang w:val="uk-UA" w:eastAsia="ru-RU"/>
              </w:rPr>
              <w:t>-</w:t>
            </w:r>
            <w:r w:rsidRPr="001F44B4">
              <w:rPr>
                <w:rFonts w:hint="eastAsia"/>
                <w:sz w:val="26"/>
                <w:szCs w:val="26"/>
                <w:lang w:val="uk-UA" w:eastAsia="ru-RU"/>
              </w:rPr>
              <w:t>огляд</w:t>
            </w:r>
          </w:p>
        </w:tc>
        <w:tc>
          <w:tcPr>
            <w:tcW w:w="3656" w:type="dxa"/>
            <w:vAlign w:val="center"/>
          </w:tcPr>
          <w:p w:rsidR="001F44B4" w:rsidRPr="001F44B4" w:rsidRDefault="008E2E79" w:rsidP="008E2E79">
            <w:pPr>
              <w:spacing w:line="276" w:lineRule="auto"/>
              <w:rPr>
                <w:sz w:val="26"/>
                <w:szCs w:val="26"/>
                <w:lang w:val="uk-UA" w:eastAsia="ru-RU"/>
              </w:rPr>
            </w:pPr>
            <w:r w:rsidRPr="00781416">
              <w:rPr>
                <w:sz w:val="26"/>
                <w:szCs w:val="26"/>
                <w:lang w:val="uk-UA" w:eastAsia="ru-RU"/>
              </w:rPr>
              <w:t>Новорічні подарунки</w:t>
            </w:r>
          </w:p>
        </w:tc>
        <w:tc>
          <w:tcPr>
            <w:tcW w:w="2147" w:type="dxa"/>
            <w:vAlign w:val="center"/>
          </w:tcPr>
          <w:p w:rsidR="001F44B4" w:rsidRPr="001F44B4" w:rsidRDefault="008E2E79" w:rsidP="008E2E79">
            <w:pPr>
              <w:spacing w:line="276" w:lineRule="auto"/>
              <w:jc w:val="center"/>
              <w:rPr>
                <w:sz w:val="26"/>
                <w:szCs w:val="26"/>
                <w:lang w:val="uk-UA" w:eastAsia="ru-RU"/>
              </w:rPr>
            </w:pPr>
            <w:r w:rsidRPr="00781416">
              <w:rPr>
                <w:sz w:val="26"/>
                <w:szCs w:val="26"/>
                <w:lang w:val="uk-UA" w:eastAsia="ru-RU"/>
              </w:rPr>
              <w:t>грудень-січень</w:t>
            </w:r>
          </w:p>
        </w:tc>
        <w:tc>
          <w:tcPr>
            <w:tcW w:w="2106" w:type="dxa"/>
            <w:vAlign w:val="center"/>
          </w:tcPr>
          <w:p w:rsidR="001F44B4" w:rsidRPr="001F44B4" w:rsidRDefault="008E2E79" w:rsidP="001F44B4">
            <w:pPr>
              <w:spacing w:line="276" w:lineRule="auto"/>
              <w:jc w:val="center"/>
              <w:rPr>
                <w:b/>
                <w:sz w:val="26"/>
                <w:szCs w:val="26"/>
                <w:lang w:val="uk-UA" w:eastAsia="ru-RU"/>
              </w:rPr>
            </w:pPr>
            <w:r w:rsidRPr="00781416">
              <w:rPr>
                <w:sz w:val="26"/>
                <w:szCs w:val="26"/>
                <w:lang w:val="uk-UA" w:eastAsia="ru-RU"/>
              </w:rPr>
              <w:t>вихователі старших груп</w:t>
            </w:r>
          </w:p>
        </w:tc>
      </w:tr>
      <w:tr w:rsidR="008E2E79" w:rsidRPr="00781416" w:rsidTr="001F44B4">
        <w:tc>
          <w:tcPr>
            <w:tcW w:w="1873" w:type="dxa"/>
            <w:vAlign w:val="center"/>
          </w:tcPr>
          <w:p w:rsidR="008E2E79" w:rsidRPr="00781416" w:rsidRDefault="008E2E79" w:rsidP="001F44B4">
            <w:pPr>
              <w:jc w:val="center"/>
              <w:rPr>
                <w:sz w:val="26"/>
                <w:szCs w:val="26"/>
                <w:lang w:eastAsia="ru-RU"/>
              </w:rPr>
            </w:pPr>
            <w:r w:rsidRPr="001F44B4">
              <w:rPr>
                <w:rFonts w:hint="eastAsia"/>
                <w:sz w:val="26"/>
                <w:szCs w:val="26"/>
                <w:lang w:val="uk-UA" w:eastAsia="ru-RU"/>
              </w:rPr>
              <w:t>конкурс</w:t>
            </w:r>
            <w:r w:rsidRPr="001F44B4">
              <w:rPr>
                <w:sz w:val="26"/>
                <w:szCs w:val="26"/>
                <w:lang w:val="uk-UA" w:eastAsia="ru-RU"/>
              </w:rPr>
              <w:t>-</w:t>
            </w:r>
            <w:r w:rsidRPr="001F44B4">
              <w:rPr>
                <w:rFonts w:hint="eastAsia"/>
                <w:sz w:val="26"/>
                <w:szCs w:val="26"/>
                <w:lang w:val="uk-UA" w:eastAsia="ru-RU"/>
              </w:rPr>
              <w:t>огляд</w:t>
            </w:r>
          </w:p>
        </w:tc>
        <w:tc>
          <w:tcPr>
            <w:tcW w:w="3656" w:type="dxa"/>
            <w:vAlign w:val="center"/>
          </w:tcPr>
          <w:p w:rsidR="008E2E79" w:rsidRPr="00781416" w:rsidRDefault="00781416" w:rsidP="001F44B4">
            <w:pPr>
              <w:rPr>
                <w:sz w:val="26"/>
                <w:szCs w:val="26"/>
                <w:lang w:eastAsia="ru-RU"/>
              </w:rPr>
            </w:pPr>
            <w:r w:rsidRPr="00781416">
              <w:rPr>
                <w:sz w:val="26"/>
                <w:szCs w:val="26"/>
                <w:lang w:eastAsia="ru-RU"/>
              </w:rPr>
              <w:t>Великодні візерунки</w:t>
            </w:r>
          </w:p>
        </w:tc>
        <w:tc>
          <w:tcPr>
            <w:tcW w:w="2147" w:type="dxa"/>
            <w:vAlign w:val="center"/>
          </w:tcPr>
          <w:p w:rsidR="008E2E79" w:rsidRPr="00781416" w:rsidRDefault="00781416" w:rsidP="001F44B4">
            <w:pPr>
              <w:jc w:val="center"/>
              <w:rPr>
                <w:sz w:val="26"/>
                <w:szCs w:val="26"/>
                <w:lang w:eastAsia="ru-RU"/>
              </w:rPr>
            </w:pPr>
            <w:r w:rsidRPr="00781416">
              <w:rPr>
                <w:sz w:val="26"/>
                <w:szCs w:val="26"/>
                <w:lang w:eastAsia="ru-RU"/>
              </w:rPr>
              <w:t>квітень</w:t>
            </w:r>
          </w:p>
        </w:tc>
        <w:tc>
          <w:tcPr>
            <w:tcW w:w="2106" w:type="dxa"/>
            <w:vAlign w:val="center"/>
          </w:tcPr>
          <w:p w:rsidR="008E2E79" w:rsidRPr="00781416" w:rsidRDefault="00781416" w:rsidP="001F44B4">
            <w:pPr>
              <w:jc w:val="center"/>
              <w:rPr>
                <w:sz w:val="26"/>
                <w:szCs w:val="26"/>
                <w:lang w:eastAsia="ru-RU"/>
              </w:rPr>
            </w:pPr>
            <w:r w:rsidRPr="00781416">
              <w:rPr>
                <w:sz w:val="26"/>
                <w:szCs w:val="26"/>
                <w:lang w:val="uk-UA" w:eastAsia="ru-RU"/>
              </w:rPr>
              <w:t>вихователі старших груп</w:t>
            </w:r>
          </w:p>
        </w:tc>
      </w:tr>
      <w:tr w:rsidR="00781416" w:rsidRPr="00781416" w:rsidTr="001F44B4">
        <w:tc>
          <w:tcPr>
            <w:tcW w:w="1873" w:type="dxa"/>
            <w:vAlign w:val="center"/>
          </w:tcPr>
          <w:p w:rsidR="00781416" w:rsidRPr="00781416" w:rsidRDefault="00781416" w:rsidP="001F44B4">
            <w:pPr>
              <w:jc w:val="center"/>
              <w:rPr>
                <w:sz w:val="26"/>
                <w:szCs w:val="26"/>
                <w:lang w:eastAsia="ru-RU"/>
              </w:rPr>
            </w:pPr>
            <w:r w:rsidRPr="00781416">
              <w:rPr>
                <w:sz w:val="26"/>
                <w:szCs w:val="26"/>
                <w:lang w:eastAsia="ru-RU"/>
              </w:rPr>
              <w:t>конкурс-огляд</w:t>
            </w:r>
          </w:p>
        </w:tc>
        <w:tc>
          <w:tcPr>
            <w:tcW w:w="3656" w:type="dxa"/>
            <w:vAlign w:val="center"/>
          </w:tcPr>
          <w:p w:rsidR="00781416" w:rsidRPr="00781416" w:rsidRDefault="00781416" w:rsidP="001F44B4">
            <w:pPr>
              <w:rPr>
                <w:sz w:val="26"/>
                <w:szCs w:val="26"/>
                <w:lang w:eastAsia="ru-RU"/>
              </w:rPr>
            </w:pPr>
            <w:r w:rsidRPr="00781416">
              <w:rPr>
                <w:sz w:val="26"/>
                <w:szCs w:val="26"/>
                <w:lang w:eastAsia="ru-RU"/>
              </w:rPr>
              <w:t>А я іду по світу в вишиванці</w:t>
            </w:r>
          </w:p>
        </w:tc>
        <w:tc>
          <w:tcPr>
            <w:tcW w:w="2147" w:type="dxa"/>
            <w:vAlign w:val="center"/>
          </w:tcPr>
          <w:p w:rsidR="00781416" w:rsidRPr="00781416" w:rsidRDefault="00781416" w:rsidP="001F44B4">
            <w:pPr>
              <w:jc w:val="center"/>
              <w:rPr>
                <w:sz w:val="26"/>
                <w:szCs w:val="26"/>
                <w:lang w:eastAsia="ru-RU"/>
              </w:rPr>
            </w:pPr>
            <w:r w:rsidRPr="00781416">
              <w:rPr>
                <w:sz w:val="26"/>
                <w:szCs w:val="26"/>
                <w:lang w:eastAsia="ru-RU"/>
              </w:rPr>
              <w:t>травень</w:t>
            </w:r>
          </w:p>
        </w:tc>
        <w:tc>
          <w:tcPr>
            <w:tcW w:w="2106" w:type="dxa"/>
            <w:vAlign w:val="center"/>
          </w:tcPr>
          <w:p w:rsidR="00781416" w:rsidRPr="00781416" w:rsidRDefault="00781416" w:rsidP="001F44B4">
            <w:pPr>
              <w:jc w:val="center"/>
              <w:rPr>
                <w:sz w:val="26"/>
                <w:szCs w:val="26"/>
                <w:lang w:eastAsia="ru-RU"/>
              </w:rPr>
            </w:pPr>
            <w:r w:rsidRPr="00781416">
              <w:rPr>
                <w:sz w:val="26"/>
                <w:szCs w:val="26"/>
                <w:lang w:eastAsia="ru-RU"/>
              </w:rPr>
              <w:t>вихователі усіх груп</w:t>
            </w:r>
          </w:p>
        </w:tc>
      </w:tr>
    </w:tbl>
    <w:p w:rsidR="00781416" w:rsidRDefault="00781416" w:rsidP="00E31170">
      <w:pPr>
        <w:spacing w:after="0" w:line="240" w:lineRule="auto"/>
        <w:ind w:right="-261"/>
        <w:jc w:val="both"/>
        <w:rPr>
          <w:rFonts w:ascii="Times New Roman" w:eastAsia="Times New Roman" w:hAnsi="Times New Roman" w:cs="Times New Roman"/>
          <w:b/>
          <w:bCs/>
          <w:sz w:val="26"/>
          <w:szCs w:val="26"/>
          <w:lang w:eastAsia="uk-UA"/>
        </w:rPr>
      </w:pPr>
    </w:p>
    <w:p w:rsidR="00E31170" w:rsidRDefault="00781416" w:rsidP="00E31170">
      <w:pPr>
        <w:spacing w:after="0" w:line="240" w:lineRule="auto"/>
        <w:ind w:right="-261"/>
        <w:jc w:val="both"/>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t>3.1.2.Консультації різним категоріям педагогічних працівників</w:t>
      </w:r>
      <w:r w:rsidR="00975B67">
        <w:rPr>
          <w:rFonts w:ascii="Times New Roman" w:eastAsia="Times New Roman" w:hAnsi="Times New Roman" w:cs="Times New Roman"/>
          <w:b/>
          <w:bCs/>
          <w:sz w:val="26"/>
          <w:szCs w:val="26"/>
          <w:lang w:eastAsia="uk-UA"/>
        </w:rPr>
        <w:t>, індивідуальні консультації</w:t>
      </w:r>
    </w:p>
    <w:p w:rsidR="00781416" w:rsidRDefault="00781416" w:rsidP="00E31170">
      <w:pPr>
        <w:spacing w:after="0" w:line="240" w:lineRule="auto"/>
        <w:ind w:right="-261"/>
        <w:jc w:val="both"/>
        <w:rPr>
          <w:rFonts w:ascii="Times New Roman" w:eastAsia="Times New Roman" w:hAnsi="Times New Roman" w:cs="Times New Roman"/>
          <w:b/>
          <w:bCs/>
          <w:sz w:val="26"/>
          <w:szCs w:val="26"/>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1276"/>
        <w:gridCol w:w="2126"/>
      </w:tblGrid>
      <w:tr w:rsidR="00781416" w:rsidRPr="001B00C2" w:rsidTr="004E1ABC">
        <w:trPr>
          <w:trHeight w:val="747"/>
        </w:trPr>
        <w:tc>
          <w:tcPr>
            <w:tcW w:w="567" w:type="dxa"/>
            <w:tcBorders>
              <w:top w:val="single" w:sz="4" w:space="0" w:color="auto"/>
              <w:left w:val="single" w:sz="4" w:space="0" w:color="auto"/>
              <w:bottom w:val="single" w:sz="4" w:space="0" w:color="auto"/>
              <w:right w:val="single" w:sz="4" w:space="0" w:color="auto"/>
            </w:tcBorders>
            <w:hideMark/>
          </w:tcPr>
          <w:p w:rsidR="00781416" w:rsidRPr="001B00C2" w:rsidRDefault="00781416" w:rsidP="00EC30BC">
            <w:pPr>
              <w:spacing w:after="0" w:line="240" w:lineRule="auto"/>
              <w:rPr>
                <w:rFonts w:ascii="Times New Roman" w:eastAsia="Times New Roman" w:hAnsi="Times New Roman" w:cs="Times New Roman"/>
                <w:sz w:val="26"/>
                <w:szCs w:val="26"/>
                <w:lang w:eastAsia="uk-UA"/>
              </w:rPr>
            </w:pPr>
            <w:r w:rsidRPr="001B00C2">
              <w:rPr>
                <w:rFonts w:ascii="Times New Roman" w:eastAsia="Times New Roman" w:hAnsi="Times New Roman" w:cs="Times New Roman"/>
                <w:sz w:val="26"/>
                <w:szCs w:val="26"/>
                <w:lang w:eastAsia="ru-RU"/>
              </w:rPr>
              <w:t>№</w:t>
            </w:r>
          </w:p>
          <w:p w:rsidR="00781416" w:rsidRPr="001B00C2" w:rsidRDefault="00781416" w:rsidP="00EC30BC">
            <w:pPr>
              <w:spacing w:after="0" w:line="240" w:lineRule="auto"/>
              <w:rPr>
                <w:rFonts w:ascii="Times New Roman" w:eastAsia="Times New Roman" w:hAnsi="Times New Roman" w:cs="Times New Roman"/>
                <w:sz w:val="26"/>
                <w:szCs w:val="26"/>
                <w:lang w:eastAsia="uk-UA"/>
              </w:rPr>
            </w:pPr>
            <w:r w:rsidRPr="001B00C2">
              <w:rPr>
                <w:rFonts w:ascii="Times New Roman" w:eastAsia="Times New Roman" w:hAnsi="Times New Roman" w:cs="Times New Roman"/>
                <w:sz w:val="26"/>
                <w:szCs w:val="26"/>
                <w:lang w:eastAsia="ru-RU"/>
              </w:rPr>
              <w:t>з/п</w:t>
            </w:r>
          </w:p>
        </w:tc>
        <w:tc>
          <w:tcPr>
            <w:tcW w:w="5670" w:type="dxa"/>
            <w:tcBorders>
              <w:top w:val="single" w:sz="4" w:space="0" w:color="auto"/>
              <w:left w:val="single" w:sz="4" w:space="0" w:color="auto"/>
              <w:bottom w:val="single" w:sz="4" w:space="0" w:color="auto"/>
              <w:right w:val="single" w:sz="4" w:space="0" w:color="auto"/>
            </w:tcBorders>
          </w:tcPr>
          <w:p w:rsidR="00781416" w:rsidRPr="000902BA" w:rsidRDefault="00781416" w:rsidP="00EC30BC">
            <w:pPr>
              <w:spacing w:after="0" w:line="240" w:lineRule="auto"/>
              <w:rPr>
                <w:rFonts w:ascii="Times New Roman" w:eastAsia="Times New Roman" w:hAnsi="Times New Roman" w:cs="Times New Roman"/>
                <w:sz w:val="26"/>
                <w:szCs w:val="26"/>
                <w:lang w:eastAsia="uk-UA"/>
              </w:rPr>
            </w:pPr>
            <w:r w:rsidRPr="000902BA">
              <w:rPr>
                <w:rFonts w:ascii="Times New Roman" w:eastAsia="Times New Roman" w:hAnsi="Times New Roman" w:cs="Times New Roman"/>
                <w:sz w:val="26"/>
                <w:szCs w:val="26"/>
                <w:lang w:eastAsia="uk-UA"/>
              </w:rPr>
              <w:t xml:space="preserve">                                          </w:t>
            </w:r>
            <w:r w:rsidRPr="000902BA">
              <w:rPr>
                <w:rFonts w:ascii="Times New Roman" w:eastAsia="Times New Roman" w:hAnsi="Times New Roman" w:cs="Times New Roman"/>
                <w:sz w:val="26"/>
                <w:szCs w:val="26"/>
                <w:lang w:eastAsia="ru-RU"/>
              </w:rPr>
              <w:t>Зміст</w:t>
            </w:r>
          </w:p>
        </w:tc>
        <w:tc>
          <w:tcPr>
            <w:tcW w:w="1276" w:type="dxa"/>
            <w:tcBorders>
              <w:top w:val="single" w:sz="4" w:space="0" w:color="auto"/>
              <w:left w:val="single" w:sz="4" w:space="0" w:color="auto"/>
              <w:bottom w:val="single" w:sz="4" w:space="0" w:color="auto"/>
              <w:right w:val="single" w:sz="4" w:space="0" w:color="auto"/>
            </w:tcBorders>
          </w:tcPr>
          <w:p w:rsidR="00781416" w:rsidRPr="000902BA" w:rsidRDefault="00781416" w:rsidP="00EC30BC">
            <w:pPr>
              <w:spacing w:after="0" w:line="240" w:lineRule="auto"/>
              <w:rPr>
                <w:rFonts w:ascii="Times New Roman" w:eastAsia="Times New Roman" w:hAnsi="Times New Roman" w:cs="Times New Roman"/>
                <w:sz w:val="26"/>
                <w:szCs w:val="26"/>
                <w:lang w:eastAsia="uk-UA"/>
              </w:rPr>
            </w:pPr>
            <w:r w:rsidRPr="000902BA">
              <w:rPr>
                <w:rFonts w:ascii="Times New Roman" w:eastAsia="Times New Roman" w:hAnsi="Times New Roman" w:cs="Times New Roman"/>
                <w:sz w:val="26"/>
                <w:szCs w:val="26"/>
                <w:lang w:eastAsia="uk-UA"/>
              </w:rPr>
              <w:t xml:space="preserve">      </w:t>
            </w:r>
            <w:r w:rsidRPr="000902BA">
              <w:rPr>
                <w:rFonts w:ascii="Times New Roman" w:eastAsia="Times New Roman" w:hAnsi="Times New Roman" w:cs="Times New Roman"/>
                <w:sz w:val="26"/>
                <w:szCs w:val="26"/>
                <w:lang w:eastAsia="ru-RU"/>
              </w:rPr>
              <w:t>Дата</w:t>
            </w:r>
          </w:p>
        </w:tc>
        <w:tc>
          <w:tcPr>
            <w:tcW w:w="2126" w:type="dxa"/>
            <w:tcBorders>
              <w:top w:val="single" w:sz="4" w:space="0" w:color="auto"/>
              <w:left w:val="single" w:sz="4" w:space="0" w:color="auto"/>
              <w:bottom w:val="single" w:sz="4" w:space="0" w:color="auto"/>
              <w:right w:val="single" w:sz="4" w:space="0" w:color="auto"/>
            </w:tcBorders>
          </w:tcPr>
          <w:p w:rsidR="00781416" w:rsidRPr="000902BA" w:rsidRDefault="00781416" w:rsidP="00EC30BC">
            <w:pPr>
              <w:spacing w:after="0" w:line="240" w:lineRule="auto"/>
              <w:rPr>
                <w:rFonts w:ascii="Times New Roman" w:eastAsia="Times New Roman" w:hAnsi="Times New Roman" w:cs="Times New Roman"/>
                <w:sz w:val="26"/>
                <w:szCs w:val="26"/>
                <w:lang w:eastAsia="uk-UA"/>
              </w:rPr>
            </w:pPr>
            <w:r w:rsidRPr="000902BA">
              <w:rPr>
                <w:rFonts w:ascii="Times New Roman" w:eastAsia="Times New Roman" w:hAnsi="Times New Roman" w:cs="Times New Roman"/>
                <w:sz w:val="26"/>
                <w:szCs w:val="26"/>
                <w:lang w:eastAsia="ru-RU"/>
              </w:rPr>
              <w:t>Відповідальний</w:t>
            </w:r>
          </w:p>
        </w:tc>
      </w:tr>
      <w:tr w:rsidR="00781416" w:rsidRPr="001B00C2" w:rsidTr="004E1ABC">
        <w:trPr>
          <w:trHeight w:val="816"/>
        </w:trPr>
        <w:tc>
          <w:tcPr>
            <w:tcW w:w="567" w:type="dxa"/>
            <w:tcBorders>
              <w:top w:val="single" w:sz="4" w:space="0" w:color="auto"/>
              <w:left w:val="single" w:sz="4" w:space="0" w:color="auto"/>
              <w:bottom w:val="single" w:sz="4" w:space="0" w:color="auto"/>
              <w:right w:val="single" w:sz="4" w:space="0" w:color="auto"/>
            </w:tcBorders>
          </w:tcPr>
          <w:p w:rsidR="00781416" w:rsidRPr="001B00C2" w:rsidRDefault="00781416" w:rsidP="00EC30BC">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1.</w:t>
            </w:r>
          </w:p>
          <w:p w:rsidR="00781416" w:rsidRPr="001B00C2" w:rsidRDefault="00781416" w:rsidP="00EC30BC">
            <w:pPr>
              <w:spacing w:after="0" w:line="240" w:lineRule="auto"/>
              <w:rPr>
                <w:rFonts w:ascii="Times New Roman" w:eastAsia="Times New Roman" w:hAnsi="Times New Roman" w:cs="Times New Roman"/>
                <w:sz w:val="26"/>
                <w:szCs w:val="26"/>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781416" w:rsidRPr="000902BA" w:rsidRDefault="000902BA" w:rsidP="000902BA">
            <w:pPr>
              <w:spacing w:after="0" w:line="240" w:lineRule="auto"/>
              <w:jc w:val="both"/>
              <w:rPr>
                <w:rFonts w:ascii="Times New Roman" w:eastAsia="Times New Roman" w:hAnsi="Times New Roman" w:cs="Times New Roman"/>
                <w:sz w:val="26"/>
                <w:szCs w:val="26"/>
                <w:lang w:eastAsia="uk-UA"/>
              </w:rPr>
            </w:pPr>
            <w:r w:rsidRPr="000902BA">
              <w:rPr>
                <w:rFonts w:ascii="Times New Roman" w:eastAsia="Times New Roman" w:hAnsi="Times New Roman" w:cs="Times New Roman"/>
                <w:sz w:val="26"/>
                <w:szCs w:val="26"/>
                <w:lang w:eastAsia="uk-UA"/>
              </w:rPr>
              <w:t>Безпечне освітнє середовище</w:t>
            </w:r>
            <w:r w:rsidR="00781416" w:rsidRPr="000902BA">
              <w:rPr>
                <w:rFonts w:ascii="Times New Roman" w:eastAsia="Times New Roman" w:hAnsi="Times New Roman" w:cs="Times New Roman"/>
                <w:sz w:val="26"/>
                <w:szCs w:val="26"/>
                <w:lang w:eastAsia="uk-UA"/>
              </w:rPr>
              <w:t xml:space="preserve"> </w:t>
            </w:r>
            <w:r w:rsidRPr="000902BA">
              <w:rPr>
                <w:rFonts w:ascii="Times New Roman" w:eastAsia="Times New Roman" w:hAnsi="Times New Roman" w:cs="Times New Roman"/>
                <w:sz w:val="26"/>
                <w:szCs w:val="26"/>
                <w:lang w:eastAsia="uk-UA"/>
              </w:rPr>
              <w:t>у</w:t>
            </w:r>
            <w:r w:rsidR="00781416" w:rsidRPr="000902BA">
              <w:rPr>
                <w:rFonts w:ascii="Times New Roman" w:eastAsia="Times New Roman" w:hAnsi="Times New Roman" w:cs="Times New Roman"/>
                <w:sz w:val="26"/>
                <w:szCs w:val="26"/>
                <w:lang w:eastAsia="uk-UA"/>
              </w:rPr>
              <w:t xml:space="preserve"> ЗДО в умовах війни</w:t>
            </w:r>
          </w:p>
        </w:tc>
        <w:tc>
          <w:tcPr>
            <w:tcW w:w="1276" w:type="dxa"/>
            <w:tcBorders>
              <w:top w:val="single" w:sz="4" w:space="0" w:color="auto"/>
              <w:left w:val="single" w:sz="4" w:space="0" w:color="auto"/>
              <w:bottom w:val="single" w:sz="4" w:space="0" w:color="auto"/>
              <w:right w:val="single" w:sz="4" w:space="0" w:color="auto"/>
            </w:tcBorders>
            <w:hideMark/>
          </w:tcPr>
          <w:p w:rsidR="00781416" w:rsidRPr="000902BA" w:rsidRDefault="00781416" w:rsidP="000902BA">
            <w:pPr>
              <w:tabs>
                <w:tab w:val="center" w:pos="530"/>
              </w:tabs>
              <w:spacing w:after="0" w:line="240" w:lineRule="auto"/>
              <w:jc w:val="center"/>
              <w:rPr>
                <w:rFonts w:ascii="Times New Roman" w:eastAsia="Times New Roman" w:hAnsi="Times New Roman" w:cs="Times New Roman"/>
                <w:sz w:val="26"/>
                <w:szCs w:val="26"/>
                <w:lang w:eastAsia="uk-UA"/>
              </w:rPr>
            </w:pPr>
            <w:r w:rsidRPr="000902BA">
              <w:rPr>
                <w:rFonts w:ascii="Times New Roman" w:eastAsia="Times New Roman" w:hAnsi="Times New Roman" w:cs="Times New Roman"/>
                <w:sz w:val="26"/>
                <w:szCs w:val="26"/>
                <w:lang w:eastAsia="uk-UA"/>
              </w:rPr>
              <w:t>14.09.2</w:t>
            </w:r>
            <w:r w:rsidR="000902BA" w:rsidRPr="000902BA">
              <w:rPr>
                <w:rFonts w:ascii="Times New Roman" w:eastAsia="Times New Roman" w:hAnsi="Times New Roman" w:cs="Times New Roman"/>
                <w:sz w:val="26"/>
                <w:szCs w:val="26"/>
                <w:lang w:eastAsia="uk-UA"/>
              </w:rPr>
              <w:t>3</w:t>
            </w:r>
          </w:p>
        </w:tc>
        <w:tc>
          <w:tcPr>
            <w:tcW w:w="2126" w:type="dxa"/>
            <w:tcBorders>
              <w:top w:val="single" w:sz="4" w:space="0" w:color="auto"/>
              <w:left w:val="single" w:sz="4" w:space="0" w:color="auto"/>
              <w:bottom w:val="single" w:sz="4" w:space="0" w:color="auto"/>
              <w:right w:val="single" w:sz="4" w:space="0" w:color="auto"/>
            </w:tcBorders>
            <w:hideMark/>
          </w:tcPr>
          <w:p w:rsidR="00781416" w:rsidRPr="000902BA" w:rsidRDefault="00781416" w:rsidP="00EC30BC">
            <w:pPr>
              <w:spacing w:after="0" w:line="240" w:lineRule="auto"/>
              <w:rPr>
                <w:rFonts w:ascii="Times New Roman" w:eastAsia="Times New Roman" w:hAnsi="Times New Roman" w:cs="Times New Roman"/>
                <w:sz w:val="26"/>
                <w:szCs w:val="26"/>
                <w:lang w:eastAsia="uk-UA"/>
              </w:rPr>
            </w:pPr>
            <w:r w:rsidRPr="000902BA">
              <w:rPr>
                <w:rFonts w:ascii="Times New Roman" w:eastAsia="Times New Roman" w:hAnsi="Times New Roman" w:cs="Times New Roman"/>
                <w:sz w:val="26"/>
                <w:szCs w:val="26"/>
                <w:lang w:eastAsia="uk-UA"/>
              </w:rPr>
              <w:t>Пукач О.С.,</w:t>
            </w:r>
          </w:p>
          <w:p w:rsidR="00781416" w:rsidRPr="000902BA" w:rsidRDefault="00781416" w:rsidP="00EC30BC">
            <w:pPr>
              <w:spacing w:after="0" w:line="240" w:lineRule="auto"/>
              <w:rPr>
                <w:rFonts w:ascii="Times New Roman" w:eastAsia="Times New Roman" w:hAnsi="Times New Roman" w:cs="Times New Roman"/>
                <w:sz w:val="26"/>
                <w:szCs w:val="26"/>
                <w:lang w:eastAsia="uk-UA"/>
              </w:rPr>
            </w:pPr>
            <w:r w:rsidRPr="000902BA">
              <w:rPr>
                <w:rFonts w:ascii="Times New Roman" w:eastAsia="Times New Roman" w:hAnsi="Times New Roman" w:cs="Times New Roman"/>
                <w:sz w:val="26"/>
                <w:szCs w:val="26"/>
                <w:lang w:eastAsia="uk-UA"/>
              </w:rPr>
              <w:t>директор</w:t>
            </w:r>
          </w:p>
        </w:tc>
      </w:tr>
      <w:tr w:rsidR="00781416" w:rsidRPr="001B00C2" w:rsidTr="004E1ABC">
        <w:trPr>
          <w:trHeight w:val="607"/>
        </w:trPr>
        <w:tc>
          <w:tcPr>
            <w:tcW w:w="567" w:type="dxa"/>
            <w:tcBorders>
              <w:top w:val="single" w:sz="4" w:space="0" w:color="auto"/>
              <w:left w:val="single" w:sz="4" w:space="0" w:color="auto"/>
              <w:bottom w:val="single" w:sz="4" w:space="0" w:color="auto"/>
              <w:right w:val="single" w:sz="4" w:space="0" w:color="auto"/>
            </w:tcBorders>
          </w:tcPr>
          <w:p w:rsidR="00781416" w:rsidRPr="001B00C2" w:rsidRDefault="00781416" w:rsidP="00EC30BC">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2.</w:t>
            </w:r>
          </w:p>
          <w:p w:rsidR="00781416" w:rsidRPr="001B00C2" w:rsidRDefault="00781416" w:rsidP="00EC30BC">
            <w:pPr>
              <w:spacing w:after="0" w:line="240" w:lineRule="auto"/>
              <w:rPr>
                <w:rFonts w:ascii="Times New Roman" w:eastAsia="Times New Roman" w:hAnsi="Times New Roman" w:cs="Times New Roman"/>
                <w:sz w:val="26"/>
                <w:szCs w:val="26"/>
                <w:lang w:eastAsia="uk-UA"/>
              </w:rPr>
            </w:pPr>
          </w:p>
        </w:tc>
        <w:tc>
          <w:tcPr>
            <w:tcW w:w="5670" w:type="dxa"/>
            <w:tcBorders>
              <w:top w:val="single" w:sz="4" w:space="0" w:color="auto"/>
              <w:left w:val="single" w:sz="4" w:space="0" w:color="auto"/>
              <w:bottom w:val="single" w:sz="4" w:space="0" w:color="auto"/>
              <w:right w:val="single" w:sz="4" w:space="0" w:color="auto"/>
            </w:tcBorders>
            <w:hideMark/>
          </w:tcPr>
          <w:p w:rsidR="00781416" w:rsidRPr="005424EA" w:rsidRDefault="005424EA" w:rsidP="00EC30BC">
            <w:pPr>
              <w:spacing w:after="0" w:line="240" w:lineRule="auto"/>
              <w:jc w:val="both"/>
              <w:rPr>
                <w:rFonts w:ascii="Times New Roman" w:eastAsia="Times New Roman" w:hAnsi="Times New Roman" w:cs="Times New Roman"/>
                <w:bCs/>
                <w:sz w:val="26"/>
                <w:szCs w:val="26"/>
              </w:rPr>
            </w:pPr>
            <w:r w:rsidRPr="005424EA">
              <w:rPr>
                <w:rFonts w:ascii="Times New Roman" w:eastAsia="Times New Roman" w:hAnsi="Times New Roman" w:cs="Times New Roman"/>
                <w:bCs/>
                <w:sz w:val="26"/>
                <w:szCs w:val="26"/>
                <w:lang w:eastAsia="ru-RU"/>
              </w:rPr>
              <w:t>Як зберегти психічне здоров’я під час воєнного стану</w:t>
            </w:r>
          </w:p>
        </w:tc>
        <w:tc>
          <w:tcPr>
            <w:tcW w:w="1276" w:type="dxa"/>
            <w:tcBorders>
              <w:top w:val="single" w:sz="4" w:space="0" w:color="auto"/>
              <w:left w:val="single" w:sz="4" w:space="0" w:color="auto"/>
              <w:bottom w:val="single" w:sz="4" w:space="0" w:color="auto"/>
              <w:right w:val="single" w:sz="4" w:space="0" w:color="auto"/>
            </w:tcBorders>
            <w:hideMark/>
          </w:tcPr>
          <w:p w:rsidR="00781416" w:rsidRPr="005424EA" w:rsidRDefault="00781416" w:rsidP="000902BA">
            <w:pPr>
              <w:spacing w:after="0" w:line="240" w:lineRule="auto"/>
              <w:jc w:val="center"/>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uk-UA"/>
              </w:rPr>
              <w:t>04.10.2</w:t>
            </w:r>
            <w:r w:rsidR="000902BA">
              <w:rPr>
                <w:rFonts w:ascii="Times New Roman" w:eastAsia="Times New Roman" w:hAnsi="Times New Roman" w:cs="Times New Roman"/>
                <w:sz w:val="26"/>
                <w:szCs w:val="26"/>
                <w:lang w:eastAsia="uk-UA"/>
              </w:rPr>
              <w:t>3</w:t>
            </w:r>
          </w:p>
        </w:tc>
        <w:tc>
          <w:tcPr>
            <w:tcW w:w="2126" w:type="dxa"/>
            <w:tcBorders>
              <w:top w:val="single" w:sz="4" w:space="0" w:color="auto"/>
              <w:left w:val="single" w:sz="4" w:space="0" w:color="auto"/>
              <w:bottom w:val="single" w:sz="4" w:space="0" w:color="auto"/>
              <w:right w:val="single" w:sz="4" w:space="0" w:color="auto"/>
            </w:tcBorders>
            <w:hideMark/>
          </w:tcPr>
          <w:p w:rsidR="00781416" w:rsidRPr="005424EA" w:rsidRDefault="00781416" w:rsidP="00EC30BC">
            <w:pPr>
              <w:spacing w:after="0" w:line="240" w:lineRule="auto"/>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uk-UA"/>
              </w:rPr>
              <w:t>Поліщук О.І.,</w:t>
            </w:r>
          </w:p>
          <w:p w:rsidR="00781416" w:rsidRPr="005424EA" w:rsidRDefault="00781416" w:rsidP="00EC30BC">
            <w:pPr>
              <w:spacing w:after="0" w:line="240" w:lineRule="auto"/>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uk-UA"/>
              </w:rPr>
              <w:t>пр.психолог</w:t>
            </w:r>
          </w:p>
        </w:tc>
      </w:tr>
      <w:tr w:rsidR="00781416" w:rsidRPr="001B00C2" w:rsidTr="004E1ABC">
        <w:trPr>
          <w:trHeight w:val="572"/>
        </w:trPr>
        <w:tc>
          <w:tcPr>
            <w:tcW w:w="567" w:type="dxa"/>
            <w:tcBorders>
              <w:top w:val="single" w:sz="4" w:space="0" w:color="auto"/>
              <w:left w:val="single" w:sz="4" w:space="0" w:color="auto"/>
              <w:bottom w:val="single" w:sz="4" w:space="0" w:color="auto"/>
              <w:right w:val="single" w:sz="4" w:space="0" w:color="auto"/>
            </w:tcBorders>
          </w:tcPr>
          <w:p w:rsidR="00781416" w:rsidRPr="001B00C2" w:rsidRDefault="00781416" w:rsidP="00EC30BC">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3.</w:t>
            </w:r>
          </w:p>
          <w:p w:rsidR="00781416" w:rsidRPr="001B00C2" w:rsidRDefault="00781416" w:rsidP="00EC30BC">
            <w:pPr>
              <w:spacing w:after="0" w:line="240" w:lineRule="auto"/>
              <w:rPr>
                <w:rFonts w:ascii="Times New Roman" w:eastAsia="Times New Roman" w:hAnsi="Times New Roman" w:cs="Times New Roman"/>
                <w:sz w:val="26"/>
                <w:szCs w:val="26"/>
                <w:lang w:eastAsia="uk-UA"/>
              </w:rPr>
            </w:pPr>
          </w:p>
        </w:tc>
        <w:tc>
          <w:tcPr>
            <w:tcW w:w="5670" w:type="dxa"/>
            <w:tcBorders>
              <w:top w:val="single" w:sz="4" w:space="0" w:color="auto"/>
              <w:left w:val="single" w:sz="4" w:space="0" w:color="auto"/>
              <w:bottom w:val="single" w:sz="4" w:space="0" w:color="auto"/>
              <w:right w:val="single" w:sz="4" w:space="0" w:color="auto"/>
            </w:tcBorders>
            <w:hideMark/>
          </w:tcPr>
          <w:p w:rsidR="00781416" w:rsidRPr="000902BA" w:rsidRDefault="00781416" w:rsidP="00EC30BC">
            <w:pPr>
              <w:spacing w:after="0" w:line="240" w:lineRule="auto"/>
              <w:jc w:val="both"/>
              <w:rPr>
                <w:rFonts w:ascii="Times New Roman" w:eastAsia="Times New Roman" w:hAnsi="Times New Roman" w:cs="Times New Roman"/>
                <w:sz w:val="26"/>
                <w:szCs w:val="26"/>
                <w:lang w:eastAsia="ru-RU"/>
              </w:rPr>
            </w:pPr>
            <w:r w:rsidRPr="000902BA">
              <w:rPr>
                <w:rFonts w:ascii="Times New Roman" w:eastAsia="Times New Roman" w:hAnsi="Times New Roman" w:cs="Times New Roman"/>
                <w:sz w:val="26"/>
                <w:szCs w:val="26"/>
                <w:lang w:eastAsia="ru-RU"/>
              </w:rPr>
              <w:t>Організація освітнього процесу в контексті формування у дошкільників ціннісного ставлення до власного здоров’я»</w:t>
            </w:r>
          </w:p>
        </w:tc>
        <w:tc>
          <w:tcPr>
            <w:tcW w:w="1276" w:type="dxa"/>
            <w:tcBorders>
              <w:top w:val="single" w:sz="4" w:space="0" w:color="auto"/>
              <w:left w:val="single" w:sz="4" w:space="0" w:color="auto"/>
              <w:bottom w:val="single" w:sz="4" w:space="0" w:color="auto"/>
              <w:right w:val="single" w:sz="4" w:space="0" w:color="auto"/>
            </w:tcBorders>
            <w:hideMark/>
          </w:tcPr>
          <w:p w:rsidR="00781416" w:rsidRPr="000902BA" w:rsidRDefault="00781416" w:rsidP="000902BA">
            <w:pPr>
              <w:spacing w:after="0" w:line="240" w:lineRule="auto"/>
              <w:jc w:val="center"/>
              <w:rPr>
                <w:rFonts w:ascii="Times New Roman" w:eastAsia="Times New Roman" w:hAnsi="Times New Roman" w:cs="Times New Roman"/>
                <w:sz w:val="26"/>
                <w:szCs w:val="26"/>
                <w:lang w:eastAsia="uk-UA"/>
              </w:rPr>
            </w:pPr>
            <w:r w:rsidRPr="000902BA">
              <w:rPr>
                <w:rFonts w:ascii="Times New Roman" w:eastAsia="Times New Roman" w:hAnsi="Times New Roman" w:cs="Times New Roman"/>
                <w:sz w:val="26"/>
                <w:szCs w:val="26"/>
                <w:lang w:eastAsia="uk-UA"/>
              </w:rPr>
              <w:t>20.10.2</w:t>
            </w:r>
            <w:r w:rsidR="000902BA" w:rsidRPr="000902BA">
              <w:rPr>
                <w:rFonts w:ascii="Times New Roman" w:eastAsia="Times New Roman" w:hAnsi="Times New Roman" w:cs="Times New Roman"/>
                <w:sz w:val="26"/>
                <w:szCs w:val="26"/>
                <w:lang w:eastAsia="uk-UA"/>
              </w:rPr>
              <w:t>3</w:t>
            </w:r>
          </w:p>
        </w:tc>
        <w:tc>
          <w:tcPr>
            <w:tcW w:w="2126" w:type="dxa"/>
            <w:tcBorders>
              <w:top w:val="single" w:sz="4" w:space="0" w:color="auto"/>
              <w:left w:val="single" w:sz="4" w:space="0" w:color="auto"/>
              <w:bottom w:val="single" w:sz="4" w:space="0" w:color="auto"/>
              <w:right w:val="single" w:sz="4" w:space="0" w:color="auto"/>
            </w:tcBorders>
            <w:hideMark/>
          </w:tcPr>
          <w:p w:rsidR="00781416" w:rsidRPr="000902BA" w:rsidRDefault="00781416" w:rsidP="00EC30BC">
            <w:pPr>
              <w:spacing w:after="0" w:line="240" w:lineRule="auto"/>
              <w:rPr>
                <w:rFonts w:ascii="Times New Roman" w:eastAsia="Times New Roman" w:hAnsi="Times New Roman" w:cs="Times New Roman"/>
                <w:sz w:val="26"/>
                <w:szCs w:val="26"/>
                <w:lang w:eastAsia="uk-UA"/>
              </w:rPr>
            </w:pPr>
            <w:r w:rsidRPr="000902BA">
              <w:rPr>
                <w:rFonts w:ascii="Times New Roman" w:eastAsia="Times New Roman" w:hAnsi="Times New Roman" w:cs="Times New Roman"/>
                <w:sz w:val="26"/>
                <w:szCs w:val="26"/>
                <w:lang w:eastAsia="uk-UA"/>
              </w:rPr>
              <w:t>Малоїд І.М.</w:t>
            </w:r>
          </w:p>
          <w:p w:rsidR="00781416" w:rsidRPr="000902BA" w:rsidRDefault="00781416" w:rsidP="00EC30BC">
            <w:pPr>
              <w:spacing w:after="0" w:line="240" w:lineRule="auto"/>
              <w:rPr>
                <w:rFonts w:ascii="Times New Roman" w:eastAsia="Times New Roman" w:hAnsi="Times New Roman" w:cs="Times New Roman"/>
                <w:sz w:val="26"/>
                <w:szCs w:val="26"/>
                <w:lang w:eastAsia="uk-UA"/>
              </w:rPr>
            </w:pPr>
            <w:r w:rsidRPr="000902BA">
              <w:rPr>
                <w:rFonts w:ascii="Times New Roman" w:eastAsia="Times New Roman" w:hAnsi="Times New Roman" w:cs="Times New Roman"/>
                <w:sz w:val="26"/>
                <w:szCs w:val="26"/>
                <w:lang w:eastAsia="uk-UA"/>
              </w:rPr>
              <w:t>сестра мед.старша</w:t>
            </w:r>
          </w:p>
        </w:tc>
      </w:tr>
      <w:tr w:rsidR="00781416" w:rsidTr="004E1ABC">
        <w:trPr>
          <w:trHeight w:val="572"/>
        </w:trPr>
        <w:tc>
          <w:tcPr>
            <w:tcW w:w="567" w:type="dxa"/>
            <w:tcBorders>
              <w:top w:val="single" w:sz="4" w:space="0" w:color="auto"/>
              <w:left w:val="single" w:sz="4" w:space="0" w:color="auto"/>
              <w:bottom w:val="single" w:sz="4" w:space="0" w:color="auto"/>
              <w:right w:val="single" w:sz="4" w:space="0" w:color="auto"/>
            </w:tcBorders>
          </w:tcPr>
          <w:p w:rsidR="00781416" w:rsidRPr="001B00C2" w:rsidRDefault="00781416"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p>
        </w:tc>
        <w:tc>
          <w:tcPr>
            <w:tcW w:w="5670" w:type="dxa"/>
            <w:tcBorders>
              <w:top w:val="single" w:sz="4" w:space="0" w:color="auto"/>
              <w:left w:val="single" w:sz="4" w:space="0" w:color="auto"/>
              <w:bottom w:val="single" w:sz="4" w:space="0" w:color="auto"/>
              <w:right w:val="single" w:sz="4" w:space="0" w:color="auto"/>
            </w:tcBorders>
          </w:tcPr>
          <w:p w:rsidR="00781416" w:rsidRPr="005424EA" w:rsidRDefault="00781416" w:rsidP="005424EA">
            <w:pPr>
              <w:spacing w:after="0" w:line="240" w:lineRule="auto"/>
              <w:jc w:val="both"/>
              <w:rPr>
                <w:rFonts w:ascii="Times New Roman" w:eastAsia="Times New Roman" w:hAnsi="Times New Roman" w:cs="Times New Roman"/>
                <w:sz w:val="26"/>
                <w:szCs w:val="26"/>
                <w:lang w:eastAsia="ru-RU"/>
              </w:rPr>
            </w:pPr>
            <w:r w:rsidRPr="005424EA">
              <w:rPr>
                <w:rFonts w:ascii="Times New Roman" w:eastAsia="Times New Roman" w:hAnsi="Times New Roman" w:cs="Times New Roman"/>
                <w:sz w:val="26"/>
                <w:szCs w:val="26"/>
                <w:lang w:eastAsia="ru-RU"/>
              </w:rPr>
              <w:t xml:space="preserve">Як </w:t>
            </w:r>
            <w:r w:rsidR="005424EA" w:rsidRPr="005424EA">
              <w:rPr>
                <w:rFonts w:ascii="Times New Roman" w:eastAsia="Times New Roman" w:hAnsi="Times New Roman" w:cs="Times New Roman"/>
                <w:sz w:val="26"/>
                <w:szCs w:val="26"/>
                <w:lang w:eastAsia="ru-RU"/>
              </w:rPr>
              <w:t>справитися з психікою</w:t>
            </w:r>
          </w:p>
        </w:tc>
        <w:tc>
          <w:tcPr>
            <w:tcW w:w="1276" w:type="dxa"/>
            <w:tcBorders>
              <w:top w:val="single" w:sz="4" w:space="0" w:color="auto"/>
              <w:left w:val="single" w:sz="4" w:space="0" w:color="auto"/>
              <w:bottom w:val="single" w:sz="4" w:space="0" w:color="auto"/>
              <w:right w:val="single" w:sz="4" w:space="0" w:color="auto"/>
            </w:tcBorders>
          </w:tcPr>
          <w:p w:rsidR="00781416" w:rsidRPr="005424EA" w:rsidRDefault="00781416" w:rsidP="000902BA">
            <w:pPr>
              <w:spacing w:after="0" w:line="240" w:lineRule="auto"/>
              <w:jc w:val="center"/>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uk-UA"/>
              </w:rPr>
              <w:t>05.09.2</w:t>
            </w:r>
            <w:r w:rsidR="000902BA">
              <w:rPr>
                <w:rFonts w:ascii="Times New Roman" w:eastAsia="Times New Roman" w:hAnsi="Times New Roman" w:cs="Times New Roman"/>
                <w:sz w:val="26"/>
                <w:szCs w:val="26"/>
                <w:lang w:eastAsia="uk-UA"/>
              </w:rPr>
              <w:t>3</w:t>
            </w:r>
          </w:p>
        </w:tc>
        <w:tc>
          <w:tcPr>
            <w:tcW w:w="2126" w:type="dxa"/>
            <w:tcBorders>
              <w:top w:val="single" w:sz="4" w:space="0" w:color="auto"/>
              <w:left w:val="single" w:sz="4" w:space="0" w:color="auto"/>
              <w:bottom w:val="single" w:sz="4" w:space="0" w:color="auto"/>
              <w:right w:val="single" w:sz="4" w:space="0" w:color="auto"/>
            </w:tcBorders>
          </w:tcPr>
          <w:p w:rsidR="00781416" w:rsidRPr="005424EA" w:rsidRDefault="00781416" w:rsidP="00EC30BC">
            <w:pPr>
              <w:spacing w:after="0" w:line="240" w:lineRule="auto"/>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uk-UA"/>
              </w:rPr>
              <w:t>Поліщук О.І.,</w:t>
            </w:r>
          </w:p>
          <w:p w:rsidR="00781416" w:rsidRPr="005424EA" w:rsidRDefault="00781416" w:rsidP="00EC30BC">
            <w:pPr>
              <w:spacing w:after="0" w:line="240" w:lineRule="auto"/>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uk-UA"/>
              </w:rPr>
              <w:t>пр.психолог</w:t>
            </w:r>
          </w:p>
        </w:tc>
      </w:tr>
      <w:tr w:rsidR="00781416" w:rsidRPr="001B00C2" w:rsidTr="004E1ABC">
        <w:trPr>
          <w:trHeight w:val="507"/>
        </w:trPr>
        <w:tc>
          <w:tcPr>
            <w:tcW w:w="567" w:type="dxa"/>
            <w:tcBorders>
              <w:top w:val="single" w:sz="4" w:space="0" w:color="auto"/>
              <w:left w:val="single" w:sz="4" w:space="0" w:color="auto"/>
              <w:bottom w:val="single" w:sz="4" w:space="0" w:color="auto"/>
              <w:right w:val="single" w:sz="4" w:space="0" w:color="auto"/>
            </w:tcBorders>
            <w:hideMark/>
          </w:tcPr>
          <w:p w:rsidR="00781416" w:rsidRPr="001B00C2" w:rsidRDefault="00781416"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1B00C2">
              <w:rPr>
                <w:rFonts w:ascii="Times New Roman" w:eastAsia="Times New Roman" w:hAnsi="Times New Roman" w:cs="Times New Roman"/>
                <w:sz w:val="26"/>
                <w:szCs w:val="26"/>
                <w:lang w:eastAsia="ru-RU"/>
              </w:rPr>
              <w:t>.</w:t>
            </w:r>
          </w:p>
        </w:tc>
        <w:tc>
          <w:tcPr>
            <w:tcW w:w="5670" w:type="dxa"/>
            <w:tcBorders>
              <w:top w:val="single" w:sz="4" w:space="0" w:color="auto"/>
              <w:left w:val="single" w:sz="4" w:space="0" w:color="auto"/>
              <w:bottom w:val="single" w:sz="4" w:space="0" w:color="auto"/>
              <w:right w:val="single" w:sz="4" w:space="0" w:color="auto"/>
            </w:tcBorders>
            <w:hideMark/>
          </w:tcPr>
          <w:p w:rsidR="00781416" w:rsidRPr="005424EA" w:rsidRDefault="005424EA" w:rsidP="00EC30BC">
            <w:pPr>
              <w:spacing w:after="0" w:line="240" w:lineRule="auto"/>
              <w:jc w:val="both"/>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ru-RU"/>
              </w:rPr>
              <w:t>Релігійне виховання як елемент системи формування духовно розвиненої особистості</w:t>
            </w:r>
          </w:p>
        </w:tc>
        <w:tc>
          <w:tcPr>
            <w:tcW w:w="1276" w:type="dxa"/>
            <w:tcBorders>
              <w:top w:val="single" w:sz="4" w:space="0" w:color="auto"/>
              <w:left w:val="single" w:sz="4" w:space="0" w:color="auto"/>
              <w:bottom w:val="single" w:sz="4" w:space="0" w:color="auto"/>
              <w:right w:val="single" w:sz="4" w:space="0" w:color="auto"/>
            </w:tcBorders>
            <w:hideMark/>
          </w:tcPr>
          <w:p w:rsidR="00781416" w:rsidRPr="005424EA" w:rsidRDefault="00781416" w:rsidP="004E1ABC">
            <w:pPr>
              <w:spacing w:after="0" w:line="240" w:lineRule="auto"/>
              <w:jc w:val="center"/>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uk-UA"/>
              </w:rPr>
              <w:t>12.12.2</w:t>
            </w:r>
            <w:r w:rsidR="004E1ABC">
              <w:rPr>
                <w:rFonts w:ascii="Times New Roman" w:eastAsia="Times New Roman" w:hAnsi="Times New Roman" w:cs="Times New Roman"/>
                <w:sz w:val="26"/>
                <w:szCs w:val="26"/>
                <w:lang w:eastAsia="uk-UA"/>
              </w:rPr>
              <w:t>3</w:t>
            </w:r>
          </w:p>
        </w:tc>
        <w:tc>
          <w:tcPr>
            <w:tcW w:w="2126" w:type="dxa"/>
            <w:tcBorders>
              <w:top w:val="single" w:sz="4" w:space="0" w:color="auto"/>
              <w:left w:val="single" w:sz="4" w:space="0" w:color="auto"/>
              <w:bottom w:val="single" w:sz="4" w:space="0" w:color="auto"/>
              <w:right w:val="single" w:sz="4" w:space="0" w:color="auto"/>
            </w:tcBorders>
            <w:hideMark/>
          </w:tcPr>
          <w:p w:rsidR="00781416" w:rsidRPr="005424EA" w:rsidRDefault="005424EA" w:rsidP="00EC30BC">
            <w:pPr>
              <w:spacing w:after="0" w:line="240" w:lineRule="auto"/>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uk-UA"/>
              </w:rPr>
              <w:t>Криштоф Г.О.</w:t>
            </w:r>
            <w:r w:rsidR="00781416" w:rsidRPr="005424EA">
              <w:rPr>
                <w:rFonts w:ascii="Times New Roman" w:eastAsia="Times New Roman" w:hAnsi="Times New Roman" w:cs="Times New Roman"/>
                <w:sz w:val="26"/>
                <w:szCs w:val="26"/>
                <w:lang w:eastAsia="uk-UA"/>
              </w:rPr>
              <w:t xml:space="preserve"> вихователь</w:t>
            </w:r>
          </w:p>
        </w:tc>
      </w:tr>
      <w:tr w:rsidR="00781416" w:rsidRPr="001B00C2" w:rsidTr="004E1ABC">
        <w:trPr>
          <w:trHeight w:val="486"/>
        </w:trPr>
        <w:tc>
          <w:tcPr>
            <w:tcW w:w="567" w:type="dxa"/>
            <w:tcBorders>
              <w:top w:val="single" w:sz="4" w:space="0" w:color="auto"/>
              <w:left w:val="single" w:sz="4" w:space="0" w:color="auto"/>
              <w:bottom w:val="single" w:sz="4" w:space="0" w:color="auto"/>
              <w:right w:val="single" w:sz="4" w:space="0" w:color="auto"/>
            </w:tcBorders>
          </w:tcPr>
          <w:p w:rsidR="00781416" w:rsidRPr="001B00C2" w:rsidRDefault="00781416"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1B00C2">
              <w:rPr>
                <w:rFonts w:ascii="Times New Roman" w:eastAsia="Times New Roman" w:hAnsi="Times New Roman" w:cs="Times New Roman"/>
                <w:sz w:val="26"/>
                <w:szCs w:val="26"/>
                <w:lang w:eastAsia="ru-RU"/>
              </w:rPr>
              <w:t>.</w:t>
            </w:r>
          </w:p>
          <w:p w:rsidR="00781416" w:rsidRPr="001B00C2" w:rsidRDefault="00781416" w:rsidP="00EC30BC">
            <w:pPr>
              <w:spacing w:after="0" w:line="240" w:lineRule="auto"/>
              <w:rPr>
                <w:rFonts w:ascii="Times New Roman" w:eastAsia="Times New Roman" w:hAnsi="Times New Roman" w:cs="Times New Roman"/>
                <w:sz w:val="26"/>
                <w:szCs w:val="26"/>
                <w:lang w:eastAsia="uk-UA"/>
              </w:rPr>
            </w:pPr>
          </w:p>
        </w:tc>
        <w:tc>
          <w:tcPr>
            <w:tcW w:w="5670" w:type="dxa"/>
            <w:tcBorders>
              <w:top w:val="single" w:sz="4" w:space="0" w:color="auto"/>
              <w:left w:val="single" w:sz="4" w:space="0" w:color="auto"/>
              <w:bottom w:val="single" w:sz="4" w:space="0" w:color="auto"/>
              <w:right w:val="single" w:sz="4" w:space="0" w:color="auto"/>
            </w:tcBorders>
            <w:hideMark/>
          </w:tcPr>
          <w:p w:rsidR="00781416" w:rsidRPr="004E1ABC" w:rsidRDefault="004E1ABC" w:rsidP="00EC30BC">
            <w:pPr>
              <w:spacing w:after="0" w:line="240" w:lineRule="auto"/>
              <w:jc w:val="both"/>
              <w:rPr>
                <w:rFonts w:ascii="Times New Roman" w:eastAsia="Times New Roman" w:hAnsi="Times New Roman" w:cs="Times New Roman"/>
                <w:sz w:val="26"/>
                <w:szCs w:val="26"/>
                <w:lang w:eastAsia="uk-UA"/>
              </w:rPr>
            </w:pPr>
            <w:r w:rsidRPr="004E1ABC">
              <w:rPr>
                <w:rFonts w:ascii="Times New Roman" w:eastAsia="Times New Roman" w:hAnsi="Times New Roman" w:cs="Times New Roman"/>
                <w:sz w:val="26"/>
                <w:szCs w:val="26"/>
                <w:lang w:eastAsia="uk-UA"/>
              </w:rPr>
              <w:t>Духовна культура дітей</w:t>
            </w:r>
          </w:p>
        </w:tc>
        <w:tc>
          <w:tcPr>
            <w:tcW w:w="1276" w:type="dxa"/>
            <w:tcBorders>
              <w:top w:val="single" w:sz="4" w:space="0" w:color="auto"/>
              <w:left w:val="single" w:sz="4" w:space="0" w:color="auto"/>
              <w:bottom w:val="single" w:sz="4" w:space="0" w:color="auto"/>
              <w:right w:val="single" w:sz="4" w:space="0" w:color="auto"/>
            </w:tcBorders>
            <w:hideMark/>
          </w:tcPr>
          <w:p w:rsidR="00781416" w:rsidRPr="004E1ABC" w:rsidRDefault="00781416" w:rsidP="004E1ABC">
            <w:pPr>
              <w:spacing w:after="0" w:line="240" w:lineRule="auto"/>
              <w:jc w:val="center"/>
              <w:rPr>
                <w:rFonts w:ascii="Times New Roman" w:eastAsia="Times New Roman" w:hAnsi="Times New Roman" w:cs="Times New Roman"/>
                <w:sz w:val="26"/>
                <w:szCs w:val="26"/>
                <w:lang w:eastAsia="uk-UA"/>
              </w:rPr>
            </w:pPr>
            <w:r w:rsidRPr="004E1ABC">
              <w:rPr>
                <w:rFonts w:ascii="Times New Roman" w:eastAsia="Times New Roman" w:hAnsi="Times New Roman" w:cs="Times New Roman"/>
                <w:sz w:val="26"/>
                <w:szCs w:val="26"/>
                <w:lang w:eastAsia="uk-UA"/>
              </w:rPr>
              <w:t>17.01.2</w:t>
            </w:r>
            <w:r w:rsidR="004E1ABC" w:rsidRPr="004E1ABC">
              <w:rPr>
                <w:rFonts w:ascii="Times New Roman" w:eastAsia="Times New Roman" w:hAnsi="Times New Roman" w:cs="Times New Roman"/>
                <w:sz w:val="26"/>
                <w:szCs w:val="26"/>
                <w:lang w:eastAsia="uk-UA"/>
              </w:rPr>
              <w:t>4</w:t>
            </w:r>
          </w:p>
        </w:tc>
        <w:tc>
          <w:tcPr>
            <w:tcW w:w="2126" w:type="dxa"/>
            <w:tcBorders>
              <w:top w:val="single" w:sz="4" w:space="0" w:color="auto"/>
              <w:left w:val="single" w:sz="4" w:space="0" w:color="auto"/>
              <w:bottom w:val="single" w:sz="4" w:space="0" w:color="auto"/>
              <w:right w:val="single" w:sz="4" w:space="0" w:color="auto"/>
            </w:tcBorders>
            <w:hideMark/>
          </w:tcPr>
          <w:p w:rsidR="00781416" w:rsidRPr="004E1ABC" w:rsidRDefault="004E1ABC"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Піляк Л</w:t>
            </w:r>
            <w:r w:rsidR="00781416" w:rsidRPr="004E1AB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М.</w:t>
            </w:r>
          </w:p>
        </w:tc>
      </w:tr>
      <w:tr w:rsidR="00781416" w:rsidRPr="001B00C2" w:rsidTr="004E1ABC">
        <w:trPr>
          <w:trHeight w:val="570"/>
        </w:trPr>
        <w:tc>
          <w:tcPr>
            <w:tcW w:w="567" w:type="dxa"/>
            <w:tcBorders>
              <w:top w:val="single" w:sz="4" w:space="0" w:color="auto"/>
              <w:left w:val="single" w:sz="4" w:space="0" w:color="auto"/>
              <w:bottom w:val="single" w:sz="4" w:space="0" w:color="auto"/>
              <w:right w:val="single" w:sz="4" w:space="0" w:color="auto"/>
            </w:tcBorders>
          </w:tcPr>
          <w:p w:rsidR="00781416" w:rsidRPr="001B00C2" w:rsidRDefault="00781416"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B00C2">
              <w:rPr>
                <w:rFonts w:ascii="Times New Roman" w:eastAsia="Times New Roman" w:hAnsi="Times New Roman" w:cs="Times New Roman"/>
                <w:sz w:val="26"/>
                <w:szCs w:val="26"/>
                <w:lang w:eastAsia="ru-RU"/>
              </w:rPr>
              <w:t>.</w:t>
            </w:r>
          </w:p>
          <w:p w:rsidR="00781416" w:rsidRPr="001B00C2" w:rsidRDefault="00781416" w:rsidP="00EC30BC">
            <w:pPr>
              <w:spacing w:after="0" w:line="240" w:lineRule="auto"/>
              <w:rPr>
                <w:rFonts w:ascii="Times New Roman" w:eastAsia="Times New Roman" w:hAnsi="Times New Roman" w:cs="Times New Roman"/>
                <w:sz w:val="26"/>
                <w:szCs w:val="26"/>
                <w:lang w:eastAsia="uk-UA"/>
              </w:rPr>
            </w:pPr>
          </w:p>
        </w:tc>
        <w:tc>
          <w:tcPr>
            <w:tcW w:w="5670" w:type="dxa"/>
            <w:tcBorders>
              <w:top w:val="single" w:sz="4" w:space="0" w:color="auto"/>
              <w:left w:val="single" w:sz="4" w:space="0" w:color="auto"/>
              <w:bottom w:val="single" w:sz="4" w:space="0" w:color="auto"/>
              <w:right w:val="single" w:sz="4" w:space="0" w:color="auto"/>
            </w:tcBorders>
            <w:hideMark/>
          </w:tcPr>
          <w:p w:rsidR="00781416" w:rsidRPr="00781416" w:rsidRDefault="00781416" w:rsidP="00EC30BC">
            <w:pPr>
              <w:spacing w:after="0" w:line="240" w:lineRule="auto"/>
              <w:jc w:val="both"/>
              <w:rPr>
                <w:rFonts w:ascii="Times New Roman" w:eastAsia="Times New Roman" w:hAnsi="Times New Roman" w:cs="Times New Roman"/>
                <w:color w:val="FF0000"/>
                <w:sz w:val="26"/>
                <w:szCs w:val="26"/>
                <w:lang w:eastAsia="uk-UA"/>
              </w:rPr>
            </w:pPr>
            <w:r w:rsidRPr="004E1ABC">
              <w:rPr>
                <w:rFonts w:ascii="Times New Roman" w:eastAsia="Times New Roman" w:hAnsi="Times New Roman" w:cs="Times New Roman"/>
                <w:sz w:val="26"/>
                <w:szCs w:val="26"/>
                <w:lang w:eastAsia="uk-UA"/>
              </w:rPr>
              <w:t>Навчаємо оздоровчим технологіям- використання спеціального обладнання на заняттях з фізкультури</w:t>
            </w:r>
          </w:p>
        </w:tc>
        <w:tc>
          <w:tcPr>
            <w:tcW w:w="1276" w:type="dxa"/>
            <w:tcBorders>
              <w:top w:val="single" w:sz="4" w:space="0" w:color="auto"/>
              <w:left w:val="single" w:sz="4" w:space="0" w:color="auto"/>
              <w:bottom w:val="single" w:sz="4" w:space="0" w:color="auto"/>
              <w:right w:val="single" w:sz="4" w:space="0" w:color="auto"/>
            </w:tcBorders>
            <w:hideMark/>
          </w:tcPr>
          <w:p w:rsidR="00781416" w:rsidRPr="004E1ABC" w:rsidRDefault="00781416" w:rsidP="004E1ABC">
            <w:pPr>
              <w:spacing w:after="0" w:line="240" w:lineRule="auto"/>
              <w:jc w:val="center"/>
              <w:rPr>
                <w:rFonts w:ascii="Times New Roman" w:eastAsia="Times New Roman" w:hAnsi="Times New Roman" w:cs="Times New Roman"/>
                <w:sz w:val="26"/>
                <w:szCs w:val="26"/>
                <w:lang w:eastAsia="uk-UA"/>
              </w:rPr>
            </w:pPr>
            <w:r w:rsidRPr="004E1ABC">
              <w:rPr>
                <w:rFonts w:ascii="Times New Roman" w:eastAsia="Times New Roman" w:hAnsi="Times New Roman" w:cs="Times New Roman"/>
                <w:sz w:val="26"/>
                <w:szCs w:val="26"/>
                <w:lang w:eastAsia="uk-UA"/>
              </w:rPr>
              <w:t>07.02.2</w:t>
            </w:r>
            <w:r w:rsidR="004E1ABC" w:rsidRPr="004E1ABC">
              <w:rPr>
                <w:rFonts w:ascii="Times New Roman" w:eastAsia="Times New Roman" w:hAnsi="Times New Roman" w:cs="Times New Roman"/>
                <w:sz w:val="26"/>
                <w:szCs w:val="26"/>
                <w:lang w:eastAsia="uk-UA"/>
              </w:rPr>
              <w:t>4</w:t>
            </w:r>
          </w:p>
        </w:tc>
        <w:tc>
          <w:tcPr>
            <w:tcW w:w="2126" w:type="dxa"/>
            <w:tcBorders>
              <w:top w:val="single" w:sz="4" w:space="0" w:color="auto"/>
              <w:left w:val="single" w:sz="4" w:space="0" w:color="auto"/>
              <w:bottom w:val="single" w:sz="4" w:space="0" w:color="auto"/>
              <w:right w:val="single" w:sz="4" w:space="0" w:color="auto"/>
            </w:tcBorders>
            <w:hideMark/>
          </w:tcPr>
          <w:p w:rsidR="004E1ABC" w:rsidRPr="004E1ABC" w:rsidRDefault="004E1ABC" w:rsidP="00EC30BC">
            <w:pPr>
              <w:keepNext/>
              <w:spacing w:after="0" w:line="240" w:lineRule="auto"/>
              <w:outlineLvl w:val="1"/>
              <w:rPr>
                <w:rFonts w:ascii="Times New Roman" w:eastAsia="Times New Roman" w:hAnsi="Times New Roman" w:cs="Times New Roman"/>
                <w:bCs/>
                <w:sz w:val="26"/>
                <w:szCs w:val="26"/>
                <w:lang w:eastAsia="uk-UA"/>
              </w:rPr>
            </w:pPr>
            <w:r w:rsidRPr="004E1ABC">
              <w:rPr>
                <w:rFonts w:ascii="Times New Roman" w:eastAsia="Times New Roman" w:hAnsi="Times New Roman" w:cs="Times New Roman"/>
                <w:bCs/>
                <w:sz w:val="26"/>
                <w:szCs w:val="26"/>
                <w:lang w:eastAsia="uk-UA"/>
              </w:rPr>
              <w:t>Баранюк Н.М.</w:t>
            </w:r>
          </w:p>
          <w:p w:rsidR="00781416" w:rsidRPr="004E1ABC" w:rsidRDefault="004E1ABC" w:rsidP="00EC30BC">
            <w:pPr>
              <w:keepNext/>
              <w:spacing w:after="0" w:line="240" w:lineRule="auto"/>
              <w:outlineLvl w:val="1"/>
              <w:rPr>
                <w:rFonts w:ascii="Times New Roman" w:eastAsia="Times New Roman" w:hAnsi="Times New Roman" w:cs="Times New Roman"/>
                <w:bCs/>
                <w:sz w:val="26"/>
                <w:szCs w:val="26"/>
                <w:lang w:eastAsia="uk-UA"/>
              </w:rPr>
            </w:pPr>
            <w:r w:rsidRPr="004E1ABC">
              <w:rPr>
                <w:rFonts w:ascii="Times New Roman" w:eastAsia="Times New Roman" w:hAnsi="Times New Roman" w:cs="Times New Roman"/>
                <w:bCs/>
                <w:sz w:val="26"/>
                <w:szCs w:val="26"/>
                <w:lang w:eastAsia="uk-UA"/>
              </w:rPr>
              <w:t>Інструктор з фізкультури</w:t>
            </w:r>
          </w:p>
        </w:tc>
      </w:tr>
      <w:tr w:rsidR="00781416" w:rsidRPr="001B00C2" w:rsidTr="004E1ABC">
        <w:trPr>
          <w:trHeight w:val="683"/>
        </w:trPr>
        <w:tc>
          <w:tcPr>
            <w:tcW w:w="567" w:type="dxa"/>
            <w:tcBorders>
              <w:top w:val="single" w:sz="4" w:space="0" w:color="auto"/>
              <w:left w:val="single" w:sz="4" w:space="0" w:color="auto"/>
              <w:bottom w:val="single" w:sz="4" w:space="0" w:color="auto"/>
              <w:right w:val="single" w:sz="4" w:space="0" w:color="auto"/>
            </w:tcBorders>
          </w:tcPr>
          <w:p w:rsidR="00781416" w:rsidRPr="001B00C2" w:rsidRDefault="00781416"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1B00C2">
              <w:rPr>
                <w:rFonts w:ascii="Times New Roman" w:eastAsia="Times New Roman" w:hAnsi="Times New Roman" w:cs="Times New Roman"/>
                <w:sz w:val="26"/>
                <w:szCs w:val="26"/>
                <w:lang w:eastAsia="ru-RU"/>
              </w:rPr>
              <w:t>.</w:t>
            </w:r>
          </w:p>
          <w:p w:rsidR="00781416" w:rsidRPr="001B00C2" w:rsidRDefault="00781416" w:rsidP="00EC30BC">
            <w:pPr>
              <w:spacing w:after="0" w:line="240" w:lineRule="auto"/>
              <w:rPr>
                <w:rFonts w:ascii="Times New Roman" w:eastAsia="Times New Roman" w:hAnsi="Times New Roman" w:cs="Times New Roman"/>
                <w:sz w:val="26"/>
                <w:szCs w:val="26"/>
                <w:lang w:eastAsia="uk-UA"/>
              </w:rPr>
            </w:pPr>
          </w:p>
        </w:tc>
        <w:tc>
          <w:tcPr>
            <w:tcW w:w="5670" w:type="dxa"/>
            <w:tcBorders>
              <w:top w:val="single" w:sz="4" w:space="0" w:color="auto"/>
              <w:left w:val="single" w:sz="4" w:space="0" w:color="auto"/>
              <w:bottom w:val="single" w:sz="4" w:space="0" w:color="auto"/>
              <w:right w:val="single" w:sz="4" w:space="0" w:color="auto"/>
            </w:tcBorders>
            <w:hideMark/>
          </w:tcPr>
          <w:p w:rsidR="00781416" w:rsidRPr="005424EA" w:rsidRDefault="005424EA" w:rsidP="00EC30BC">
            <w:pPr>
              <w:spacing w:after="0" w:line="240" w:lineRule="auto"/>
              <w:jc w:val="both"/>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uk-UA"/>
              </w:rPr>
              <w:t>Як віднайти мотивацію в важкі моменти життя</w:t>
            </w:r>
            <w:r w:rsidR="00781416" w:rsidRPr="005424EA">
              <w:rPr>
                <w:rFonts w:ascii="Times New Roman" w:eastAsia="Times New Roman" w:hAnsi="Times New Roman" w:cs="Times New Roman"/>
                <w:sz w:val="26"/>
                <w:szCs w:val="26"/>
                <w:lang w:eastAsia="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81416" w:rsidRPr="005424EA" w:rsidRDefault="00781416" w:rsidP="004E1ABC">
            <w:pPr>
              <w:spacing w:after="0" w:line="240" w:lineRule="auto"/>
              <w:jc w:val="center"/>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uk-UA"/>
              </w:rPr>
              <w:t>10.03.2</w:t>
            </w:r>
            <w:r w:rsidR="004E1ABC">
              <w:rPr>
                <w:rFonts w:ascii="Times New Roman" w:eastAsia="Times New Roman" w:hAnsi="Times New Roman" w:cs="Times New Roman"/>
                <w:sz w:val="26"/>
                <w:szCs w:val="26"/>
                <w:lang w:eastAsia="uk-UA"/>
              </w:rPr>
              <w:t>4</w:t>
            </w:r>
          </w:p>
        </w:tc>
        <w:tc>
          <w:tcPr>
            <w:tcW w:w="2126" w:type="dxa"/>
            <w:tcBorders>
              <w:top w:val="single" w:sz="4" w:space="0" w:color="auto"/>
              <w:left w:val="single" w:sz="4" w:space="0" w:color="auto"/>
              <w:bottom w:val="single" w:sz="4" w:space="0" w:color="auto"/>
              <w:right w:val="single" w:sz="4" w:space="0" w:color="auto"/>
            </w:tcBorders>
            <w:hideMark/>
          </w:tcPr>
          <w:p w:rsidR="005424EA" w:rsidRPr="005424EA" w:rsidRDefault="005424EA" w:rsidP="005424EA">
            <w:pPr>
              <w:spacing w:after="0" w:line="240" w:lineRule="auto"/>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uk-UA"/>
              </w:rPr>
              <w:t>Поліщук О.І.,</w:t>
            </w:r>
          </w:p>
          <w:p w:rsidR="00781416" w:rsidRPr="005424EA" w:rsidRDefault="005424EA" w:rsidP="005424EA">
            <w:pPr>
              <w:spacing w:after="0" w:line="240" w:lineRule="auto"/>
              <w:rPr>
                <w:rFonts w:ascii="Times New Roman" w:eastAsia="Times New Roman" w:hAnsi="Times New Roman" w:cs="Times New Roman"/>
                <w:sz w:val="26"/>
                <w:szCs w:val="26"/>
                <w:lang w:eastAsia="uk-UA"/>
              </w:rPr>
            </w:pPr>
            <w:r w:rsidRPr="005424EA">
              <w:rPr>
                <w:rFonts w:ascii="Times New Roman" w:eastAsia="Times New Roman" w:hAnsi="Times New Roman" w:cs="Times New Roman"/>
                <w:sz w:val="26"/>
                <w:szCs w:val="26"/>
                <w:lang w:eastAsia="uk-UA"/>
              </w:rPr>
              <w:t>пр.психолог</w:t>
            </w:r>
          </w:p>
        </w:tc>
      </w:tr>
      <w:tr w:rsidR="00781416" w:rsidRPr="001B00C2" w:rsidTr="004E1ABC">
        <w:trPr>
          <w:trHeight w:val="736"/>
        </w:trPr>
        <w:tc>
          <w:tcPr>
            <w:tcW w:w="567" w:type="dxa"/>
            <w:tcBorders>
              <w:top w:val="single" w:sz="4" w:space="0" w:color="auto"/>
              <w:left w:val="single" w:sz="4" w:space="0" w:color="auto"/>
              <w:bottom w:val="single" w:sz="4" w:space="0" w:color="auto"/>
              <w:right w:val="single" w:sz="4" w:space="0" w:color="auto"/>
            </w:tcBorders>
            <w:hideMark/>
          </w:tcPr>
          <w:p w:rsidR="00781416" w:rsidRPr="001B00C2" w:rsidRDefault="00781416"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1B00C2">
              <w:rPr>
                <w:rFonts w:ascii="Times New Roman" w:eastAsia="Times New Roman" w:hAnsi="Times New Roman" w:cs="Times New Roman"/>
                <w:sz w:val="26"/>
                <w:szCs w:val="26"/>
                <w:lang w:eastAsia="ru-RU"/>
              </w:rPr>
              <w:t>.</w:t>
            </w:r>
          </w:p>
        </w:tc>
        <w:tc>
          <w:tcPr>
            <w:tcW w:w="5670" w:type="dxa"/>
            <w:tcBorders>
              <w:top w:val="single" w:sz="4" w:space="0" w:color="auto"/>
              <w:left w:val="single" w:sz="4" w:space="0" w:color="auto"/>
              <w:bottom w:val="single" w:sz="4" w:space="0" w:color="auto"/>
              <w:right w:val="single" w:sz="4" w:space="0" w:color="auto"/>
            </w:tcBorders>
            <w:hideMark/>
          </w:tcPr>
          <w:p w:rsidR="00781416" w:rsidRPr="004E1ABC" w:rsidRDefault="00781416" w:rsidP="00EC30BC">
            <w:pPr>
              <w:spacing w:after="0" w:line="240" w:lineRule="auto"/>
              <w:jc w:val="both"/>
              <w:rPr>
                <w:rFonts w:ascii="Times New Roman" w:eastAsia="Times New Roman" w:hAnsi="Times New Roman" w:cs="Times New Roman"/>
                <w:sz w:val="26"/>
                <w:szCs w:val="26"/>
                <w:shd w:val="clear" w:color="auto" w:fill="FFFFFF"/>
              </w:rPr>
            </w:pPr>
            <w:r w:rsidRPr="004E1ABC">
              <w:rPr>
                <w:rFonts w:ascii="Times New Roman" w:eastAsia="Times New Roman" w:hAnsi="Times New Roman" w:cs="Times New Roman"/>
                <w:sz w:val="26"/>
                <w:szCs w:val="26"/>
                <w:shd w:val="clear" w:color="auto" w:fill="FFFFFF"/>
                <w:lang w:eastAsia="ru-RU"/>
              </w:rPr>
              <w:t>Педагогічна і виховна цінність казки для дітей дошкільного віку</w:t>
            </w:r>
          </w:p>
        </w:tc>
        <w:tc>
          <w:tcPr>
            <w:tcW w:w="1276" w:type="dxa"/>
            <w:tcBorders>
              <w:top w:val="single" w:sz="4" w:space="0" w:color="auto"/>
              <w:left w:val="single" w:sz="4" w:space="0" w:color="auto"/>
              <w:bottom w:val="single" w:sz="4" w:space="0" w:color="auto"/>
              <w:right w:val="single" w:sz="4" w:space="0" w:color="auto"/>
            </w:tcBorders>
            <w:hideMark/>
          </w:tcPr>
          <w:p w:rsidR="00781416" w:rsidRPr="004E1ABC" w:rsidRDefault="004E1ABC" w:rsidP="00EC30BC">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11.04.24</w:t>
            </w:r>
          </w:p>
        </w:tc>
        <w:tc>
          <w:tcPr>
            <w:tcW w:w="2126" w:type="dxa"/>
            <w:tcBorders>
              <w:top w:val="single" w:sz="4" w:space="0" w:color="auto"/>
              <w:left w:val="single" w:sz="4" w:space="0" w:color="auto"/>
              <w:bottom w:val="single" w:sz="4" w:space="0" w:color="auto"/>
              <w:right w:val="single" w:sz="4" w:space="0" w:color="auto"/>
            </w:tcBorders>
            <w:hideMark/>
          </w:tcPr>
          <w:p w:rsidR="00781416" w:rsidRPr="004E1ABC" w:rsidRDefault="00C0189E" w:rsidP="00EC30BC">
            <w:pPr>
              <w:tabs>
                <w:tab w:val="center" w:pos="955"/>
              </w:tabs>
              <w:spacing w:after="0" w:line="240" w:lineRule="auto"/>
              <w:rPr>
                <w:rFonts w:ascii="Times New Roman" w:eastAsia="Times New Roman" w:hAnsi="Times New Roman" w:cs="Times New Roman"/>
                <w:sz w:val="26"/>
                <w:szCs w:val="26"/>
                <w:lang w:eastAsia="uk-UA"/>
              </w:rPr>
            </w:pPr>
            <w:r w:rsidRPr="004E1ABC">
              <w:rPr>
                <w:rFonts w:ascii="Times New Roman" w:eastAsia="Times New Roman" w:hAnsi="Times New Roman" w:cs="Times New Roman"/>
                <w:sz w:val="26"/>
                <w:szCs w:val="26"/>
                <w:lang w:eastAsia="uk-UA"/>
              </w:rPr>
              <w:t>Супрун С.В.</w:t>
            </w:r>
          </w:p>
          <w:p w:rsidR="00781416" w:rsidRPr="004E1ABC" w:rsidRDefault="00781416" w:rsidP="00EC30BC">
            <w:pPr>
              <w:spacing w:after="0" w:line="240" w:lineRule="auto"/>
              <w:rPr>
                <w:rFonts w:ascii="Times New Roman" w:eastAsia="Times New Roman" w:hAnsi="Times New Roman" w:cs="Times New Roman"/>
                <w:sz w:val="26"/>
                <w:szCs w:val="26"/>
                <w:lang w:eastAsia="uk-UA"/>
              </w:rPr>
            </w:pPr>
            <w:r w:rsidRPr="004E1ABC">
              <w:rPr>
                <w:rFonts w:ascii="Times New Roman" w:eastAsia="Times New Roman" w:hAnsi="Times New Roman" w:cs="Times New Roman"/>
                <w:sz w:val="26"/>
                <w:szCs w:val="26"/>
                <w:lang w:eastAsia="uk-UA"/>
              </w:rPr>
              <w:t>вихователь</w:t>
            </w:r>
          </w:p>
        </w:tc>
      </w:tr>
      <w:tr w:rsidR="00781416" w:rsidRPr="001B00C2" w:rsidTr="004E1ABC">
        <w:trPr>
          <w:trHeight w:val="882"/>
        </w:trPr>
        <w:tc>
          <w:tcPr>
            <w:tcW w:w="567" w:type="dxa"/>
            <w:tcBorders>
              <w:top w:val="single" w:sz="4" w:space="0" w:color="auto"/>
              <w:left w:val="single" w:sz="4" w:space="0" w:color="auto"/>
              <w:bottom w:val="single" w:sz="4" w:space="0" w:color="auto"/>
              <w:right w:val="single" w:sz="4" w:space="0" w:color="auto"/>
            </w:tcBorders>
          </w:tcPr>
          <w:p w:rsidR="00781416" w:rsidRPr="001B00C2" w:rsidRDefault="00781416"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1B00C2">
              <w:rPr>
                <w:rFonts w:ascii="Times New Roman" w:eastAsia="Times New Roman" w:hAnsi="Times New Roman" w:cs="Times New Roman"/>
                <w:sz w:val="26"/>
                <w:szCs w:val="26"/>
                <w:lang w:eastAsia="ru-RU"/>
              </w:rPr>
              <w:t>.</w:t>
            </w:r>
          </w:p>
          <w:p w:rsidR="00781416" w:rsidRPr="001B00C2" w:rsidRDefault="00781416" w:rsidP="00EC30BC">
            <w:pPr>
              <w:spacing w:after="0" w:line="240" w:lineRule="auto"/>
              <w:rPr>
                <w:rFonts w:ascii="Times New Roman" w:eastAsia="Times New Roman" w:hAnsi="Times New Roman" w:cs="Times New Roman"/>
                <w:sz w:val="26"/>
                <w:szCs w:val="26"/>
                <w:lang w:eastAsia="ru-RU"/>
              </w:rPr>
            </w:pPr>
          </w:p>
          <w:p w:rsidR="00781416" w:rsidRPr="001B00C2" w:rsidRDefault="00781416" w:rsidP="00EC30BC">
            <w:pPr>
              <w:spacing w:after="0" w:line="240" w:lineRule="auto"/>
              <w:rPr>
                <w:rFonts w:ascii="Times New Roman" w:eastAsia="Times New Roman" w:hAnsi="Times New Roman" w:cs="Times New Roman"/>
                <w:sz w:val="26"/>
                <w:szCs w:val="26"/>
                <w:lang w:eastAsia="uk-UA"/>
              </w:rPr>
            </w:pPr>
          </w:p>
        </w:tc>
        <w:tc>
          <w:tcPr>
            <w:tcW w:w="5670" w:type="dxa"/>
            <w:tcBorders>
              <w:top w:val="single" w:sz="4" w:space="0" w:color="auto"/>
              <w:left w:val="single" w:sz="4" w:space="0" w:color="auto"/>
              <w:bottom w:val="single" w:sz="4" w:space="0" w:color="auto"/>
              <w:right w:val="single" w:sz="4" w:space="0" w:color="auto"/>
            </w:tcBorders>
          </w:tcPr>
          <w:p w:rsidR="00781416" w:rsidRPr="004E1ABC" w:rsidRDefault="00781416" w:rsidP="00EC30BC">
            <w:pPr>
              <w:spacing w:after="0" w:line="240" w:lineRule="auto"/>
              <w:jc w:val="both"/>
              <w:rPr>
                <w:rFonts w:ascii="Times New Roman" w:eastAsia="Times New Roman" w:hAnsi="Times New Roman" w:cs="Times New Roman"/>
                <w:sz w:val="26"/>
                <w:szCs w:val="26"/>
                <w:lang w:eastAsia="uk-UA"/>
              </w:rPr>
            </w:pPr>
            <w:r w:rsidRPr="004E1ABC">
              <w:rPr>
                <w:rFonts w:ascii="Times New Roman" w:eastAsia="Times New Roman" w:hAnsi="Times New Roman" w:cs="Times New Roman"/>
                <w:bCs/>
                <w:sz w:val="26"/>
                <w:szCs w:val="26"/>
                <w:lang w:val="ru-RU" w:eastAsia="ru-RU"/>
              </w:rPr>
              <w:t>Використання природних факторів зміцнення здоров'я</w:t>
            </w:r>
          </w:p>
        </w:tc>
        <w:tc>
          <w:tcPr>
            <w:tcW w:w="1276" w:type="dxa"/>
            <w:tcBorders>
              <w:top w:val="single" w:sz="4" w:space="0" w:color="auto"/>
              <w:left w:val="single" w:sz="4" w:space="0" w:color="auto"/>
              <w:bottom w:val="single" w:sz="4" w:space="0" w:color="auto"/>
              <w:right w:val="single" w:sz="4" w:space="0" w:color="auto"/>
            </w:tcBorders>
            <w:hideMark/>
          </w:tcPr>
          <w:p w:rsidR="00781416" w:rsidRPr="004E1ABC" w:rsidRDefault="004E1ABC" w:rsidP="00EC30BC">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16.05.24</w:t>
            </w:r>
          </w:p>
        </w:tc>
        <w:tc>
          <w:tcPr>
            <w:tcW w:w="2126" w:type="dxa"/>
            <w:tcBorders>
              <w:top w:val="single" w:sz="4" w:space="0" w:color="auto"/>
              <w:left w:val="single" w:sz="4" w:space="0" w:color="auto"/>
              <w:bottom w:val="single" w:sz="4" w:space="0" w:color="auto"/>
              <w:right w:val="single" w:sz="4" w:space="0" w:color="auto"/>
            </w:tcBorders>
            <w:hideMark/>
          </w:tcPr>
          <w:p w:rsidR="00781416" w:rsidRPr="004E1ABC" w:rsidRDefault="00781416" w:rsidP="00EC30BC">
            <w:pPr>
              <w:spacing w:after="0" w:line="240" w:lineRule="auto"/>
              <w:rPr>
                <w:rFonts w:ascii="Times New Roman" w:eastAsia="Times New Roman" w:hAnsi="Times New Roman" w:cs="Times New Roman"/>
                <w:sz w:val="26"/>
                <w:szCs w:val="26"/>
                <w:lang w:eastAsia="uk-UA"/>
              </w:rPr>
            </w:pPr>
            <w:r w:rsidRPr="004E1ABC">
              <w:rPr>
                <w:rFonts w:ascii="Times New Roman" w:eastAsia="Times New Roman" w:hAnsi="Times New Roman" w:cs="Times New Roman"/>
                <w:sz w:val="26"/>
                <w:szCs w:val="26"/>
                <w:lang w:eastAsia="uk-UA"/>
              </w:rPr>
              <w:t>Малоїд І.М.</w:t>
            </w:r>
          </w:p>
          <w:p w:rsidR="00781416" w:rsidRPr="004E1ABC" w:rsidRDefault="00781416" w:rsidP="00EC30BC">
            <w:pPr>
              <w:spacing w:after="0" w:line="240" w:lineRule="auto"/>
              <w:rPr>
                <w:rFonts w:ascii="Times New Roman" w:eastAsia="Times New Roman" w:hAnsi="Times New Roman" w:cs="Times New Roman"/>
                <w:sz w:val="26"/>
                <w:szCs w:val="26"/>
                <w:lang w:eastAsia="uk-UA"/>
              </w:rPr>
            </w:pPr>
            <w:r w:rsidRPr="004E1ABC">
              <w:rPr>
                <w:rFonts w:ascii="Times New Roman" w:eastAsia="Times New Roman" w:hAnsi="Times New Roman" w:cs="Times New Roman"/>
                <w:sz w:val="26"/>
                <w:szCs w:val="26"/>
                <w:lang w:eastAsia="uk-UA"/>
              </w:rPr>
              <w:t>сестра медична старша</w:t>
            </w:r>
          </w:p>
        </w:tc>
      </w:tr>
      <w:tr w:rsidR="00781416" w:rsidTr="004E1ABC">
        <w:trPr>
          <w:trHeight w:val="882"/>
        </w:trPr>
        <w:tc>
          <w:tcPr>
            <w:tcW w:w="567" w:type="dxa"/>
            <w:tcBorders>
              <w:top w:val="single" w:sz="4" w:space="0" w:color="auto"/>
              <w:left w:val="single" w:sz="4" w:space="0" w:color="auto"/>
              <w:bottom w:val="single" w:sz="4" w:space="0" w:color="auto"/>
              <w:right w:val="single" w:sz="4" w:space="0" w:color="auto"/>
            </w:tcBorders>
          </w:tcPr>
          <w:p w:rsidR="00781416" w:rsidRDefault="00781416"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5670" w:type="dxa"/>
            <w:tcBorders>
              <w:top w:val="single" w:sz="4" w:space="0" w:color="auto"/>
              <w:left w:val="single" w:sz="4" w:space="0" w:color="auto"/>
              <w:bottom w:val="single" w:sz="4" w:space="0" w:color="auto"/>
              <w:right w:val="single" w:sz="4" w:space="0" w:color="auto"/>
            </w:tcBorders>
          </w:tcPr>
          <w:p w:rsidR="00781416" w:rsidRPr="004E1ABC" w:rsidRDefault="00781416" w:rsidP="00EC30BC">
            <w:pPr>
              <w:spacing w:after="0" w:line="240" w:lineRule="auto"/>
              <w:jc w:val="both"/>
              <w:rPr>
                <w:rFonts w:ascii="Times New Roman" w:eastAsia="Times New Roman" w:hAnsi="Times New Roman" w:cs="Times New Roman"/>
                <w:bCs/>
                <w:sz w:val="26"/>
                <w:szCs w:val="26"/>
                <w:lang w:eastAsia="ru-RU"/>
              </w:rPr>
            </w:pPr>
            <w:r w:rsidRPr="004E1ABC">
              <w:rPr>
                <w:rFonts w:ascii="Times New Roman" w:eastAsia="Times New Roman" w:hAnsi="Times New Roman" w:cs="Times New Roman"/>
                <w:bCs/>
                <w:sz w:val="26"/>
                <w:szCs w:val="26"/>
                <w:lang w:eastAsia="ru-RU"/>
              </w:rPr>
              <w:t>Організація дослідницької роботи у природі. Праця як ефективний засіб формування предметно-практичної компетенції дошкільників</w:t>
            </w:r>
          </w:p>
        </w:tc>
        <w:tc>
          <w:tcPr>
            <w:tcW w:w="1276" w:type="dxa"/>
            <w:tcBorders>
              <w:top w:val="single" w:sz="4" w:space="0" w:color="auto"/>
              <w:left w:val="single" w:sz="4" w:space="0" w:color="auto"/>
              <w:bottom w:val="single" w:sz="4" w:space="0" w:color="auto"/>
              <w:right w:val="single" w:sz="4" w:space="0" w:color="auto"/>
            </w:tcBorders>
          </w:tcPr>
          <w:p w:rsidR="00781416" w:rsidRPr="004E1ABC" w:rsidRDefault="004E1ABC" w:rsidP="00EC30BC">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01.05.24</w:t>
            </w:r>
          </w:p>
        </w:tc>
        <w:tc>
          <w:tcPr>
            <w:tcW w:w="2126" w:type="dxa"/>
            <w:tcBorders>
              <w:top w:val="single" w:sz="4" w:space="0" w:color="auto"/>
              <w:left w:val="single" w:sz="4" w:space="0" w:color="auto"/>
              <w:bottom w:val="single" w:sz="4" w:space="0" w:color="auto"/>
              <w:right w:val="single" w:sz="4" w:space="0" w:color="auto"/>
            </w:tcBorders>
          </w:tcPr>
          <w:p w:rsidR="00781416" w:rsidRPr="004E1ABC" w:rsidRDefault="00C0189E" w:rsidP="00EC30BC">
            <w:pPr>
              <w:spacing w:after="0" w:line="240" w:lineRule="auto"/>
              <w:rPr>
                <w:rFonts w:ascii="Times New Roman" w:eastAsia="Times New Roman" w:hAnsi="Times New Roman" w:cs="Times New Roman"/>
                <w:sz w:val="26"/>
                <w:szCs w:val="26"/>
                <w:lang w:eastAsia="uk-UA"/>
              </w:rPr>
            </w:pPr>
            <w:r w:rsidRPr="004E1ABC">
              <w:rPr>
                <w:rFonts w:ascii="Times New Roman" w:eastAsia="Times New Roman" w:hAnsi="Times New Roman" w:cs="Times New Roman"/>
                <w:sz w:val="26"/>
                <w:szCs w:val="26"/>
                <w:lang w:eastAsia="uk-UA"/>
              </w:rPr>
              <w:t>Пуняк М.В.</w:t>
            </w:r>
          </w:p>
          <w:p w:rsidR="004E1ABC" w:rsidRPr="004E1ABC" w:rsidRDefault="004E1ABC" w:rsidP="00EC30BC">
            <w:pPr>
              <w:spacing w:after="0" w:line="240" w:lineRule="auto"/>
              <w:rPr>
                <w:rFonts w:ascii="Times New Roman" w:eastAsia="Times New Roman" w:hAnsi="Times New Roman" w:cs="Times New Roman"/>
                <w:sz w:val="26"/>
                <w:szCs w:val="26"/>
                <w:lang w:eastAsia="uk-UA"/>
              </w:rPr>
            </w:pPr>
            <w:r w:rsidRPr="004E1ABC">
              <w:rPr>
                <w:rFonts w:ascii="Times New Roman" w:eastAsia="Times New Roman" w:hAnsi="Times New Roman" w:cs="Times New Roman"/>
                <w:sz w:val="26"/>
                <w:szCs w:val="26"/>
                <w:lang w:eastAsia="uk-UA"/>
              </w:rPr>
              <w:t>вихователь</w:t>
            </w:r>
          </w:p>
        </w:tc>
      </w:tr>
      <w:tr w:rsidR="00781416" w:rsidTr="004E1ABC">
        <w:trPr>
          <w:trHeight w:val="882"/>
        </w:trPr>
        <w:tc>
          <w:tcPr>
            <w:tcW w:w="567" w:type="dxa"/>
            <w:tcBorders>
              <w:top w:val="single" w:sz="4" w:space="0" w:color="auto"/>
              <w:left w:val="single" w:sz="4" w:space="0" w:color="auto"/>
              <w:bottom w:val="single" w:sz="4" w:space="0" w:color="auto"/>
              <w:right w:val="single" w:sz="4" w:space="0" w:color="auto"/>
            </w:tcBorders>
          </w:tcPr>
          <w:p w:rsidR="00781416" w:rsidRDefault="00781416"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5670" w:type="dxa"/>
            <w:tcBorders>
              <w:top w:val="single" w:sz="4" w:space="0" w:color="auto"/>
              <w:left w:val="single" w:sz="4" w:space="0" w:color="auto"/>
              <w:bottom w:val="single" w:sz="4" w:space="0" w:color="auto"/>
              <w:right w:val="single" w:sz="4" w:space="0" w:color="auto"/>
            </w:tcBorders>
          </w:tcPr>
          <w:p w:rsidR="00781416" w:rsidRPr="004E1ABC" w:rsidRDefault="00781416" w:rsidP="00EC30BC">
            <w:pPr>
              <w:spacing w:after="0" w:line="240" w:lineRule="auto"/>
              <w:jc w:val="both"/>
              <w:rPr>
                <w:rFonts w:ascii="Times New Roman" w:eastAsia="Times New Roman" w:hAnsi="Times New Roman" w:cs="Times New Roman"/>
                <w:bCs/>
                <w:sz w:val="26"/>
                <w:szCs w:val="26"/>
                <w:lang w:eastAsia="ru-RU"/>
              </w:rPr>
            </w:pPr>
            <w:r w:rsidRPr="004E1ABC">
              <w:rPr>
                <w:rFonts w:ascii="Times New Roman" w:eastAsia="Times New Roman" w:hAnsi="Times New Roman" w:cs="Times New Roman"/>
                <w:bCs/>
                <w:sz w:val="26"/>
                <w:szCs w:val="26"/>
                <w:lang w:eastAsia="ru-RU"/>
              </w:rPr>
              <w:t>Використання квест-технології в освітньому процесі ЗДО</w:t>
            </w:r>
          </w:p>
        </w:tc>
        <w:tc>
          <w:tcPr>
            <w:tcW w:w="1276" w:type="dxa"/>
            <w:tcBorders>
              <w:top w:val="single" w:sz="4" w:space="0" w:color="auto"/>
              <w:left w:val="single" w:sz="4" w:space="0" w:color="auto"/>
              <w:bottom w:val="single" w:sz="4" w:space="0" w:color="auto"/>
              <w:right w:val="single" w:sz="4" w:space="0" w:color="auto"/>
            </w:tcBorders>
          </w:tcPr>
          <w:p w:rsidR="00781416" w:rsidRPr="004E1ABC" w:rsidRDefault="004E1ABC" w:rsidP="00EC30BC">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08.05.24</w:t>
            </w:r>
          </w:p>
        </w:tc>
        <w:tc>
          <w:tcPr>
            <w:tcW w:w="2126" w:type="dxa"/>
            <w:tcBorders>
              <w:top w:val="single" w:sz="4" w:space="0" w:color="auto"/>
              <w:left w:val="single" w:sz="4" w:space="0" w:color="auto"/>
              <w:bottom w:val="single" w:sz="4" w:space="0" w:color="auto"/>
              <w:right w:val="single" w:sz="4" w:space="0" w:color="auto"/>
            </w:tcBorders>
          </w:tcPr>
          <w:p w:rsidR="00781416" w:rsidRPr="004E1ABC" w:rsidRDefault="004E1ABC" w:rsidP="00EC30BC">
            <w:pPr>
              <w:tabs>
                <w:tab w:val="center" w:pos="955"/>
              </w:tabs>
              <w:spacing w:after="0" w:line="240" w:lineRule="auto"/>
              <w:rPr>
                <w:rFonts w:ascii="Times New Roman" w:eastAsia="Times New Roman" w:hAnsi="Times New Roman" w:cs="Times New Roman"/>
                <w:sz w:val="26"/>
                <w:szCs w:val="26"/>
                <w:lang w:eastAsia="uk-UA"/>
              </w:rPr>
            </w:pPr>
            <w:r w:rsidRPr="004E1ABC">
              <w:rPr>
                <w:rFonts w:ascii="Times New Roman" w:eastAsia="Times New Roman" w:hAnsi="Times New Roman" w:cs="Times New Roman"/>
                <w:sz w:val="26"/>
                <w:szCs w:val="26"/>
                <w:lang w:eastAsia="uk-UA"/>
              </w:rPr>
              <w:t>Данів Л.О</w:t>
            </w:r>
          </w:p>
          <w:p w:rsidR="00781416" w:rsidRPr="004E1ABC" w:rsidRDefault="00781416" w:rsidP="00EC30BC">
            <w:pPr>
              <w:spacing w:after="0" w:line="240" w:lineRule="auto"/>
              <w:rPr>
                <w:rFonts w:ascii="Times New Roman" w:eastAsia="Times New Roman" w:hAnsi="Times New Roman" w:cs="Times New Roman"/>
                <w:sz w:val="26"/>
                <w:szCs w:val="26"/>
                <w:lang w:eastAsia="uk-UA"/>
              </w:rPr>
            </w:pPr>
            <w:r w:rsidRPr="004E1ABC">
              <w:rPr>
                <w:rFonts w:ascii="Times New Roman" w:eastAsia="Times New Roman" w:hAnsi="Times New Roman" w:cs="Times New Roman"/>
                <w:sz w:val="26"/>
                <w:szCs w:val="26"/>
                <w:lang w:eastAsia="uk-UA"/>
              </w:rPr>
              <w:t>вихователь</w:t>
            </w:r>
          </w:p>
        </w:tc>
      </w:tr>
    </w:tbl>
    <w:p w:rsidR="00975B67" w:rsidRDefault="00975B67" w:rsidP="00E31170">
      <w:pPr>
        <w:spacing w:after="0" w:line="240" w:lineRule="auto"/>
        <w:ind w:right="-261"/>
        <w:jc w:val="both"/>
        <w:rPr>
          <w:rFonts w:ascii="Times New Roman" w:eastAsia="Times New Roman" w:hAnsi="Times New Roman" w:cs="Times New Roman"/>
          <w:bCs/>
          <w:sz w:val="26"/>
          <w:szCs w:val="26"/>
          <w:lang w:eastAsia="uk-UA"/>
        </w:rPr>
      </w:pPr>
      <w:r>
        <w:rPr>
          <w:rFonts w:ascii="Times New Roman" w:eastAsia="Times New Roman" w:hAnsi="Times New Roman" w:cs="Times New Roman"/>
          <w:bCs/>
          <w:sz w:val="26"/>
          <w:szCs w:val="26"/>
          <w:lang w:eastAsia="uk-UA"/>
        </w:rPr>
        <w:t xml:space="preserve"> </w:t>
      </w:r>
    </w:p>
    <w:p w:rsidR="00781416" w:rsidRDefault="00975B67" w:rsidP="00E31170">
      <w:pPr>
        <w:spacing w:after="0" w:line="240" w:lineRule="auto"/>
        <w:ind w:right="-261"/>
        <w:jc w:val="both"/>
        <w:rPr>
          <w:rFonts w:ascii="Times New Roman" w:eastAsia="Times New Roman" w:hAnsi="Times New Roman" w:cs="Times New Roman"/>
          <w:b/>
          <w:bCs/>
          <w:sz w:val="26"/>
          <w:szCs w:val="26"/>
          <w:lang w:eastAsia="uk-UA"/>
        </w:rPr>
      </w:pPr>
      <w:r w:rsidRPr="00975B67">
        <w:rPr>
          <w:rFonts w:ascii="Times New Roman" w:eastAsia="Times New Roman" w:hAnsi="Times New Roman" w:cs="Times New Roman"/>
          <w:b/>
          <w:bCs/>
          <w:sz w:val="26"/>
          <w:szCs w:val="26"/>
          <w:lang w:eastAsia="uk-UA"/>
        </w:rPr>
        <w:t>3.1.3 Школа адаптації молодого педагога</w:t>
      </w:r>
    </w:p>
    <w:p w:rsidR="004B5A08" w:rsidRDefault="004B5A08" w:rsidP="00E31170">
      <w:pPr>
        <w:spacing w:after="0" w:line="240" w:lineRule="auto"/>
        <w:ind w:right="-261"/>
        <w:jc w:val="both"/>
        <w:rPr>
          <w:rFonts w:ascii="Times New Roman" w:eastAsia="Times New Roman" w:hAnsi="Times New Roman" w:cs="Times New Roman"/>
          <w:b/>
          <w:bCs/>
          <w:sz w:val="26"/>
          <w:szCs w:val="26"/>
          <w:lang w:eastAsia="uk-UA"/>
        </w:rPr>
      </w:pPr>
    </w:p>
    <w:tbl>
      <w:tblPr>
        <w:tblW w:w="973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4538"/>
        <w:gridCol w:w="3817"/>
      </w:tblGrid>
      <w:tr w:rsidR="004B5A08" w:rsidRPr="004B5A08" w:rsidTr="004B5A08">
        <w:trPr>
          <w:trHeight w:val="142"/>
        </w:trPr>
        <w:tc>
          <w:tcPr>
            <w:tcW w:w="1384" w:type="dxa"/>
          </w:tcPr>
          <w:p w:rsidR="004B5A08" w:rsidRPr="004B5A08" w:rsidRDefault="004B5A08" w:rsidP="004B5A08">
            <w:pPr>
              <w:spacing w:after="0" w:line="240" w:lineRule="auto"/>
              <w:jc w:val="center"/>
              <w:rPr>
                <w:rFonts w:ascii="Times New Roman" w:eastAsia="Arial Black" w:hAnsi="Times New Roman" w:cs="Times New Roman"/>
                <w:sz w:val="26"/>
                <w:szCs w:val="26"/>
                <w:lang w:eastAsia="uk-UA"/>
              </w:rPr>
            </w:pPr>
            <w:r w:rsidRPr="004B5A08">
              <w:rPr>
                <w:rFonts w:ascii="Times New Roman" w:eastAsia="Arial Black" w:hAnsi="Times New Roman" w:cs="Times New Roman"/>
                <w:sz w:val="26"/>
                <w:szCs w:val="26"/>
                <w:lang w:eastAsia="uk-UA"/>
              </w:rPr>
              <w:t>Місяць</w:t>
            </w:r>
          </w:p>
        </w:tc>
        <w:tc>
          <w:tcPr>
            <w:tcW w:w="4538" w:type="dxa"/>
          </w:tcPr>
          <w:p w:rsidR="004B5A08" w:rsidRPr="004B5A08" w:rsidRDefault="004B5A08" w:rsidP="004B5A08">
            <w:pPr>
              <w:spacing w:after="0" w:line="240" w:lineRule="auto"/>
              <w:jc w:val="center"/>
              <w:rPr>
                <w:rFonts w:ascii="Times New Roman" w:eastAsia="Arial Black" w:hAnsi="Times New Roman" w:cs="Times New Roman"/>
                <w:sz w:val="26"/>
                <w:szCs w:val="26"/>
                <w:lang w:eastAsia="uk-UA"/>
              </w:rPr>
            </w:pPr>
            <w:r w:rsidRPr="004B5A08">
              <w:rPr>
                <w:rFonts w:ascii="Times New Roman" w:eastAsia="Arial Black" w:hAnsi="Times New Roman" w:cs="Times New Roman"/>
                <w:sz w:val="26"/>
                <w:szCs w:val="26"/>
                <w:lang w:eastAsia="uk-UA"/>
              </w:rPr>
              <w:t>Тема, форма проведення</w:t>
            </w:r>
          </w:p>
        </w:tc>
        <w:tc>
          <w:tcPr>
            <w:tcW w:w="3817" w:type="dxa"/>
          </w:tcPr>
          <w:p w:rsidR="004B5A08" w:rsidRPr="004B5A08" w:rsidRDefault="004B5A08" w:rsidP="004B5A08">
            <w:pPr>
              <w:spacing w:after="0" w:line="240" w:lineRule="auto"/>
              <w:jc w:val="center"/>
              <w:rPr>
                <w:rFonts w:ascii="Times New Roman" w:eastAsia="Arial Black" w:hAnsi="Times New Roman" w:cs="Times New Roman"/>
                <w:sz w:val="26"/>
                <w:szCs w:val="26"/>
                <w:lang w:eastAsia="uk-UA"/>
              </w:rPr>
            </w:pPr>
            <w:r w:rsidRPr="004B5A08">
              <w:rPr>
                <w:rFonts w:ascii="Times New Roman" w:eastAsia="Arial Black" w:hAnsi="Times New Roman" w:cs="Times New Roman"/>
                <w:sz w:val="26"/>
                <w:szCs w:val="26"/>
                <w:lang w:eastAsia="uk-UA"/>
              </w:rPr>
              <w:t xml:space="preserve">Відповідальний </w:t>
            </w:r>
          </w:p>
          <w:p w:rsidR="004B5A08" w:rsidRPr="004B5A08" w:rsidRDefault="004B5A08" w:rsidP="004B5A08">
            <w:pPr>
              <w:spacing w:after="0" w:line="240" w:lineRule="auto"/>
              <w:jc w:val="center"/>
              <w:rPr>
                <w:rFonts w:ascii="Times New Roman" w:eastAsia="Arial Black" w:hAnsi="Times New Roman" w:cs="Times New Roman"/>
                <w:sz w:val="26"/>
                <w:szCs w:val="26"/>
                <w:lang w:eastAsia="uk-UA"/>
              </w:rPr>
            </w:pPr>
          </w:p>
        </w:tc>
      </w:tr>
      <w:tr w:rsidR="004B5A08" w:rsidRPr="004B5A08" w:rsidTr="004B5A08">
        <w:trPr>
          <w:cantSplit/>
          <w:trHeight w:val="1116"/>
        </w:trPr>
        <w:tc>
          <w:tcPr>
            <w:tcW w:w="1384" w:type="dxa"/>
          </w:tcPr>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right="113"/>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Вересень</w:t>
            </w:r>
          </w:p>
        </w:tc>
        <w:tc>
          <w:tcPr>
            <w:tcW w:w="4538" w:type="dxa"/>
          </w:tcPr>
          <w:p w:rsidR="004B5A08" w:rsidRPr="004B5A08" w:rsidRDefault="004B5A08" w:rsidP="00E9200A">
            <w:pPr>
              <w:numPr>
                <w:ilvl w:val="0"/>
                <w:numId w:val="52"/>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Інструктивно-методична нарада:</w:t>
            </w:r>
          </w:p>
          <w:p w:rsidR="004B5A08" w:rsidRPr="004B5A08" w:rsidRDefault="004B5A08" w:rsidP="00E9200A">
            <w:pPr>
              <w:numPr>
                <w:ilvl w:val="0"/>
                <w:numId w:val="53"/>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Призначення педагогів-наставників;</w:t>
            </w:r>
          </w:p>
          <w:p w:rsidR="004B5A08" w:rsidRPr="004B5A08" w:rsidRDefault="004B5A08" w:rsidP="00E9200A">
            <w:pPr>
              <w:numPr>
                <w:ilvl w:val="0"/>
                <w:numId w:val="53"/>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Ознайомлення та обговорення плану роботи «Школи молодого педагога» на навчальний рік.</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E9200A">
            <w:pPr>
              <w:numPr>
                <w:ilvl w:val="0"/>
                <w:numId w:val="52"/>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Анкетування молодих педагогів на визначення їх професійної компетентності.</w:t>
            </w:r>
          </w:p>
        </w:tc>
        <w:tc>
          <w:tcPr>
            <w:tcW w:w="3817" w:type="dxa"/>
          </w:tcPr>
          <w:p w:rsidR="004B5A08" w:rsidRPr="004B5A08" w:rsidRDefault="004B5A08" w:rsidP="004B5A08">
            <w:pPr>
              <w:spacing w:after="0" w:line="240" w:lineRule="auto"/>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Пукач О.С, директор</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tabs>
                <w:tab w:val="right" w:pos="2194"/>
              </w:tabs>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tabs>
                <w:tab w:val="right" w:pos="2194"/>
              </w:tabs>
              <w:spacing w:after="0" w:line="240" w:lineRule="auto"/>
              <w:rPr>
                <w:rFonts w:ascii="Times New Roman" w:eastAsia="Times New Roman" w:hAnsi="Times New Roman" w:cs="Times New Roman"/>
                <w:sz w:val="26"/>
                <w:szCs w:val="26"/>
                <w:lang w:eastAsia="uk-UA"/>
              </w:rPr>
            </w:pPr>
          </w:p>
          <w:p w:rsidR="004B5A08" w:rsidRPr="004B5A08" w:rsidRDefault="004B5A08" w:rsidP="004B5A08">
            <w:pPr>
              <w:tabs>
                <w:tab w:val="right" w:pos="2194"/>
              </w:tabs>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tc>
      </w:tr>
      <w:tr w:rsidR="004B5A08" w:rsidRPr="004B5A08" w:rsidTr="004B5A08">
        <w:trPr>
          <w:cantSplit/>
          <w:trHeight w:val="1565"/>
        </w:trPr>
        <w:tc>
          <w:tcPr>
            <w:tcW w:w="1384" w:type="dxa"/>
          </w:tcPr>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C77562">
            <w:pPr>
              <w:spacing w:after="0" w:line="240" w:lineRule="auto"/>
              <w:ind w:right="113"/>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Жовтень</w:t>
            </w:r>
          </w:p>
          <w:p w:rsidR="004B5A08" w:rsidRPr="004B5A08" w:rsidRDefault="004B5A08" w:rsidP="004B5A08">
            <w:pPr>
              <w:spacing w:after="0" w:line="240" w:lineRule="auto"/>
              <w:ind w:left="113" w:right="34"/>
              <w:rPr>
                <w:rFonts w:ascii="Times New Roman" w:eastAsia="Times New Roman" w:hAnsi="Times New Roman" w:cs="Times New Roman"/>
                <w:sz w:val="26"/>
                <w:szCs w:val="26"/>
                <w:lang w:eastAsia="uk-UA"/>
              </w:rPr>
            </w:pPr>
          </w:p>
        </w:tc>
        <w:tc>
          <w:tcPr>
            <w:tcW w:w="4538" w:type="dxa"/>
          </w:tcPr>
          <w:p w:rsidR="004B5A08" w:rsidRPr="004B5A08" w:rsidRDefault="004B5A08" w:rsidP="00E9200A">
            <w:pPr>
              <w:numPr>
                <w:ilvl w:val="0"/>
                <w:numId w:val="54"/>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Семінар-практикум «Організація освітнього процесу в дошкільному навчальному закладі»</w:t>
            </w:r>
          </w:p>
          <w:p w:rsidR="004B5A08" w:rsidRPr="004B5A08" w:rsidRDefault="004B5A08" w:rsidP="00E9200A">
            <w:pPr>
              <w:numPr>
                <w:ilvl w:val="0"/>
                <w:numId w:val="53"/>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Вимоги до календарно-тематичного планування;</w:t>
            </w:r>
          </w:p>
          <w:p w:rsidR="004B5A08" w:rsidRPr="004B5A08" w:rsidRDefault="004B5A08" w:rsidP="00E9200A">
            <w:pPr>
              <w:numPr>
                <w:ilvl w:val="0"/>
                <w:numId w:val="53"/>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Ведення ділової документації;</w:t>
            </w:r>
          </w:p>
          <w:p w:rsidR="004B5A08" w:rsidRPr="004B5A08" w:rsidRDefault="004B5A08" w:rsidP="00E9200A">
            <w:pPr>
              <w:numPr>
                <w:ilvl w:val="0"/>
                <w:numId w:val="53"/>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Планування роботи по самоосвіті;</w:t>
            </w:r>
          </w:p>
          <w:p w:rsidR="004B5A08" w:rsidRPr="004B5A08" w:rsidRDefault="004B5A08" w:rsidP="00E9200A">
            <w:pPr>
              <w:numPr>
                <w:ilvl w:val="0"/>
                <w:numId w:val="53"/>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Спільне складання календарного плану та перспективної сітки освітньо-виховної роботи.</w:t>
            </w:r>
          </w:p>
          <w:p w:rsidR="004B5A08" w:rsidRPr="004B5A08" w:rsidRDefault="004B5A08" w:rsidP="004B5A08">
            <w:pPr>
              <w:pBdr>
                <w:top w:val="nil"/>
                <w:left w:val="nil"/>
                <w:bottom w:val="nil"/>
                <w:right w:val="nil"/>
                <w:between w:val="nil"/>
              </w:pBdr>
              <w:spacing w:after="0"/>
              <w:ind w:left="1080"/>
              <w:rPr>
                <w:rFonts w:ascii="Times New Roman" w:eastAsia="Times New Roman" w:hAnsi="Times New Roman" w:cs="Times New Roman"/>
                <w:color w:val="000000"/>
                <w:sz w:val="26"/>
                <w:szCs w:val="26"/>
                <w:lang w:eastAsia="uk-UA"/>
              </w:rPr>
            </w:pPr>
          </w:p>
          <w:p w:rsidR="004B5A08" w:rsidRPr="004B5A08" w:rsidRDefault="004B5A08" w:rsidP="00E9200A">
            <w:pPr>
              <w:numPr>
                <w:ilvl w:val="0"/>
                <w:numId w:val="54"/>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Огляд преси. Фахова література, як форма роботи з самоосвіти.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tc>
        <w:tc>
          <w:tcPr>
            <w:tcW w:w="3817" w:type="dxa"/>
          </w:tcPr>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tc>
      </w:tr>
      <w:tr w:rsidR="004B5A08" w:rsidRPr="004B5A08" w:rsidTr="004B5A08">
        <w:trPr>
          <w:cantSplit/>
          <w:trHeight w:val="1116"/>
        </w:trPr>
        <w:tc>
          <w:tcPr>
            <w:tcW w:w="1384" w:type="dxa"/>
          </w:tcPr>
          <w:p w:rsidR="004B5A08" w:rsidRPr="004B5A08" w:rsidRDefault="00C77562" w:rsidP="00C77562">
            <w:pPr>
              <w:spacing w:after="0" w:line="240" w:lineRule="auto"/>
              <w:ind w:right="113"/>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Листопа</w:t>
            </w:r>
            <w:r w:rsidR="004B5A08" w:rsidRPr="004B5A08">
              <w:rPr>
                <w:rFonts w:ascii="Times New Roman" w:eastAsia="Times New Roman" w:hAnsi="Times New Roman" w:cs="Times New Roman"/>
                <w:sz w:val="26"/>
                <w:szCs w:val="26"/>
                <w:lang w:eastAsia="uk-UA"/>
              </w:rPr>
              <w:t>д</w:t>
            </w: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tc>
        <w:tc>
          <w:tcPr>
            <w:tcW w:w="4538" w:type="dxa"/>
          </w:tcPr>
          <w:p w:rsidR="004B5A08" w:rsidRPr="004B5A08" w:rsidRDefault="004B5A08" w:rsidP="00E9200A">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Круглий стіл «Пізнавальна діяльність дошкільників»</w:t>
            </w:r>
          </w:p>
          <w:p w:rsidR="004B5A08" w:rsidRPr="004B5A08" w:rsidRDefault="004B5A08" w:rsidP="00E9200A">
            <w:pPr>
              <w:numPr>
                <w:ilvl w:val="0"/>
                <w:numId w:val="53"/>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Психологічні особливості пізнавальної діяльності дошкільників;</w:t>
            </w:r>
          </w:p>
          <w:p w:rsidR="004B5A08" w:rsidRPr="004B5A08" w:rsidRDefault="004B5A08" w:rsidP="00E9200A">
            <w:pPr>
              <w:numPr>
                <w:ilvl w:val="0"/>
                <w:numId w:val="53"/>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Способи формування пізнавальної діяльності дошкільників;</w:t>
            </w:r>
          </w:p>
          <w:p w:rsidR="004B5A08" w:rsidRPr="004B5A08" w:rsidRDefault="004B5A08" w:rsidP="00E9200A">
            <w:pPr>
              <w:numPr>
                <w:ilvl w:val="0"/>
                <w:numId w:val="53"/>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Мотиви навчання та виховання.</w:t>
            </w:r>
          </w:p>
          <w:p w:rsidR="004B5A08" w:rsidRPr="004B5A08" w:rsidRDefault="004B5A08" w:rsidP="004B5A08">
            <w:pPr>
              <w:pBdr>
                <w:top w:val="nil"/>
                <w:left w:val="nil"/>
                <w:bottom w:val="nil"/>
                <w:right w:val="nil"/>
                <w:between w:val="nil"/>
              </w:pBdr>
              <w:ind w:left="1080"/>
              <w:rPr>
                <w:rFonts w:ascii="Times New Roman" w:eastAsia="Times New Roman" w:hAnsi="Times New Roman" w:cs="Times New Roman"/>
                <w:color w:val="000000"/>
                <w:sz w:val="26"/>
                <w:szCs w:val="26"/>
                <w:lang w:eastAsia="uk-UA"/>
              </w:rPr>
            </w:pPr>
          </w:p>
          <w:p w:rsidR="004B5A08" w:rsidRPr="004E1ABC" w:rsidRDefault="004B5A08" w:rsidP="004E1ABC">
            <w:pPr>
              <w:pStyle w:val="af"/>
              <w:numPr>
                <w:ilvl w:val="0"/>
                <w:numId w:val="77"/>
              </w:numPr>
              <w:rPr>
                <w:sz w:val="26"/>
                <w:szCs w:val="26"/>
                <w:lang w:eastAsia="uk-UA"/>
              </w:rPr>
            </w:pPr>
            <w:r w:rsidRPr="004E1ABC">
              <w:rPr>
                <w:sz w:val="26"/>
                <w:szCs w:val="26"/>
                <w:lang w:eastAsia="uk-UA"/>
              </w:rPr>
              <w:t xml:space="preserve">Бесіда «Сучасне заняття. </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 xml:space="preserve">          Як зробити його ефективним?»</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Обмін досвідом;</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Презентація дидактичних посібників для занять з пізнавального розвитку.</w:t>
            </w:r>
          </w:p>
          <w:p w:rsidR="004B5A08" w:rsidRPr="004B5A08" w:rsidRDefault="004B5A08" w:rsidP="004B5A08">
            <w:pPr>
              <w:pBdr>
                <w:top w:val="nil"/>
                <w:left w:val="nil"/>
                <w:bottom w:val="nil"/>
                <w:right w:val="nil"/>
                <w:between w:val="nil"/>
              </w:pBdr>
              <w:ind w:left="1080"/>
              <w:rPr>
                <w:rFonts w:ascii="Times New Roman" w:eastAsia="Times New Roman" w:hAnsi="Times New Roman" w:cs="Times New Roman"/>
                <w:color w:val="000000"/>
                <w:sz w:val="26"/>
                <w:szCs w:val="26"/>
                <w:lang w:eastAsia="uk-UA"/>
              </w:rPr>
            </w:pPr>
          </w:p>
          <w:p w:rsidR="004B5A08" w:rsidRPr="004E1ABC" w:rsidRDefault="004B5A08" w:rsidP="004E1ABC">
            <w:pPr>
              <w:pStyle w:val="af"/>
              <w:numPr>
                <w:ilvl w:val="0"/>
                <w:numId w:val="78"/>
              </w:numPr>
              <w:rPr>
                <w:sz w:val="26"/>
                <w:szCs w:val="26"/>
                <w:lang w:eastAsia="uk-UA"/>
              </w:rPr>
            </w:pPr>
            <w:r w:rsidRPr="004E1ABC">
              <w:rPr>
                <w:sz w:val="26"/>
                <w:szCs w:val="26"/>
                <w:lang w:eastAsia="uk-UA"/>
              </w:rPr>
              <w:t>Співпраця з родиною.</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 xml:space="preserve">          Опрацювання статті С. Лисогор</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 xml:space="preserve">          «Адаптація до дитячого садка».</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 xml:space="preserve">          (Дошкільне виховання 2022р. №6)</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tc>
        <w:tc>
          <w:tcPr>
            <w:tcW w:w="3817" w:type="dxa"/>
          </w:tcPr>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Практичний психолог</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 xml:space="preserve">Молоді педагоги </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tc>
      </w:tr>
      <w:tr w:rsidR="004B5A08" w:rsidRPr="004B5A08" w:rsidTr="004B5A08">
        <w:trPr>
          <w:cantSplit/>
          <w:trHeight w:val="1116"/>
        </w:trPr>
        <w:tc>
          <w:tcPr>
            <w:tcW w:w="1384" w:type="dxa"/>
          </w:tcPr>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Грудень</w:t>
            </w: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tc>
        <w:tc>
          <w:tcPr>
            <w:tcW w:w="4538" w:type="dxa"/>
          </w:tcPr>
          <w:p w:rsidR="004B5A08" w:rsidRPr="004B5A08" w:rsidRDefault="004B5A08" w:rsidP="00E9200A">
            <w:pPr>
              <w:numPr>
                <w:ilvl w:val="0"/>
                <w:numId w:val="55"/>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Семінар «Підтримка дітей під час війни»</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Безпечне інформаційне середовище;</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Дієві способи припинення вередувань;</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Добираємо ігри та розваги</w:t>
            </w:r>
          </w:p>
          <w:p w:rsidR="004B5A08" w:rsidRPr="004B5A08" w:rsidRDefault="004B5A08" w:rsidP="004B5A08">
            <w:pPr>
              <w:pBdr>
                <w:top w:val="nil"/>
                <w:left w:val="nil"/>
                <w:bottom w:val="nil"/>
                <w:right w:val="nil"/>
                <w:between w:val="nil"/>
              </w:pBdr>
              <w:spacing w:after="0"/>
              <w:ind w:left="1080"/>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(Дошкільне виховання 2022р. №3-4)</w:t>
            </w:r>
          </w:p>
          <w:p w:rsidR="004B5A08" w:rsidRPr="004B5A08" w:rsidRDefault="004B5A08" w:rsidP="004B5A08">
            <w:pPr>
              <w:pBdr>
                <w:top w:val="nil"/>
                <w:left w:val="nil"/>
                <w:bottom w:val="nil"/>
                <w:right w:val="nil"/>
                <w:between w:val="nil"/>
              </w:pBdr>
              <w:spacing w:after="0"/>
              <w:ind w:left="1080"/>
              <w:rPr>
                <w:rFonts w:ascii="Times New Roman" w:eastAsia="Times New Roman" w:hAnsi="Times New Roman" w:cs="Times New Roman"/>
                <w:color w:val="000000"/>
                <w:sz w:val="26"/>
                <w:szCs w:val="26"/>
                <w:lang w:eastAsia="uk-UA"/>
              </w:rPr>
            </w:pPr>
          </w:p>
          <w:p w:rsidR="004B5A08" w:rsidRPr="004B5A08" w:rsidRDefault="004B5A08" w:rsidP="00E9200A">
            <w:pPr>
              <w:numPr>
                <w:ilvl w:val="0"/>
                <w:numId w:val="55"/>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Співпраця з родиною. Пам’ятка для батьків у час воєнної небезпеки.</w:t>
            </w:r>
          </w:p>
          <w:p w:rsidR="004B5A08" w:rsidRPr="004B5A08" w:rsidRDefault="004B5A08" w:rsidP="004B5A08">
            <w:pPr>
              <w:pBdr>
                <w:top w:val="nil"/>
                <w:left w:val="nil"/>
                <w:bottom w:val="nil"/>
                <w:right w:val="nil"/>
                <w:between w:val="nil"/>
              </w:pBdr>
              <w:spacing w:after="0"/>
              <w:ind w:left="720"/>
              <w:rPr>
                <w:rFonts w:ascii="Times New Roman" w:eastAsia="Times New Roman" w:hAnsi="Times New Roman" w:cs="Times New Roman"/>
                <w:color w:val="000000"/>
                <w:sz w:val="26"/>
                <w:szCs w:val="26"/>
                <w:lang w:eastAsia="uk-UA"/>
              </w:rPr>
            </w:pPr>
          </w:p>
          <w:p w:rsidR="004B5A08" w:rsidRPr="004B5A08" w:rsidRDefault="004B5A08" w:rsidP="00E9200A">
            <w:pPr>
              <w:numPr>
                <w:ilvl w:val="0"/>
                <w:numId w:val="55"/>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bookmarkStart w:id="0" w:name="_gjdgxs" w:colFirst="0" w:colLast="0"/>
            <w:bookmarkEnd w:id="0"/>
            <w:r w:rsidRPr="004B5A08">
              <w:rPr>
                <w:rFonts w:ascii="Times New Roman" w:eastAsia="Times New Roman" w:hAnsi="Times New Roman" w:cs="Times New Roman"/>
                <w:color w:val="000000"/>
                <w:sz w:val="26"/>
                <w:szCs w:val="26"/>
                <w:lang w:eastAsia="uk-UA"/>
              </w:rPr>
              <w:t>Майстер-клас «Фломастери – то  прецікаві речі, що не дадуть занудьгувати малечі».</w:t>
            </w:r>
          </w:p>
          <w:p w:rsidR="004E1ABC" w:rsidRDefault="004E1ABC" w:rsidP="004E1ABC">
            <w:pPr>
              <w:pStyle w:val="af"/>
              <w:rPr>
                <w:color w:val="000000"/>
                <w:sz w:val="26"/>
                <w:szCs w:val="26"/>
                <w:lang w:eastAsia="uk-UA"/>
              </w:rPr>
            </w:pPr>
          </w:p>
          <w:p w:rsidR="004B5A08" w:rsidRPr="004B5A08" w:rsidRDefault="004B5A08" w:rsidP="004B5A08">
            <w:pPr>
              <w:pBdr>
                <w:top w:val="nil"/>
                <w:left w:val="nil"/>
                <w:bottom w:val="nil"/>
                <w:right w:val="nil"/>
                <w:between w:val="nil"/>
              </w:pBdr>
              <w:spacing w:after="0"/>
              <w:ind w:left="720"/>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(Дошкільне виховання 2022р. №6)</w:t>
            </w:r>
          </w:p>
          <w:p w:rsidR="004B5A08" w:rsidRPr="004B5A08" w:rsidRDefault="004B5A08" w:rsidP="004B5A08">
            <w:pPr>
              <w:pBdr>
                <w:top w:val="nil"/>
                <w:left w:val="nil"/>
                <w:bottom w:val="nil"/>
                <w:right w:val="nil"/>
                <w:between w:val="nil"/>
              </w:pBdr>
              <w:spacing w:after="0"/>
              <w:ind w:left="720"/>
              <w:rPr>
                <w:rFonts w:ascii="Times New Roman" w:eastAsia="Times New Roman" w:hAnsi="Times New Roman" w:cs="Times New Roman"/>
                <w:color w:val="000000"/>
                <w:sz w:val="26"/>
                <w:szCs w:val="26"/>
                <w:lang w:eastAsia="uk-UA"/>
              </w:rPr>
            </w:pPr>
          </w:p>
          <w:p w:rsidR="004B5A08" w:rsidRPr="004B5A08" w:rsidRDefault="004B5A08" w:rsidP="00E9200A">
            <w:pPr>
              <w:numPr>
                <w:ilvl w:val="0"/>
                <w:numId w:val="55"/>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Підготовка та проведення Новорічних ранків. Взаємовідвідування виховних заходів для надання практичної допомоги молодим педагогам.</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tc>
        <w:tc>
          <w:tcPr>
            <w:tcW w:w="3817" w:type="dxa"/>
          </w:tcPr>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Музичні керівники</w:t>
            </w:r>
          </w:p>
        </w:tc>
      </w:tr>
      <w:tr w:rsidR="004B5A08" w:rsidRPr="004B5A08" w:rsidTr="004B5A08">
        <w:trPr>
          <w:cantSplit/>
          <w:trHeight w:val="1116"/>
        </w:trPr>
        <w:tc>
          <w:tcPr>
            <w:tcW w:w="1384" w:type="dxa"/>
          </w:tcPr>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Січень</w:t>
            </w: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tc>
        <w:tc>
          <w:tcPr>
            <w:tcW w:w="4538" w:type="dxa"/>
            <w:shd w:val="clear" w:color="auto" w:fill="FFFFFF"/>
          </w:tcPr>
          <w:p w:rsidR="004B5A08" w:rsidRPr="004B5A08" w:rsidRDefault="004B5A08" w:rsidP="00E9200A">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Консультація «Народні ігри як джерело розвитку дошкільників»</w:t>
            </w:r>
          </w:p>
          <w:p w:rsidR="004B5A08" w:rsidRPr="004B5A08" w:rsidRDefault="004B5A08" w:rsidP="004B5A08">
            <w:pPr>
              <w:pBdr>
                <w:top w:val="nil"/>
                <w:left w:val="nil"/>
                <w:bottom w:val="nil"/>
                <w:right w:val="nil"/>
                <w:between w:val="nil"/>
              </w:pBdr>
              <w:spacing w:after="0"/>
              <w:ind w:left="720"/>
              <w:rPr>
                <w:rFonts w:ascii="Times New Roman" w:eastAsia="Times New Roman" w:hAnsi="Times New Roman" w:cs="Times New Roman"/>
                <w:color w:val="000000"/>
                <w:sz w:val="26"/>
                <w:szCs w:val="26"/>
                <w:lang w:eastAsia="uk-UA"/>
              </w:rPr>
            </w:pPr>
          </w:p>
          <w:p w:rsidR="004B5A08" w:rsidRPr="004B5A08" w:rsidRDefault="004B5A08" w:rsidP="00E9200A">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Тиждень молодого педагога</w:t>
            </w:r>
          </w:p>
          <w:p w:rsidR="004E1ABC" w:rsidRDefault="004E1ABC" w:rsidP="004E1ABC">
            <w:pPr>
              <w:pStyle w:val="af"/>
              <w:rPr>
                <w:color w:val="000000"/>
                <w:sz w:val="26"/>
                <w:szCs w:val="26"/>
                <w:lang w:eastAsia="uk-UA"/>
              </w:rPr>
            </w:pP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Індивідуальні консультації за потребою;</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Взаємовідвідування занять, режимних процесів із подальшим аналізом та обговоренням.</w:t>
            </w:r>
          </w:p>
          <w:p w:rsidR="004B5A08" w:rsidRPr="004B5A08" w:rsidRDefault="004B5A08" w:rsidP="004B5A08">
            <w:pPr>
              <w:pBdr>
                <w:top w:val="nil"/>
                <w:left w:val="nil"/>
                <w:bottom w:val="nil"/>
                <w:right w:val="nil"/>
                <w:between w:val="nil"/>
              </w:pBdr>
              <w:spacing w:after="0"/>
              <w:ind w:left="720"/>
              <w:rPr>
                <w:rFonts w:ascii="Times New Roman" w:eastAsia="Times New Roman" w:hAnsi="Times New Roman" w:cs="Times New Roman"/>
                <w:color w:val="000000"/>
                <w:sz w:val="26"/>
                <w:szCs w:val="26"/>
                <w:lang w:eastAsia="uk-UA"/>
              </w:rPr>
            </w:pPr>
          </w:p>
          <w:p w:rsidR="004B5A08" w:rsidRPr="004B5A08" w:rsidRDefault="004B5A08" w:rsidP="00E9200A">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Самоосвіта: робота з пресою, новинками методичної літератури</w:t>
            </w:r>
          </w:p>
          <w:p w:rsidR="004B5A08" w:rsidRPr="004B5A08" w:rsidRDefault="004B5A08" w:rsidP="004B5A08">
            <w:pPr>
              <w:pBdr>
                <w:top w:val="nil"/>
                <w:left w:val="nil"/>
                <w:bottom w:val="nil"/>
                <w:right w:val="nil"/>
                <w:between w:val="nil"/>
              </w:pBdr>
              <w:ind w:left="720"/>
              <w:rPr>
                <w:rFonts w:ascii="Times New Roman" w:eastAsia="Times New Roman" w:hAnsi="Times New Roman" w:cs="Times New Roman"/>
                <w:color w:val="000000"/>
                <w:sz w:val="26"/>
                <w:szCs w:val="26"/>
                <w:lang w:eastAsia="uk-UA"/>
              </w:rPr>
            </w:pPr>
          </w:p>
        </w:tc>
        <w:tc>
          <w:tcPr>
            <w:tcW w:w="3817" w:type="dxa"/>
          </w:tcPr>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Глупак В.Ю.</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Вихователь-методист</w:t>
            </w:r>
          </w:p>
        </w:tc>
      </w:tr>
      <w:tr w:rsidR="004B5A08" w:rsidRPr="004B5A08" w:rsidTr="004B5A08">
        <w:trPr>
          <w:cantSplit/>
          <w:trHeight w:val="1116"/>
        </w:trPr>
        <w:tc>
          <w:tcPr>
            <w:tcW w:w="1384" w:type="dxa"/>
          </w:tcPr>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Лютий</w:t>
            </w: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tc>
        <w:tc>
          <w:tcPr>
            <w:tcW w:w="4538" w:type="dxa"/>
          </w:tcPr>
          <w:p w:rsidR="004B5A08" w:rsidRPr="004B5A08" w:rsidRDefault="004B5A08" w:rsidP="00E9200A">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Круглий стіл «Основи формування патріотичних почуттів у дошкільників»</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Консультація «Виховуємо патріотів змалку»;</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Презентація дидактичних ігор патріотичного спрямування;</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Розміщення відповідної інформації у батьківських куточках.</w:t>
            </w:r>
          </w:p>
          <w:p w:rsidR="004B5A08" w:rsidRPr="004B5A08" w:rsidRDefault="004B5A08" w:rsidP="004B5A08">
            <w:pPr>
              <w:pBdr>
                <w:top w:val="nil"/>
                <w:left w:val="nil"/>
                <w:bottom w:val="nil"/>
                <w:right w:val="nil"/>
                <w:between w:val="nil"/>
              </w:pBdr>
              <w:spacing w:after="0"/>
              <w:ind w:left="1080"/>
              <w:rPr>
                <w:rFonts w:ascii="Times New Roman" w:eastAsia="Times New Roman" w:hAnsi="Times New Roman" w:cs="Times New Roman"/>
                <w:color w:val="000000"/>
                <w:sz w:val="26"/>
                <w:szCs w:val="26"/>
                <w:lang w:eastAsia="uk-UA"/>
              </w:rPr>
            </w:pPr>
          </w:p>
          <w:p w:rsidR="004B5A08" w:rsidRPr="004B5A08" w:rsidRDefault="004B5A08" w:rsidP="00E9200A">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Консультація-діалог «Типові помилки вихователя, труднощі, що виникають в ході заняття»</w:t>
            </w:r>
          </w:p>
          <w:p w:rsidR="004B5A08" w:rsidRPr="004B5A08" w:rsidRDefault="004B5A08" w:rsidP="004B5A08">
            <w:pPr>
              <w:spacing w:after="0" w:line="240" w:lineRule="auto"/>
              <w:rPr>
                <w:rFonts w:ascii="Times New Roman" w:eastAsia="Times New Roman" w:hAnsi="Times New Roman" w:cs="Times New Roman"/>
                <w:sz w:val="26"/>
                <w:szCs w:val="26"/>
                <w:highlight w:val="yellow"/>
                <w:lang w:eastAsia="uk-UA"/>
              </w:rPr>
            </w:pPr>
          </w:p>
        </w:tc>
        <w:tc>
          <w:tcPr>
            <w:tcW w:w="3817" w:type="dxa"/>
          </w:tcPr>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highlight w:val="yellow"/>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highlight w:val="yellow"/>
                <w:lang w:eastAsia="uk-UA"/>
              </w:rPr>
            </w:pPr>
          </w:p>
          <w:p w:rsidR="004B5A08" w:rsidRPr="004B5A08" w:rsidRDefault="004B5A08" w:rsidP="004B5A08">
            <w:pPr>
              <w:spacing w:after="0" w:line="240" w:lineRule="auto"/>
              <w:rPr>
                <w:rFonts w:ascii="Times New Roman" w:eastAsia="Times New Roman" w:hAnsi="Times New Roman" w:cs="Times New Roman"/>
                <w:sz w:val="26"/>
                <w:szCs w:val="26"/>
                <w:highlight w:val="yellow"/>
                <w:lang w:eastAsia="uk-UA"/>
              </w:rPr>
            </w:pPr>
          </w:p>
          <w:p w:rsidR="004B5A08" w:rsidRPr="004B5A08" w:rsidRDefault="004B5A08" w:rsidP="004B5A08">
            <w:pPr>
              <w:spacing w:after="0" w:line="240" w:lineRule="auto"/>
              <w:rPr>
                <w:rFonts w:ascii="Times New Roman" w:eastAsia="Times New Roman" w:hAnsi="Times New Roman" w:cs="Times New Roman"/>
                <w:sz w:val="26"/>
                <w:szCs w:val="26"/>
                <w:highlight w:val="yellow"/>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highlight w:val="yellow"/>
                <w:lang w:eastAsia="uk-UA"/>
              </w:rPr>
            </w:pPr>
            <w:r w:rsidRPr="004B5A08">
              <w:rPr>
                <w:rFonts w:ascii="Times New Roman" w:eastAsia="Times New Roman" w:hAnsi="Times New Roman" w:cs="Times New Roman"/>
                <w:sz w:val="26"/>
                <w:szCs w:val="26"/>
                <w:lang w:eastAsia="uk-UA"/>
              </w:rPr>
              <w:t>Молоді педагоги</w:t>
            </w:r>
          </w:p>
        </w:tc>
      </w:tr>
      <w:tr w:rsidR="004B5A08" w:rsidRPr="004B5A08" w:rsidTr="004B5A08">
        <w:trPr>
          <w:cantSplit/>
          <w:trHeight w:val="1116"/>
        </w:trPr>
        <w:tc>
          <w:tcPr>
            <w:tcW w:w="1384" w:type="dxa"/>
          </w:tcPr>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C77562">
            <w:pPr>
              <w:spacing w:after="0" w:line="240" w:lineRule="auto"/>
              <w:ind w:right="113"/>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Березень</w:t>
            </w: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tc>
        <w:tc>
          <w:tcPr>
            <w:tcW w:w="4538" w:type="dxa"/>
          </w:tcPr>
          <w:p w:rsidR="004B5A08" w:rsidRPr="004B5A08" w:rsidRDefault="004B5A08" w:rsidP="00E9200A">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Практикум «Створення в ДНЗ безпечного середовища для дітей»</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Свята і розваги з ОБЖД в дошкільному закладі;</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Співпраця педагогів та батьків заради безпеки малюків. Тематичний матеріал для батьківського куточка.</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E9200A">
            <w:pPr>
              <w:numPr>
                <w:ilvl w:val="0"/>
                <w:numId w:val="59"/>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Консультація-інструктаж «Абетка першої медичної допомоги»</w:t>
            </w:r>
          </w:p>
        </w:tc>
        <w:tc>
          <w:tcPr>
            <w:tcW w:w="3817" w:type="dxa"/>
          </w:tcPr>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Литвиненко В.В.</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Сестри медичні старші</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tc>
      </w:tr>
      <w:tr w:rsidR="004B5A08" w:rsidRPr="004B5A08" w:rsidTr="004B5A08">
        <w:trPr>
          <w:cantSplit/>
          <w:trHeight w:val="1116"/>
        </w:trPr>
        <w:tc>
          <w:tcPr>
            <w:tcW w:w="1384" w:type="dxa"/>
          </w:tcPr>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Квітень</w:t>
            </w:r>
          </w:p>
        </w:tc>
        <w:tc>
          <w:tcPr>
            <w:tcW w:w="4538" w:type="dxa"/>
          </w:tcPr>
          <w:p w:rsidR="004B5A08" w:rsidRPr="004B5A08" w:rsidRDefault="004B5A08" w:rsidP="00E9200A">
            <w:pPr>
              <w:numPr>
                <w:ilvl w:val="0"/>
                <w:numId w:val="60"/>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Тренінг «Зміцнення здоров’я дітей. Рухова активність на  свіжому повітрі»</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Проведення занять з фізичної культури на свіжому повітрі;</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Дні здоров’я в ДНЗ.</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E9200A">
            <w:pPr>
              <w:numPr>
                <w:ilvl w:val="0"/>
                <w:numId w:val="60"/>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Консультація «Як провести спостереження в природі цікаво і корисно»</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E9200A">
            <w:pPr>
              <w:numPr>
                <w:ilvl w:val="0"/>
                <w:numId w:val="60"/>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Самоосвіта: перегляд вебінарів, опрацювання методичної літератури.</w:t>
            </w:r>
          </w:p>
          <w:p w:rsidR="004E1ABC" w:rsidRDefault="004E1ABC" w:rsidP="004E1ABC">
            <w:pPr>
              <w:pStyle w:val="af"/>
              <w:rPr>
                <w:color w:val="000000"/>
                <w:sz w:val="26"/>
                <w:szCs w:val="26"/>
                <w:lang w:eastAsia="uk-UA"/>
              </w:rPr>
            </w:pPr>
          </w:p>
          <w:p w:rsidR="004B5A08" w:rsidRPr="004B5A08" w:rsidRDefault="004B5A08" w:rsidP="004B5A08">
            <w:pPr>
              <w:pBdr>
                <w:top w:val="nil"/>
                <w:left w:val="nil"/>
                <w:bottom w:val="nil"/>
                <w:right w:val="nil"/>
                <w:between w:val="nil"/>
              </w:pBdr>
              <w:ind w:left="720"/>
              <w:rPr>
                <w:rFonts w:ascii="Times New Roman" w:eastAsia="Times New Roman" w:hAnsi="Times New Roman" w:cs="Times New Roman"/>
                <w:color w:val="000000"/>
                <w:sz w:val="26"/>
                <w:szCs w:val="26"/>
                <w:lang w:eastAsia="uk-UA"/>
              </w:rPr>
            </w:pPr>
          </w:p>
        </w:tc>
        <w:tc>
          <w:tcPr>
            <w:tcW w:w="3817" w:type="dxa"/>
          </w:tcPr>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Інструктор з фізкультури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Вихователь-методист</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tc>
      </w:tr>
      <w:tr w:rsidR="004B5A08" w:rsidRPr="004B5A08" w:rsidTr="004B5A08">
        <w:trPr>
          <w:cantSplit/>
          <w:trHeight w:val="1116"/>
        </w:trPr>
        <w:tc>
          <w:tcPr>
            <w:tcW w:w="1384" w:type="dxa"/>
          </w:tcPr>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jc w:val="center"/>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Травень</w:t>
            </w: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p w:rsidR="004B5A08" w:rsidRPr="004B5A08" w:rsidRDefault="004B5A08" w:rsidP="004B5A08">
            <w:pPr>
              <w:spacing w:after="0" w:line="240" w:lineRule="auto"/>
              <w:ind w:left="113" w:right="113"/>
              <w:rPr>
                <w:rFonts w:ascii="Times New Roman" w:eastAsia="Times New Roman" w:hAnsi="Times New Roman" w:cs="Times New Roman"/>
                <w:sz w:val="26"/>
                <w:szCs w:val="26"/>
                <w:lang w:eastAsia="uk-UA"/>
              </w:rPr>
            </w:pPr>
          </w:p>
        </w:tc>
        <w:tc>
          <w:tcPr>
            <w:tcW w:w="4538" w:type="dxa"/>
          </w:tcPr>
          <w:p w:rsidR="004B5A08" w:rsidRPr="004B5A08" w:rsidRDefault="004B5A08" w:rsidP="00E9200A">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Круглий стіл «Організація літнього оздоровлення в ДНЗ»</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 xml:space="preserve">Особливості загартування в літньо-оздоровчий  період; </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Планування освітньої роботи в літній період.</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E1ABC" w:rsidRDefault="004B5A08" w:rsidP="004E1ABC">
            <w:pPr>
              <w:pStyle w:val="af"/>
              <w:numPr>
                <w:ilvl w:val="0"/>
                <w:numId w:val="79"/>
              </w:numPr>
              <w:rPr>
                <w:sz w:val="26"/>
                <w:szCs w:val="26"/>
                <w:lang w:eastAsia="uk-UA"/>
              </w:rPr>
            </w:pPr>
            <w:r w:rsidRPr="004E1ABC">
              <w:rPr>
                <w:sz w:val="26"/>
                <w:szCs w:val="26"/>
                <w:lang w:eastAsia="uk-UA"/>
              </w:rPr>
              <w:t xml:space="preserve">Звіт молодих педагогів про </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 xml:space="preserve">           проведену роботу на протязі </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 xml:space="preserve">           2022-2023 навчального року.</w:t>
            </w:r>
          </w:p>
          <w:p w:rsidR="004B5A08" w:rsidRPr="004B5A08" w:rsidRDefault="004B5A08" w:rsidP="004B5A08">
            <w:pPr>
              <w:pBdr>
                <w:top w:val="nil"/>
                <w:left w:val="nil"/>
                <w:bottom w:val="nil"/>
                <w:right w:val="nil"/>
                <w:between w:val="nil"/>
              </w:pBdr>
              <w:spacing w:after="0"/>
              <w:ind w:left="720"/>
              <w:rPr>
                <w:rFonts w:ascii="Times New Roman" w:eastAsia="Times New Roman" w:hAnsi="Times New Roman" w:cs="Times New Roman"/>
                <w:color w:val="000000"/>
                <w:sz w:val="26"/>
                <w:szCs w:val="26"/>
                <w:lang w:eastAsia="uk-UA"/>
              </w:rPr>
            </w:pP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Обговорення проблем і труднощів в реалізації плану роботи ШМП;</w:t>
            </w:r>
          </w:p>
          <w:p w:rsidR="004B5A08" w:rsidRPr="004B5A08" w:rsidRDefault="004B5A08" w:rsidP="00E9200A">
            <w:pPr>
              <w:numPr>
                <w:ilvl w:val="0"/>
                <w:numId w:val="57"/>
              </w:numPr>
              <w:pBdr>
                <w:top w:val="nil"/>
                <w:left w:val="nil"/>
                <w:bottom w:val="nil"/>
                <w:right w:val="nil"/>
                <w:between w:val="nil"/>
              </w:pBdr>
              <w:spacing w:after="0" w:line="240" w:lineRule="auto"/>
              <w:rPr>
                <w:rFonts w:ascii="Times New Roman" w:eastAsia="Calibri" w:hAnsi="Times New Roman" w:cs="Times New Roman"/>
                <w:color w:val="000000"/>
                <w:sz w:val="26"/>
                <w:szCs w:val="26"/>
                <w:lang w:eastAsia="uk-UA"/>
              </w:rPr>
            </w:pPr>
            <w:r w:rsidRPr="004B5A08">
              <w:rPr>
                <w:rFonts w:ascii="Times New Roman" w:eastAsia="Times New Roman" w:hAnsi="Times New Roman" w:cs="Times New Roman"/>
                <w:color w:val="000000"/>
                <w:sz w:val="26"/>
                <w:szCs w:val="26"/>
                <w:lang w:eastAsia="uk-UA"/>
              </w:rPr>
              <w:t>Підсумки роботи ШМП.</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tc>
        <w:tc>
          <w:tcPr>
            <w:tcW w:w="3817" w:type="dxa"/>
          </w:tcPr>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Молоді педагоги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r w:rsidRPr="004B5A08">
              <w:rPr>
                <w:rFonts w:ascii="Times New Roman" w:eastAsia="Times New Roman" w:hAnsi="Times New Roman" w:cs="Times New Roman"/>
                <w:sz w:val="26"/>
                <w:szCs w:val="26"/>
                <w:lang w:eastAsia="uk-UA"/>
              </w:rPr>
              <w:t>Наставники</w:t>
            </w: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p w:rsidR="004B5A08" w:rsidRPr="004B5A08" w:rsidRDefault="004B5A08" w:rsidP="004B5A08">
            <w:pPr>
              <w:spacing w:after="0" w:line="240" w:lineRule="auto"/>
              <w:rPr>
                <w:rFonts w:ascii="Times New Roman" w:eastAsia="Times New Roman" w:hAnsi="Times New Roman" w:cs="Times New Roman"/>
                <w:sz w:val="26"/>
                <w:szCs w:val="26"/>
                <w:lang w:eastAsia="uk-UA"/>
              </w:rPr>
            </w:pPr>
          </w:p>
        </w:tc>
      </w:tr>
    </w:tbl>
    <w:p w:rsidR="00C77562" w:rsidRDefault="00C77562" w:rsidP="004B5A08">
      <w:pPr>
        <w:rPr>
          <w:rFonts w:ascii="Times New Roman" w:eastAsia="Arial Black" w:hAnsi="Times New Roman" w:cs="Times New Roman"/>
          <w:b/>
          <w:sz w:val="26"/>
          <w:szCs w:val="26"/>
          <w:lang w:eastAsia="uk-UA"/>
        </w:rPr>
      </w:pPr>
    </w:p>
    <w:p w:rsidR="00C77562" w:rsidRPr="00C77562" w:rsidRDefault="00C77562" w:rsidP="00C77562">
      <w:pPr>
        <w:rPr>
          <w:rFonts w:ascii="Times New Roman" w:eastAsia="Arial Black" w:hAnsi="Times New Roman" w:cs="Times New Roman"/>
          <w:b/>
          <w:sz w:val="26"/>
          <w:szCs w:val="26"/>
          <w:lang w:eastAsia="uk-UA"/>
        </w:rPr>
      </w:pPr>
      <w:r>
        <w:rPr>
          <w:rFonts w:ascii="Times New Roman" w:eastAsia="Arial Black" w:hAnsi="Times New Roman" w:cs="Times New Roman"/>
          <w:b/>
          <w:sz w:val="26"/>
          <w:szCs w:val="26"/>
          <w:lang w:eastAsia="uk-UA"/>
        </w:rPr>
        <w:t>3.1.4. Наставництво</w:t>
      </w:r>
    </w:p>
    <w:tbl>
      <w:tblPr>
        <w:tblStyle w:val="121"/>
        <w:tblW w:w="9634" w:type="dxa"/>
        <w:tblLook w:val="04A0" w:firstRow="1" w:lastRow="0" w:firstColumn="1" w:lastColumn="0" w:noHBand="0" w:noVBand="1"/>
      </w:tblPr>
      <w:tblGrid>
        <w:gridCol w:w="675"/>
        <w:gridCol w:w="2694"/>
        <w:gridCol w:w="6265"/>
      </w:tblGrid>
      <w:tr w:rsidR="00C77562" w:rsidRPr="00C77562" w:rsidTr="00EC30BC">
        <w:trPr>
          <w:trHeight w:val="635"/>
        </w:trPr>
        <w:tc>
          <w:tcPr>
            <w:tcW w:w="675" w:type="dxa"/>
          </w:tcPr>
          <w:p w:rsidR="00C77562" w:rsidRPr="00C77562" w:rsidRDefault="00C77562" w:rsidP="00C77562">
            <w:pPr>
              <w:spacing w:line="276" w:lineRule="auto"/>
              <w:rPr>
                <w:rFonts w:ascii="Times New Roman" w:hAnsi="Times New Roman" w:cs="Times New Roman"/>
                <w:sz w:val="26"/>
                <w:szCs w:val="26"/>
                <w:lang w:val="uk-UA"/>
              </w:rPr>
            </w:pPr>
            <w:r w:rsidRPr="00C77562">
              <w:rPr>
                <w:rFonts w:ascii="Times New Roman" w:hAnsi="Times New Roman" w:cs="Times New Roman"/>
                <w:sz w:val="26"/>
                <w:szCs w:val="26"/>
                <w:lang w:val="uk-UA"/>
              </w:rPr>
              <w:t>№ з/п</w:t>
            </w:r>
          </w:p>
        </w:tc>
        <w:tc>
          <w:tcPr>
            <w:tcW w:w="2694" w:type="dxa"/>
          </w:tcPr>
          <w:p w:rsidR="00C77562" w:rsidRPr="00C77562" w:rsidRDefault="00C77562" w:rsidP="00C77562">
            <w:pPr>
              <w:spacing w:line="276" w:lineRule="auto"/>
              <w:rPr>
                <w:rFonts w:ascii="Times New Roman" w:hAnsi="Times New Roman" w:cs="Times New Roman"/>
                <w:sz w:val="26"/>
                <w:szCs w:val="26"/>
                <w:lang w:val="uk-UA"/>
              </w:rPr>
            </w:pPr>
            <w:r w:rsidRPr="00C77562">
              <w:rPr>
                <w:rFonts w:ascii="Times New Roman" w:hAnsi="Times New Roman" w:cs="Times New Roman"/>
                <w:sz w:val="26"/>
                <w:szCs w:val="26"/>
                <w:lang w:val="uk-UA"/>
              </w:rPr>
              <w:t>Наставники</w:t>
            </w:r>
          </w:p>
        </w:tc>
        <w:tc>
          <w:tcPr>
            <w:tcW w:w="6265" w:type="dxa"/>
          </w:tcPr>
          <w:p w:rsidR="00C77562" w:rsidRPr="00C77562" w:rsidRDefault="00C77562" w:rsidP="00C77562">
            <w:pPr>
              <w:spacing w:line="276" w:lineRule="auto"/>
              <w:rPr>
                <w:rFonts w:ascii="Times New Roman" w:hAnsi="Times New Roman" w:cs="Times New Roman"/>
                <w:sz w:val="26"/>
                <w:szCs w:val="26"/>
                <w:lang w:val="uk-UA"/>
              </w:rPr>
            </w:pPr>
            <w:r w:rsidRPr="00C77562">
              <w:rPr>
                <w:rFonts w:ascii="Times New Roman" w:hAnsi="Times New Roman" w:cs="Times New Roman"/>
                <w:sz w:val="26"/>
                <w:szCs w:val="26"/>
                <w:lang w:val="uk-UA"/>
              </w:rPr>
              <w:t xml:space="preserve">      Педагоги. Педагогічний стаж до 3-х років</w:t>
            </w:r>
          </w:p>
        </w:tc>
      </w:tr>
      <w:tr w:rsidR="00C77562" w:rsidRPr="00C77562" w:rsidTr="00C77562">
        <w:trPr>
          <w:trHeight w:val="377"/>
        </w:trPr>
        <w:tc>
          <w:tcPr>
            <w:tcW w:w="675" w:type="dxa"/>
          </w:tcPr>
          <w:p w:rsidR="00C77562" w:rsidRPr="00C77562" w:rsidRDefault="00C77562" w:rsidP="00C77562">
            <w:pPr>
              <w:spacing w:after="200" w:line="276" w:lineRule="auto"/>
              <w:rPr>
                <w:rFonts w:ascii="Times New Roman" w:hAnsi="Times New Roman" w:cs="Times New Roman"/>
                <w:sz w:val="26"/>
                <w:szCs w:val="26"/>
                <w:lang w:val="uk-UA"/>
              </w:rPr>
            </w:pPr>
            <w:r w:rsidRPr="00C77562">
              <w:rPr>
                <w:rFonts w:ascii="Times New Roman" w:hAnsi="Times New Roman" w:cs="Times New Roman"/>
                <w:sz w:val="26"/>
                <w:szCs w:val="26"/>
                <w:lang w:val="uk-UA"/>
              </w:rPr>
              <w:t>1.</w:t>
            </w:r>
          </w:p>
        </w:tc>
        <w:tc>
          <w:tcPr>
            <w:tcW w:w="2694" w:type="dxa"/>
          </w:tcPr>
          <w:p w:rsidR="00C77562" w:rsidRPr="00C77562" w:rsidRDefault="00C77562" w:rsidP="00C77562">
            <w:pPr>
              <w:spacing w:after="200" w:line="276" w:lineRule="auto"/>
              <w:rPr>
                <w:rFonts w:ascii="Times New Roman" w:hAnsi="Times New Roman" w:cs="Times New Roman"/>
                <w:sz w:val="26"/>
                <w:szCs w:val="26"/>
                <w:lang w:val="uk-UA"/>
              </w:rPr>
            </w:pPr>
            <w:r>
              <w:rPr>
                <w:rFonts w:ascii="Times New Roman" w:hAnsi="Times New Roman" w:cs="Times New Roman"/>
                <w:sz w:val="26"/>
                <w:szCs w:val="26"/>
                <w:lang w:val="uk-UA"/>
              </w:rPr>
              <w:t>Мевша Т.М..</w:t>
            </w:r>
          </w:p>
        </w:tc>
        <w:tc>
          <w:tcPr>
            <w:tcW w:w="6265" w:type="dxa"/>
          </w:tcPr>
          <w:p w:rsidR="00C77562" w:rsidRPr="00C77562" w:rsidRDefault="00C77562" w:rsidP="00C77562">
            <w:pPr>
              <w:spacing w:after="200" w:line="276" w:lineRule="auto"/>
              <w:rPr>
                <w:rFonts w:ascii="Times New Roman" w:hAnsi="Times New Roman" w:cs="Times New Roman"/>
                <w:sz w:val="26"/>
                <w:szCs w:val="26"/>
                <w:lang w:val="uk-UA"/>
              </w:rPr>
            </w:pPr>
            <w:r>
              <w:rPr>
                <w:rFonts w:ascii="Times New Roman" w:hAnsi="Times New Roman" w:cs="Times New Roman"/>
                <w:sz w:val="26"/>
                <w:szCs w:val="26"/>
                <w:lang w:val="uk-UA"/>
              </w:rPr>
              <w:t>Баранюк Н.М.</w:t>
            </w:r>
          </w:p>
        </w:tc>
      </w:tr>
      <w:tr w:rsidR="00C77562" w:rsidRPr="00C77562" w:rsidTr="00EC30BC">
        <w:tc>
          <w:tcPr>
            <w:tcW w:w="675" w:type="dxa"/>
          </w:tcPr>
          <w:p w:rsidR="00C77562" w:rsidRPr="00C77562" w:rsidRDefault="00C77562" w:rsidP="00C77562">
            <w:pPr>
              <w:rPr>
                <w:rFonts w:ascii="Times New Roman" w:hAnsi="Times New Roman" w:cs="Times New Roman"/>
                <w:sz w:val="26"/>
                <w:szCs w:val="26"/>
              </w:rPr>
            </w:pPr>
            <w:r>
              <w:rPr>
                <w:rFonts w:ascii="Times New Roman" w:hAnsi="Times New Roman" w:cs="Times New Roman"/>
                <w:sz w:val="26"/>
                <w:szCs w:val="26"/>
              </w:rPr>
              <w:t>2.</w:t>
            </w:r>
          </w:p>
        </w:tc>
        <w:tc>
          <w:tcPr>
            <w:tcW w:w="2694" w:type="dxa"/>
          </w:tcPr>
          <w:p w:rsidR="00C77562" w:rsidRPr="00C77562" w:rsidRDefault="00EC30BC" w:rsidP="00C77562">
            <w:pPr>
              <w:rPr>
                <w:rFonts w:ascii="Times New Roman" w:hAnsi="Times New Roman" w:cs="Times New Roman"/>
                <w:sz w:val="26"/>
                <w:szCs w:val="26"/>
                <w:lang w:val="uk-UA"/>
              </w:rPr>
            </w:pPr>
            <w:r>
              <w:rPr>
                <w:rFonts w:ascii="Times New Roman" w:hAnsi="Times New Roman" w:cs="Times New Roman"/>
                <w:sz w:val="26"/>
                <w:szCs w:val="26"/>
                <w:lang w:val="uk-UA"/>
              </w:rPr>
              <w:t>Шута Л.М.</w:t>
            </w:r>
          </w:p>
        </w:tc>
        <w:tc>
          <w:tcPr>
            <w:tcW w:w="6265" w:type="dxa"/>
          </w:tcPr>
          <w:p w:rsidR="00C77562" w:rsidRDefault="00C77562" w:rsidP="00C77562">
            <w:pPr>
              <w:rPr>
                <w:rFonts w:ascii="Times New Roman" w:hAnsi="Times New Roman" w:cs="Times New Roman"/>
                <w:sz w:val="26"/>
                <w:szCs w:val="26"/>
              </w:rPr>
            </w:pPr>
            <w:r>
              <w:rPr>
                <w:rFonts w:ascii="Times New Roman" w:hAnsi="Times New Roman" w:cs="Times New Roman"/>
                <w:sz w:val="26"/>
                <w:szCs w:val="26"/>
              </w:rPr>
              <w:t>Гапон О.В.</w:t>
            </w:r>
          </w:p>
          <w:p w:rsidR="00C77562" w:rsidRPr="00C77562" w:rsidRDefault="00C77562" w:rsidP="00C77562">
            <w:pPr>
              <w:rPr>
                <w:rFonts w:ascii="Times New Roman" w:hAnsi="Times New Roman" w:cs="Times New Roman"/>
                <w:sz w:val="26"/>
                <w:szCs w:val="26"/>
              </w:rPr>
            </w:pPr>
          </w:p>
        </w:tc>
      </w:tr>
      <w:tr w:rsidR="00C77562" w:rsidRPr="00C77562" w:rsidTr="00EC30BC">
        <w:tc>
          <w:tcPr>
            <w:tcW w:w="675" w:type="dxa"/>
          </w:tcPr>
          <w:p w:rsidR="00C77562" w:rsidRPr="00C77562" w:rsidRDefault="00C77562" w:rsidP="00C77562">
            <w:pPr>
              <w:pStyle w:val="af"/>
              <w:ind w:left="720"/>
              <w:rPr>
                <w:sz w:val="26"/>
                <w:szCs w:val="26"/>
              </w:rPr>
            </w:pPr>
          </w:p>
        </w:tc>
        <w:tc>
          <w:tcPr>
            <w:tcW w:w="2694" w:type="dxa"/>
          </w:tcPr>
          <w:p w:rsidR="00C77562" w:rsidRDefault="00EC30BC" w:rsidP="00C77562">
            <w:pPr>
              <w:rPr>
                <w:rFonts w:ascii="Times New Roman" w:hAnsi="Times New Roman" w:cs="Times New Roman"/>
                <w:sz w:val="26"/>
                <w:szCs w:val="26"/>
              </w:rPr>
            </w:pPr>
            <w:r>
              <w:rPr>
                <w:rFonts w:ascii="Times New Roman" w:hAnsi="Times New Roman" w:cs="Times New Roman"/>
                <w:sz w:val="26"/>
                <w:szCs w:val="26"/>
              </w:rPr>
              <w:t>Нечепа О.К.</w:t>
            </w:r>
          </w:p>
          <w:p w:rsidR="00C77562" w:rsidRDefault="00C77562" w:rsidP="00C77562">
            <w:pPr>
              <w:rPr>
                <w:rFonts w:ascii="Times New Roman" w:hAnsi="Times New Roman" w:cs="Times New Roman"/>
                <w:sz w:val="26"/>
                <w:szCs w:val="26"/>
              </w:rPr>
            </w:pPr>
          </w:p>
        </w:tc>
        <w:tc>
          <w:tcPr>
            <w:tcW w:w="6265" w:type="dxa"/>
          </w:tcPr>
          <w:p w:rsidR="00C77562" w:rsidRDefault="00EC30BC" w:rsidP="00C77562">
            <w:pPr>
              <w:rPr>
                <w:rFonts w:ascii="Times New Roman" w:hAnsi="Times New Roman" w:cs="Times New Roman"/>
                <w:sz w:val="26"/>
                <w:szCs w:val="26"/>
              </w:rPr>
            </w:pPr>
            <w:r>
              <w:rPr>
                <w:rFonts w:ascii="Times New Roman" w:hAnsi="Times New Roman" w:cs="Times New Roman"/>
                <w:sz w:val="26"/>
                <w:szCs w:val="26"/>
              </w:rPr>
              <w:t>Хрущ О.І.</w:t>
            </w:r>
          </w:p>
        </w:tc>
      </w:tr>
      <w:tr w:rsidR="00EC30BC" w:rsidRPr="00C77562" w:rsidTr="00EC30BC">
        <w:trPr>
          <w:trHeight w:val="523"/>
        </w:trPr>
        <w:tc>
          <w:tcPr>
            <w:tcW w:w="675" w:type="dxa"/>
          </w:tcPr>
          <w:p w:rsidR="00EC30BC" w:rsidRPr="00C77562" w:rsidRDefault="00EC30BC" w:rsidP="00C77562">
            <w:pPr>
              <w:pStyle w:val="af"/>
              <w:ind w:left="720"/>
              <w:rPr>
                <w:sz w:val="26"/>
                <w:szCs w:val="26"/>
              </w:rPr>
            </w:pPr>
          </w:p>
        </w:tc>
        <w:tc>
          <w:tcPr>
            <w:tcW w:w="2694" w:type="dxa"/>
          </w:tcPr>
          <w:p w:rsidR="00EC30BC" w:rsidRDefault="00EC30BC" w:rsidP="00C77562">
            <w:pPr>
              <w:rPr>
                <w:rFonts w:ascii="Times New Roman" w:hAnsi="Times New Roman" w:cs="Times New Roman"/>
                <w:sz w:val="26"/>
                <w:szCs w:val="26"/>
              </w:rPr>
            </w:pPr>
            <w:r>
              <w:rPr>
                <w:rFonts w:ascii="Times New Roman" w:hAnsi="Times New Roman" w:cs="Times New Roman"/>
                <w:sz w:val="26"/>
                <w:szCs w:val="26"/>
              </w:rPr>
              <w:t>Піляк Л.М.</w:t>
            </w:r>
          </w:p>
        </w:tc>
        <w:tc>
          <w:tcPr>
            <w:tcW w:w="6265" w:type="dxa"/>
          </w:tcPr>
          <w:p w:rsidR="00EC30BC" w:rsidRDefault="00EC30BC" w:rsidP="00C77562">
            <w:pPr>
              <w:rPr>
                <w:rFonts w:ascii="Times New Roman" w:hAnsi="Times New Roman" w:cs="Times New Roman"/>
                <w:sz w:val="26"/>
                <w:szCs w:val="26"/>
              </w:rPr>
            </w:pPr>
            <w:r>
              <w:rPr>
                <w:rFonts w:ascii="Times New Roman" w:hAnsi="Times New Roman" w:cs="Times New Roman"/>
                <w:sz w:val="26"/>
                <w:szCs w:val="26"/>
              </w:rPr>
              <w:t>Олійчук Н.В.</w:t>
            </w:r>
          </w:p>
        </w:tc>
      </w:tr>
    </w:tbl>
    <w:p w:rsidR="00C77562" w:rsidRDefault="00C77562" w:rsidP="004B5A08">
      <w:pPr>
        <w:rPr>
          <w:rFonts w:ascii="Times New Roman" w:eastAsia="Arial Black" w:hAnsi="Times New Roman" w:cs="Times New Roman"/>
          <w:b/>
          <w:sz w:val="26"/>
          <w:szCs w:val="26"/>
          <w:lang w:eastAsia="uk-UA"/>
        </w:rPr>
      </w:pPr>
    </w:p>
    <w:p w:rsidR="00C77562" w:rsidRDefault="00C77562" w:rsidP="004B5A08">
      <w:pPr>
        <w:rPr>
          <w:rFonts w:ascii="Times New Roman" w:eastAsia="Arial Black" w:hAnsi="Times New Roman" w:cs="Times New Roman"/>
          <w:b/>
          <w:sz w:val="26"/>
          <w:szCs w:val="26"/>
          <w:lang w:eastAsia="uk-UA"/>
        </w:rPr>
      </w:pPr>
      <w:r>
        <w:rPr>
          <w:rFonts w:ascii="Times New Roman" w:eastAsia="Arial Black" w:hAnsi="Times New Roman" w:cs="Times New Roman"/>
          <w:b/>
          <w:sz w:val="26"/>
          <w:szCs w:val="26"/>
          <w:lang w:eastAsia="uk-UA"/>
        </w:rPr>
        <w:t>3.1.5. Педагогічні читання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511"/>
        <w:gridCol w:w="1270"/>
        <w:gridCol w:w="2296"/>
      </w:tblGrid>
      <w:tr w:rsidR="00EC30BC" w:rsidRPr="001B00C2" w:rsidTr="00EC30BC">
        <w:trPr>
          <w:trHeight w:val="470"/>
        </w:trPr>
        <w:tc>
          <w:tcPr>
            <w:tcW w:w="562" w:type="dxa"/>
            <w:tcBorders>
              <w:top w:val="single" w:sz="4" w:space="0" w:color="auto"/>
              <w:left w:val="single" w:sz="4" w:space="0" w:color="auto"/>
              <w:bottom w:val="single" w:sz="4" w:space="0" w:color="auto"/>
              <w:right w:val="single" w:sz="4" w:space="0" w:color="auto"/>
            </w:tcBorders>
            <w:hideMark/>
          </w:tcPr>
          <w:p w:rsidR="00EC30BC" w:rsidRPr="001B00C2" w:rsidRDefault="00EC30BC" w:rsidP="00EC30BC">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w:t>
            </w:r>
          </w:p>
        </w:tc>
        <w:tc>
          <w:tcPr>
            <w:tcW w:w="5511" w:type="dxa"/>
            <w:tcBorders>
              <w:top w:val="single" w:sz="4" w:space="0" w:color="auto"/>
              <w:left w:val="single" w:sz="4" w:space="0" w:color="auto"/>
              <w:bottom w:val="single" w:sz="4" w:space="0" w:color="auto"/>
              <w:right w:val="single" w:sz="4" w:space="0" w:color="auto"/>
            </w:tcBorders>
            <w:hideMark/>
          </w:tcPr>
          <w:p w:rsidR="00EC30BC" w:rsidRPr="001B00C2" w:rsidRDefault="00EC30BC" w:rsidP="00EC30BC">
            <w:pPr>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Зміст роботи</w:t>
            </w:r>
          </w:p>
        </w:tc>
        <w:tc>
          <w:tcPr>
            <w:tcW w:w="1270" w:type="dxa"/>
            <w:tcBorders>
              <w:top w:val="single" w:sz="4" w:space="0" w:color="auto"/>
              <w:left w:val="single" w:sz="4" w:space="0" w:color="auto"/>
              <w:bottom w:val="single" w:sz="4" w:space="0" w:color="auto"/>
              <w:right w:val="single" w:sz="4" w:space="0" w:color="auto"/>
            </w:tcBorders>
          </w:tcPr>
          <w:p w:rsidR="00EC30BC" w:rsidRPr="001B00C2" w:rsidRDefault="00EC30BC" w:rsidP="00EC30BC">
            <w:pPr>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Дата</w:t>
            </w:r>
          </w:p>
          <w:p w:rsidR="00EC30BC" w:rsidRPr="001B00C2" w:rsidRDefault="00EC30BC" w:rsidP="00EC30BC">
            <w:pPr>
              <w:spacing w:after="0" w:line="240" w:lineRule="auto"/>
              <w:rPr>
                <w:rFonts w:ascii="Times New Roman" w:eastAsia="Times New Roman" w:hAnsi="Times New Roman" w:cs="Times New Roman"/>
                <w:sz w:val="26"/>
                <w:szCs w:val="26"/>
                <w:lang w:eastAsia="ru-RU"/>
              </w:rPr>
            </w:pPr>
          </w:p>
        </w:tc>
        <w:tc>
          <w:tcPr>
            <w:tcW w:w="2296" w:type="dxa"/>
            <w:tcBorders>
              <w:top w:val="single" w:sz="4" w:space="0" w:color="auto"/>
              <w:left w:val="single" w:sz="4" w:space="0" w:color="auto"/>
              <w:bottom w:val="single" w:sz="4" w:space="0" w:color="auto"/>
              <w:right w:val="single" w:sz="4" w:space="0" w:color="auto"/>
            </w:tcBorders>
            <w:hideMark/>
          </w:tcPr>
          <w:p w:rsidR="00EC30BC" w:rsidRPr="001B00C2" w:rsidRDefault="00EC30BC" w:rsidP="00EC30BC">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Відповідальний</w:t>
            </w:r>
          </w:p>
        </w:tc>
      </w:tr>
      <w:tr w:rsidR="00EC30BC" w:rsidRPr="001B00C2" w:rsidTr="00EC30BC">
        <w:trPr>
          <w:trHeight w:val="551"/>
        </w:trPr>
        <w:tc>
          <w:tcPr>
            <w:tcW w:w="562" w:type="dxa"/>
            <w:tcBorders>
              <w:top w:val="single" w:sz="4" w:space="0" w:color="auto"/>
              <w:left w:val="single" w:sz="4" w:space="0" w:color="auto"/>
              <w:bottom w:val="single" w:sz="4" w:space="0" w:color="auto"/>
              <w:right w:val="single" w:sz="4" w:space="0" w:color="auto"/>
            </w:tcBorders>
          </w:tcPr>
          <w:p w:rsidR="00EC30BC" w:rsidRPr="001B00C2" w:rsidRDefault="00EC30BC" w:rsidP="00EC30BC">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1.</w:t>
            </w:r>
          </w:p>
          <w:p w:rsidR="00EC30BC" w:rsidRPr="001B00C2" w:rsidRDefault="00EC30BC" w:rsidP="00EC30BC">
            <w:pPr>
              <w:spacing w:after="0" w:line="240" w:lineRule="auto"/>
              <w:rPr>
                <w:rFonts w:ascii="Times New Roman" w:eastAsia="Times New Roman" w:hAnsi="Times New Roman" w:cs="Times New Roman"/>
                <w:sz w:val="26"/>
                <w:szCs w:val="26"/>
                <w:lang w:eastAsia="ru-RU"/>
              </w:rPr>
            </w:pPr>
          </w:p>
        </w:tc>
        <w:tc>
          <w:tcPr>
            <w:tcW w:w="5511" w:type="dxa"/>
            <w:tcBorders>
              <w:top w:val="single" w:sz="4" w:space="0" w:color="auto"/>
              <w:left w:val="single" w:sz="4" w:space="0" w:color="auto"/>
              <w:bottom w:val="single" w:sz="4" w:space="0" w:color="auto"/>
              <w:right w:val="single" w:sz="4" w:space="0" w:color="auto"/>
            </w:tcBorders>
            <w:hideMark/>
          </w:tcPr>
          <w:p w:rsidR="00EC30BC" w:rsidRPr="00EC30BC" w:rsidRDefault="00EC30BC" w:rsidP="00EC30B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Впровадження сучасних сервісів та практичних інструментів </w:t>
            </w:r>
            <w:r>
              <w:rPr>
                <w:rFonts w:ascii="Times New Roman" w:eastAsia="Times New Roman" w:hAnsi="Times New Roman" w:cs="Times New Roman"/>
                <w:sz w:val="26"/>
                <w:szCs w:val="26"/>
                <w:lang w:val="en-US" w:eastAsia="ru-RU"/>
              </w:rPr>
              <w:t>Google</w:t>
            </w:r>
            <w:r>
              <w:rPr>
                <w:rFonts w:ascii="Times New Roman" w:eastAsia="Times New Roman" w:hAnsi="Times New Roman" w:cs="Times New Roman"/>
                <w:sz w:val="26"/>
                <w:szCs w:val="26"/>
                <w:lang w:eastAsia="ru-RU"/>
              </w:rPr>
              <w:t xml:space="preserve"> в умовах дистанційного навчання</w:t>
            </w:r>
          </w:p>
        </w:tc>
        <w:tc>
          <w:tcPr>
            <w:tcW w:w="1270" w:type="dxa"/>
            <w:tcBorders>
              <w:top w:val="single" w:sz="4" w:space="0" w:color="auto"/>
              <w:left w:val="single" w:sz="4" w:space="0" w:color="auto"/>
              <w:bottom w:val="single" w:sz="4" w:space="0" w:color="auto"/>
              <w:right w:val="single" w:sz="4" w:space="0" w:color="auto"/>
            </w:tcBorders>
            <w:hideMark/>
          </w:tcPr>
          <w:p w:rsidR="00EC30BC" w:rsidRPr="00327AD1" w:rsidRDefault="00EC30BC" w:rsidP="00EC30BC">
            <w:pPr>
              <w:spacing w:after="0" w:line="240" w:lineRule="auto"/>
              <w:jc w:val="center"/>
              <w:rPr>
                <w:rFonts w:ascii="Times New Roman" w:eastAsia="Times New Roman" w:hAnsi="Times New Roman" w:cs="Times New Roman"/>
                <w:sz w:val="26"/>
                <w:szCs w:val="26"/>
                <w:lang w:eastAsia="ru-RU"/>
              </w:rPr>
            </w:pPr>
            <w:r w:rsidRPr="00327AD1">
              <w:rPr>
                <w:rFonts w:ascii="Times New Roman" w:eastAsia="Times New Roman" w:hAnsi="Times New Roman" w:cs="Times New Roman"/>
                <w:sz w:val="26"/>
                <w:szCs w:val="26"/>
                <w:lang w:eastAsia="ru-RU"/>
              </w:rPr>
              <w:t>04.01.24</w:t>
            </w:r>
          </w:p>
        </w:tc>
        <w:tc>
          <w:tcPr>
            <w:tcW w:w="2296" w:type="dxa"/>
            <w:tcBorders>
              <w:top w:val="single" w:sz="4" w:space="0" w:color="auto"/>
              <w:left w:val="single" w:sz="4" w:space="0" w:color="auto"/>
              <w:bottom w:val="single" w:sz="4" w:space="0" w:color="auto"/>
              <w:right w:val="single" w:sz="4" w:space="0" w:color="auto"/>
            </w:tcBorders>
            <w:hideMark/>
          </w:tcPr>
          <w:p w:rsidR="00EC30BC" w:rsidRPr="001B00C2" w:rsidRDefault="00EC30BC"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Хас М.М.</w:t>
            </w:r>
          </w:p>
        </w:tc>
      </w:tr>
      <w:tr w:rsidR="00EC30BC" w:rsidRPr="001B00C2" w:rsidTr="00EC30BC">
        <w:trPr>
          <w:trHeight w:val="503"/>
        </w:trPr>
        <w:tc>
          <w:tcPr>
            <w:tcW w:w="562" w:type="dxa"/>
            <w:tcBorders>
              <w:top w:val="single" w:sz="4" w:space="0" w:color="auto"/>
              <w:left w:val="single" w:sz="4" w:space="0" w:color="auto"/>
              <w:bottom w:val="single" w:sz="4" w:space="0" w:color="auto"/>
              <w:right w:val="single" w:sz="4" w:space="0" w:color="auto"/>
            </w:tcBorders>
          </w:tcPr>
          <w:p w:rsidR="00EC30BC" w:rsidRPr="001B00C2" w:rsidRDefault="00EC30BC" w:rsidP="00EC30BC">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2.</w:t>
            </w:r>
          </w:p>
          <w:p w:rsidR="00EC30BC" w:rsidRPr="001B00C2" w:rsidRDefault="00EC30BC" w:rsidP="00EC30BC">
            <w:pPr>
              <w:spacing w:after="0" w:line="240" w:lineRule="auto"/>
              <w:rPr>
                <w:rFonts w:ascii="Times New Roman" w:eastAsia="Times New Roman" w:hAnsi="Times New Roman" w:cs="Times New Roman"/>
                <w:b/>
                <w:sz w:val="26"/>
                <w:szCs w:val="26"/>
                <w:lang w:eastAsia="ru-RU"/>
              </w:rPr>
            </w:pPr>
          </w:p>
        </w:tc>
        <w:tc>
          <w:tcPr>
            <w:tcW w:w="5511" w:type="dxa"/>
            <w:tcBorders>
              <w:top w:val="single" w:sz="4" w:space="0" w:color="auto"/>
              <w:left w:val="single" w:sz="4" w:space="0" w:color="auto"/>
              <w:bottom w:val="single" w:sz="4" w:space="0" w:color="auto"/>
              <w:right w:val="single" w:sz="4" w:space="0" w:color="auto"/>
            </w:tcBorders>
            <w:hideMark/>
          </w:tcPr>
          <w:p w:rsidR="00EC30BC" w:rsidRPr="00494E28" w:rsidRDefault="00EC30BC" w:rsidP="00EC30B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Духовно-патріотичне виховання крізь призму педагогічної спадщини К.Ушинського</w:t>
            </w:r>
          </w:p>
        </w:tc>
        <w:tc>
          <w:tcPr>
            <w:tcW w:w="1270" w:type="dxa"/>
            <w:tcBorders>
              <w:top w:val="single" w:sz="4" w:space="0" w:color="auto"/>
              <w:left w:val="single" w:sz="4" w:space="0" w:color="auto"/>
              <w:bottom w:val="single" w:sz="4" w:space="0" w:color="auto"/>
              <w:right w:val="single" w:sz="4" w:space="0" w:color="auto"/>
            </w:tcBorders>
            <w:hideMark/>
          </w:tcPr>
          <w:p w:rsidR="00EC30BC" w:rsidRPr="00327AD1" w:rsidRDefault="00EC30BC" w:rsidP="00327AD1">
            <w:pPr>
              <w:spacing w:after="0" w:line="240" w:lineRule="auto"/>
              <w:jc w:val="center"/>
              <w:rPr>
                <w:rFonts w:ascii="Times New Roman" w:eastAsia="Times New Roman" w:hAnsi="Times New Roman" w:cs="Times New Roman"/>
                <w:sz w:val="26"/>
                <w:szCs w:val="26"/>
                <w:lang w:eastAsia="ru-RU"/>
              </w:rPr>
            </w:pPr>
            <w:r w:rsidRPr="00327AD1">
              <w:rPr>
                <w:rFonts w:ascii="Times New Roman" w:eastAsia="Times New Roman" w:hAnsi="Times New Roman" w:cs="Times New Roman"/>
                <w:sz w:val="26"/>
                <w:szCs w:val="26"/>
                <w:lang w:eastAsia="ru-RU"/>
              </w:rPr>
              <w:t>09.01.2</w:t>
            </w:r>
            <w:r w:rsidR="00327AD1" w:rsidRPr="00327AD1">
              <w:rPr>
                <w:rFonts w:ascii="Times New Roman" w:eastAsia="Times New Roman" w:hAnsi="Times New Roman" w:cs="Times New Roman"/>
                <w:sz w:val="26"/>
                <w:szCs w:val="26"/>
                <w:lang w:eastAsia="ru-RU"/>
              </w:rPr>
              <w:t>4</w:t>
            </w:r>
          </w:p>
        </w:tc>
        <w:tc>
          <w:tcPr>
            <w:tcW w:w="2296" w:type="dxa"/>
            <w:tcBorders>
              <w:top w:val="single" w:sz="4" w:space="0" w:color="auto"/>
              <w:left w:val="single" w:sz="4" w:space="0" w:color="auto"/>
              <w:bottom w:val="single" w:sz="4" w:space="0" w:color="auto"/>
              <w:right w:val="single" w:sz="4" w:space="0" w:color="auto"/>
            </w:tcBorders>
            <w:hideMark/>
          </w:tcPr>
          <w:p w:rsidR="00EC30BC" w:rsidRPr="001B00C2" w:rsidRDefault="00EC30BC"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Піляк Л.М.</w:t>
            </w:r>
          </w:p>
        </w:tc>
      </w:tr>
      <w:tr w:rsidR="00EC30BC" w:rsidRPr="001B00C2" w:rsidTr="00EC30BC">
        <w:trPr>
          <w:trHeight w:val="832"/>
        </w:trPr>
        <w:tc>
          <w:tcPr>
            <w:tcW w:w="562" w:type="dxa"/>
            <w:tcBorders>
              <w:top w:val="single" w:sz="4" w:space="0" w:color="auto"/>
              <w:left w:val="single" w:sz="4" w:space="0" w:color="auto"/>
              <w:bottom w:val="single" w:sz="4" w:space="0" w:color="auto"/>
              <w:right w:val="single" w:sz="4" w:space="0" w:color="auto"/>
            </w:tcBorders>
            <w:hideMark/>
          </w:tcPr>
          <w:p w:rsidR="00EC30BC" w:rsidRPr="001B00C2" w:rsidRDefault="00EC30BC" w:rsidP="00EC30BC">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3.</w:t>
            </w:r>
          </w:p>
        </w:tc>
        <w:tc>
          <w:tcPr>
            <w:tcW w:w="5511" w:type="dxa"/>
            <w:tcBorders>
              <w:top w:val="single" w:sz="4" w:space="0" w:color="auto"/>
              <w:left w:val="single" w:sz="4" w:space="0" w:color="auto"/>
              <w:bottom w:val="single" w:sz="4" w:space="0" w:color="auto"/>
              <w:right w:val="single" w:sz="4" w:space="0" w:color="auto"/>
            </w:tcBorders>
            <w:hideMark/>
          </w:tcPr>
          <w:p w:rsidR="00EC30BC" w:rsidRPr="00494E28" w:rsidRDefault="00C0189E" w:rsidP="00EC30B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Корекційна робота на заяттях з фізичного виховання у групах старшого дошкільного віку</w:t>
            </w:r>
          </w:p>
        </w:tc>
        <w:tc>
          <w:tcPr>
            <w:tcW w:w="1270" w:type="dxa"/>
            <w:tcBorders>
              <w:top w:val="single" w:sz="4" w:space="0" w:color="auto"/>
              <w:left w:val="single" w:sz="4" w:space="0" w:color="auto"/>
              <w:bottom w:val="single" w:sz="4" w:space="0" w:color="auto"/>
              <w:right w:val="single" w:sz="4" w:space="0" w:color="auto"/>
            </w:tcBorders>
            <w:hideMark/>
          </w:tcPr>
          <w:p w:rsidR="00EC30BC" w:rsidRPr="00327AD1" w:rsidRDefault="00EC30BC" w:rsidP="00327AD1">
            <w:pPr>
              <w:spacing w:after="0" w:line="240" w:lineRule="auto"/>
              <w:jc w:val="center"/>
              <w:rPr>
                <w:rFonts w:ascii="Times New Roman" w:eastAsia="Times New Roman" w:hAnsi="Times New Roman" w:cs="Times New Roman"/>
                <w:sz w:val="26"/>
                <w:szCs w:val="26"/>
                <w:lang w:eastAsia="ru-RU"/>
              </w:rPr>
            </w:pPr>
            <w:r w:rsidRPr="00327AD1">
              <w:rPr>
                <w:rFonts w:ascii="Times New Roman" w:eastAsia="Times New Roman" w:hAnsi="Times New Roman" w:cs="Times New Roman"/>
                <w:sz w:val="26"/>
                <w:szCs w:val="26"/>
                <w:lang w:eastAsia="ru-RU"/>
              </w:rPr>
              <w:t>16.01.2</w:t>
            </w:r>
            <w:r w:rsidR="00327AD1" w:rsidRPr="00327AD1">
              <w:rPr>
                <w:rFonts w:ascii="Times New Roman" w:eastAsia="Times New Roman" w:hAnsi="Times New Roman" w:cs="Times New Roman"/>
                <w:sz w:val="26"/>
                <w:szCs w:val="26"/>
                <w:lang w:eastAsia="ru-RU"/>
              </w:rPr>
              <w:t>4</w:t>
            </w:r>
          </w:p>
        </w:tc>
        <w:tc>
          <w:tcPr>
            <w:tcW w:w="2296" w:type="dxa"/>
            <w:tcBorders>
              <w:top w:val="single" w:sz="4" w:space="0" w:color="auto"/>
              <w:left w:val="single" w:sz="4" w:space="0" w:color="auto"/>
              <w:bottom w:val="single" w:sz="4" w:space="0" w:color="auto"/>
              <w:right w:val="single" w:sz="4" w:space="0" w:color="auto"/>
            </w:tcBorders>
            <w:hideMark/>
          </w:tcPr>
          <w:p w:rsidR="00EC30BC" w:rsidRPr="001B00C2" w:rsidRDefault="00EC30BC"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Баранюк Н.М.</w:t>
            </w:r>
          </w:p>
        </w:tc>
      </w:tr>
      <w:tr w:rsidR="00EC30BC" w:rsidRPr="001B00C2" w:rsidTr="00EC30BC">
        <w:trPr>
          <w:trHeight w:val="832"/>
        </w:trPr>
        <w:tc>
          <w:tcPr>
            <w:tcW w:w="562" w:type="dxa"/>
            <w:tcBorders>
              <w:top w:val="single" w:sz="4" w:space="0" w:color="auto"/>
              <w:left w:val="single" w:sz="4" w:space="0" w:color="auto"/>
              <w:bottom w:val="single" w:sz="4" w:space="0" w:color="auto"/>
              <w:right w:val="single" w:sz="4" w:space="0" w:color="auto"/>
            </w:tcBorders>
          </w:tcPr>
          <w:p w:rsidR="00EC30BC" w:rsidRPr="001B00C2" w:rsidRDefault="00EC30BC" w:rsidP="00EC30BC">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4.</w:t>
            </w:r>
          </w:p>
        </w:tc>
        <w:tc>
          <w:tcPr>
            <w:tcW w:w="5511" w:type="dxa"/>
            <w:tcBorders>
              <w:top w:val="single" w:sz="4" w:space="0" w:color="auto"/>
              <w:left w:val="single" w:sz="4" w:space="0" w:color="auto"/>
              <w:bottom w:val="single" w:sz="4" w:space="0" w:color="auto"/>
              <w:right w:val="single" w:sz="4" w:space="0" w:color="auto"/>
            </w:tcBorders>
          </w:tcPr>
          <w:p w:rsidR="00EC30BC" w:rsidRPr="00494E28" w:rsidRDefault="00C0189E" w:rsidP="00C0189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Національно-патріотичне виховання як засіб становленя сучасного українця</w:t>
            </w:r>
          </w:p>
        </w:tc>
        <w:tc>
          <w:tcPr>
            <w:tcW w:w="1270" w:type="dxa"/>
            <w:tcBorders>
              <w:top w:val="single" w:sz="4" w:space="0" w:color="auto"/>
              <w:left w:val="single" w:sz="4" w:space="0" w:color="auto"/>
              <w:bottom w:val="single" w:sz="4" w:space="0" w:color="auto"/>
              <w:right w:val="single" w:sz="4" w:space="0" w:color="auto"/>
            </w:tcBorders>
          </w:tcPr>
          <w:p w:rsidR="00EC30BC" w:rsidRPr="00327AD1" w:rsidRDefault="00EC30BC" w:rsidP="00327AD1">
            <w:pPr>
              <w:spacing w:after="0" w:line="240" w:lineRule="auto"/>
              <w:jc w:val="center"/>
              <w:rPr>
                <w:rFonts w:ascii="Times New Roman" w:eastAsia="Times New Roman" w:hAnsi="Times New Roman" w:cs="Times New Roman"/>
                <w:sz w:val="26"/>
                <w:szCs w:val="26"/>
                <w:lang w:eastAsia="ru-RU"/>
              </w:rPr>
            </w:pPr>
            <w:r w:rsidRPr="00327AD1">
              <w:rPr>
                <w:rFonts w:ascii="Times New Roman" w:eastAsia="Times New Roman" w:hAnsi="Times New Roman" w:cs="Times New Roman"/>
                <w:sz w:val="26"/>
                <w:szCs w:val="26"/>
                <w:lang w:eastAsia="ru-RU"/>
              </w:rPr>
              <w:t>23.01.2</w:t>
            </w:r>
            <w:r w:rsidR="00327AD1" w:rsidRPr="00327AD1">
              <w:rPr>
                <w:rFonts w:ascii="Times New Roman" w:eastAsia="Times New Roman" w:hAnsi="Times New Roman" w:cs="Times New Roman"/>
                <w:sz w:val="26"/>
                <w:szCs w:val="26"/>
                <w:lang w:eastAsia="ru-RU"/>
              </w:rPr>
              <w:t>4</w:t>
            </w:r>
          </w:p>
        </w:tc>
        <w:tc>
          <w:tcPr>
            <w:tcW w:w="2296" w:type="dxa"/>
            <w:tcBorders>
              <w:top w:val="single" w:sz="4" w:space="0" w:color="auto"/>
              <w:left w:val="single" w:sz="4" w:space="0" w:color="auto"/>
              <w:bottom w:val="single" w:sz="4" w:space="0" w:color="auto"/>
              <w:right w:val="single" w:sz="4" w:space="0" w:color="auto"/>
            </w:tcBorders>
          </w:tcPr>
          <w:p w:rsidR="00EC30BC" w:rsidRPr="001B00C2" w:rsidRDefault="00C0189E"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Олійник М.М.</w:t>
            </w:r>
          </w:p>
        </w:tc>
      </w:tr>
      <w:tr w:rsidR="00EC30BC" w:rsidTr="00EC30BC">
        <w:trPr>
          <w:trHeight w:val="832"/>
        </w:trPr>
        <w:tc>
          <w:tcPr>
            <w:tcW w:w="562" w:type="dxa"/>
            <w:tcBorders>
              <w:top w:val="single" w:sz="4" w:space="0" w:color="auto"/>
              <w:left w:val="single" w:sz="4" w:space="0" w:color="auto"/>
              <w:bottom w:val="single" w:sz="4" w:space="0" w:color="auto"/>
              <w:right w:val="single" w:sz="4" w:space="0" w:color="auto"/>
            </w:tcBorders>
          </w:tcPr>
          <w:p w:rsidR="00EC30BC" w:rsidRPr="001B00C2" w:rsidRDefault="00EC30BC"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5511" w:type="dxa"/>
            <w:tcBorders>
              <w:top w:val="single" w:sz="4" w:space="0" w:color="auto"/>
              <w:left w:val="single" w:sz="4" w:space="0" w:color="auto"/>
              <w:bottom w:val="single" w:sz="4" w:space="0" w:color="auto"/>
              <w:right w:val="single" w:sz="4" w:space="0" w:color="auto"/>
            </w:tcBorders>
          </w:tcPr>
          <w:p w:rsidR="00EC30BC" w:rsidRPr="00494E28" w:rsidRDefault="00327AD1" w:rsidP="00EC30B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Християнські традиції в системі дошкільної освіти</w:t>
            </w:r>
          </w:p>
        </w:tc>
        <w:tc>
          <w:tcPr>
            <w:tcW w:w="1270" w:type="dxa"/>
            <w:tcBorders>
              <w:top w:val="single" w:sz="4" w:space="0" w:color="auto"/>
              <w:left w:val="single" w:sz="4" w:space="0" w:color="auto"/>
              <w:bottom w:val="single" w:sz="4" w:space="0" w:color="auto"/>
              <w:right w:val="single" w:sz="4" w:space="0" w:color="auto"/>
            </w:tcBorders>
          </w:tcPr>
          <w:p w:rsidR="00EC30BC" w:rsidRPr="001B00C2" w:rsidRDefault="00EC30BC" w:rsidP="007E51B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30.01.2</w:t>
            </w:r>
            <w:r w:rsidR="007E51B8">
              <w:rPr>
                <w:rFonts w:ascii="Times New Roman" w:eastAsia="Times New Roman" w:hAnsi="Times New Roman" w:cs="Times New Roman"/>
                <w:sz w:val="26"/>
                <w:szCs w:val="26"/>
                <w:lang w:eastAsia="ru-RU"/>
              </w:rPr>
              <w:t>4</w:t>
            </w:r>
          </w:p>
        </w:tc>
        <w:tc>
          <w:tcPr>
            <w:tcW w:w="2296" w:type="dxa"/>
            <w:tcBorders>
              <w:top w:val="single" w:sz="4" w:space="0" w:color="auto"/>
              <w:left w:val="single" w:sz="4" w:space="0" w:color="auto"/>
              <w:bottom w:val="single" w:sz="4" w:space="0" w:color="auto"/>
              <w:right w:val="single" w:sz="4" w:space="0" w:color="auto"/>
            </w:tcBorders>
          </w:tcPr>
          <w:p w:rsidR="00EC30BC" w:rsidRDefault="00327AD1"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Криштоф Г.О.</w:t>
            </w:r>
          </w:p>
        </w:tc>
      </w:tr>
      <w:tr w:rsidR="004E1ABC" w:rsidTr="00EC30BC">
        <w:trPr>
          <w:trHeight w:val="832"/>
        </w:trPr>
        <w:tc>
          <w:tcPr>
            <w:tcW w:w="562" w:type="dxa"/>
            <w:tcBorders>
              <w:top w:val="single" w:sz="4" w:space="0" w:color="auto"/>
              <w:left w:val="single" w:sz="4" w:space="0" w:color="auto"/>
              <w:bottom w:val="single" w:sz="4" w:space="0" w:color="auto"/>
              <w:right w:val="single" w:sz="4" w:space="0" w:color="auto"/>
            </w:tcBorders>
          </w:tcPr>
          <w:p w:rsidR="004E1ABC" w:rsidRDefault="004E1ABC"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5511" w:type="dxa"/>
            <w:tcBorders>
              <w:top w:val="single" w:sz="4" w:space="0" w:color="auto"/>
              <w:left w:val="single" w:sz="4" w:space="0" w:color="auto"/>
              <w:bottom w:val="single" w:sz="4" w:space="0" w:color="auto"/>
              <w:right w:val="single" w:sz="4" w:space="0" w:color="auto"/>
            </w:tcBorders>
          </w:tcPr>
          <w:p w:rsidR="004E1ABC" w:rsidRDefault="004E1ABC" w:rsidP="00EC30B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Висвітлення духовної</w:t>
            </w:r>
            <w:r w:rsidR="007E51B8">
              <w:rPr>
                <w:rFonts w:ascii="Times New Roman" w:eastAsia="Times New Roman" w:hAnsi="Times New Roman" w:cs="Times New Roman"/>
                <w:sz w:val="26"/>
                <w:szCs w:val="26"/>
                <w:lang w:eastAsia="ru-RU"/>
              </w:rPr>
              <w:t xml:space="preserve"> вартості у релігійному вихованні</w:t>
            </w:r>
          </w:p>
        </w:tc>
        <w:tc>
          <w:tcPr>
            <w:tcW w:w="1270" w:type="dxa"/>
            <w:tcBorders>
              <w:top w:val="single" w:sz="4" w:space="0" w:color="auto"/>
              <w:left w:val="single" w:sz="4" w:space="0" w:color="auto"/>
              <w:bottom w:val="single" w:sz="4" w:space="0" w:color="auto"/>
              <w:right w:val="single" w:sz="4" w:space="0" w:color="auto"/>
            </w:tcBorders>
          </w:tcPr>
          <w:p w:rsidR="004E1ABC" w:rsidRDefault="007E51B8" w:rsidP="00EC30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01.02.24</w:t>
            </w:r>
          </w:p>
        </w:tc>
        <w:tc>
          <w:tcPr>
            <w:tcW w:w="2296" w:type="dxa"/>
            <w:tcBorders>
              <w:top w:val="single" w:sz="4" w:space="0" w:color="auto"/>
              <w:left w:val="single" w:sz="4" w:space="0" w:color="auto"/>
              <w:bottom w:val="single" w:sz="4" w:space="0" w:color="auto"/>
              <w:right w:val="single" w:sz="4" w:space="0" w:color="auto"/>
            </w:tcBorders>
          </w:tcPr>
          <w:p w:rsidR="004E1ABC" w:rsidRDefault="007E51B8" w:rsidP="00EC30B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Піляк Л.М.</w:t>
            </w:r>
          </w:p>
        </w:tc>
      </w:tr>
    </w:tbl>
    <w:p w:rsidR="00C0189E" w:rsidRDefault="00C0189E" w:rsidP="00C0189E">
      <w:pPr>
        <w:spacing w:after="0" w:line="240" w:lineRule="auto"/>
        <w:jc w:val="both"/>
        <w:rPr>
          <w:rFonts w:ascii="Times New Roman" w:eastAsia="Calibri" w:hAnsi="Times New Roman" w:cs="Times New Roman"/>
          <w:b/>
          <w:bCs/>
          <w:sz w:val="26"/>
          <w:szCs w:val="26"/>
        </w:rPr>
      </w:pPr>
    </w:p>
    <w:p w:rsidR="00C0189E" w:rsidRDefault="00C0189E" w:rsidP="00C0189E">
      <w:pPr>
        <w:spacing w:after="0" w:line="240" w:lineRule="auto"/>
        <w:jc w:val="both"/>
        <w:rPr>
          <w:rFonts w:ascii="Times New Roman" w:eastAsia="Calibri" w:hAnsi="Times New Roman" w:cs="Times New Roman"/>
          <w:b/>
          <w:bCs/>
          <w:sz w:val="26"/>
          <w:szCs w:val="26"/>
        </w:rPr>
      </w:pPr>
      <w:r w:rsidRPr="00C0189E">
        <w:rPr>
          <w:rFonts w:ascii="Times New Roman" w:eastAsia="Calibri" w:hAnsi="Times New Roman" w:cs="Times New Roman"/>
          <w:b/>
          <w:bCs/>
          <w:sz w:val="26"/>
          <w:szCs w:val="26"/>
        </w:rPr>
        <w:t>3.1.</w:t>
      </w:r>
      <w:r>
        <w:rPr>
          <w:rFonts w:ascii="Times New Roman" w:eastAsia="Calibri" w:hAnsi="Times New Roman" w:cs="Times New Roman"/>
          <w:b/>
          <w:bCs/>
          <w:sz w:val="26"/>
          <w:szCs w:val="26"/>
        </w:rPr>
        <w:t>6</w:t>
      </w:r>
      <w:r w:rsidRPr="00C0189E">
        <w:rPr>
          <w:rFonts w:ascii="Times New Roman" w:eastAsia="Calibri" w:hAnsi="Times New Roman" w:cs="Times New Roman"/>
          <w:b/>
          <w:bCs/>
          <w:sz w:val="26"/>
          <w:szCs w:val="26"/>
        </w:rPr>
        <w:t>. Інноваційна діяльність. Вивчення поширення і впровадження сучасних досягнень педагогічної науки в практику роботи закладу.</w:t>
      </w:r>
    </w:p>
    <w:p w:rsidR="00C0189E" w:rsidRPr="00C0189E" w:rsidRDefault="00C0189E" w:rsidP="00C0189E">
      <w:pPr>
        <w:spacing w:after="0" w:line="240" w:lineRule="auto"/>
        <w:jc w:val="both"/>
        <w:rPr>
          <w:rFonts w:ascii="Times New Roman" w:eastAsia="Calibri" w:hAnsi="Times New Roman" w:cs="Times New Roman"/>
          <w:b/>
          <w:sz w:val="26"/>
          <w:szCs w:val="2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4606"/>
        <w:gridCol w:w="1657"/>
        <w:gridCol w:w="1997"/>
      </w:tblGrid>
      <w:tr w:rsidR="007050FF" w:rsidRPr="008168F6" w:rsidTr="007050FF">
        <w:trPr>
          <w:trHeight w:val="600"/>
        </w:trPr>
        <w:tc>
          <w:tcPr>
            <w:tcW w:w="949"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w:t>
            </w:r>
          </w:p>
          <w:p w:rsidR="007050FF" w:rsidRPr="008168F6" w:rsidRDefault="007050FF" w:rsidP="007050FF">
            <w:pPr>
              <w:spacing w:after="0" w:line="240" w:lineRule="auto"/>
              <w:rPr>
                <w:rFonts w:ascii="Times New Roman" w:eastAsia="Times New Roman" w:hAnsi="Times New Roman" w:cs="Times New Roman"/>
                <w:b/>
                <w:sz w:val="26"/>
                <w:szCs w:val="26"/>
                <w:lang w:eastAsia="ru-RU"/>
              </w:rPr>
            </w:pPr>
            <w:r w:rsidRPr="008168F6">
              <w:rPr>
                <w:rFonts w:ascii="Times New Roman" w:eastAsia="Times New Roman" w:hAnsi="Times New Roman" w:cs="Times New Roman"/>
                <w:sz w:val="26"/>
                <w:szCs w:val="26"/>
                <w:lang w:eastAsia="ru-RU"/>
              </w:rPr>
              <w:t>з/п</w:t>
            </w:r>
          </w:p>
        </w:tc>
        <w:tc>
          <w:tcPr>
            <w:tcW w:w="4606"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spacing w:after="0" w:line="240" w:lineRule="auto"/>
              <w:jc w:val="center"/>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Зміст роботи</w:t>
            </w:r>
          </w:p>
        </w:tc>
        <w:tc>
          <w:tcPr>
            <w:tcW w:w="165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spacing w:after="0" w:line="240" w:lineRule="auto"/>
              <w:jc w:val="center"/>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Дата</w:t>
            </w:r>
          </w:p>
        </w:tc>
        <w:tc>
          <w:tcPr>
            <w:tcW w:w="199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Відповідальний</w:t>
            </w:r>
          </w:p>
        </w:tc>
      </w:tr>
      <w:tr w:rsidR="007050FF" w:rsidRPr="008168F6" w:rsidTr="007050FF">
        <w:trPr>
          <w:trHeight w:val="585"/>
        </w:trPr>
        <w:tc>
          <w:tcPr>
            <w:tcW w:w="949" w:type="dxa"/>
            <w:tcBorders>
              <w:top w:val="single" w:sz="4" w:space="0" w:color="auto"/>
              <w:left w:val="single" w:sz="4" w:space="0" w:color="auto"/>
              <w:bottom w:val="single" w:sz="4" w:space="0" w:color="auto"/>
              <w:right w:val="single" w:sz="4" w:space="0" w:color="auto"/>
            </w:tcBorders>
          </w:tcPr>
          <w:p w:rsidR="007050FF" w:rsidRPr="008168F6" w:rsidRDefault="007050FF" w:rsidP="00E9200A">
            <w:pPr>
              <w:numPr>
                <w:ilvl w:val="0"/>
                <w:numId w:val="7"/>
              </w:numPr>
              <w:tabs>
                <w:tab w:val="left" w:pos="3280"/>
              </w:tabs>
              <w:spacing w:after="0" w:line="240" w:lineRule="auto"/>
              <w:rPr>
                <w:rFonts w:ascii="Times New Roman" w:eastAsia="Times New Roman" w:hAnsi="Times New Roman" w:cs="Times New Roman"/>
                <w:sz w:val="26"/>
                <w:szCs w:val="26"/>
                <w:lang w:eastAsia="ru-RU"/>
              </w:rPr>
            </w:pPr>
          </w:p>
        </w:tc>
        <w:tc>
          <w:tcPr>
            <w:tcW w:w="4606"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keepNext/>
              <w:spacing w:after="0" w:line="240" w:lineRule="auto"/>
              <w:outlineLvl w:val="3"/>
              <w:rPr>
                <w:rFonts w:ascii="Times New Roman" w:eastAsia="Times New Roman" w:hAnsi="Times New Roman" w:cs="Times New Roman"/>
                <w:bCs/>
                <w:sz w:val="26"/>
                <w:szCs w:val="26"/>
                <w:lang w:eastAsia="ru-RU"/>
              </w:rPr>
            </w:pPr>
            <w:r w:rsidRPr="008168F6">
              <w:rPr>
                <w:rFonts w:ascii="Times New Roman" w:eastAsia="Times New Roman" w:hAnsi="Times New Roman" w:cs="Times New Roman"/>
                <w:bCs/>
                <w:sz w:val="26"/>
                <w:szCs w:val="26"/>
                <w:lang w:eastAsia="ru-RU"/>
              </w:rPr>
              <w:t>Програма “Крок за кроком”</w:t>
            </w:r>
          </w:p>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bCs/>
                <w:sz w:val="26"/>
                <w:szCs w:val="26"/>
                <w:lang w:eastAsia="ru-RU"/>
              </w:rPr>
              <w:t>(елементи)</w:t>
            </w:r>
          </w:p>
        </w:tc>
        <w:tc>
          <w:tcPr>
            <w:tcW w:w="165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Протягом року</w:t>
            </w:r>
          </w:p>
        </w:tc>
        <w:tc>
          <w:tcPr>
            <w:tcW w:w="1997" w:type="dxa"/>
            <w:tcBorders>
              <w:top w:val="single" w:sz="4" w:space="0" w:color="auto"/>
              <w:left w:val="single" w:sz="4" w:space="0" w:color="auto"/>
              <w:bottom w:val="single" w:sz="4" w:space="0" w:color="auto"/>
              <w:right w:val="single" w:sz="4" w:space="0" w:color="auto"/>
            </w:tcBorders>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Вихователі ЗДО</w:t>
            </w:r>
          </w:p>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p>
        </w:tc>
      </w:tr>
      <w:tr w:rsidR="007050FF" w:rsidRPr="008168F6" w:rsidTr="007050FF">
        <w:trPr>
          <w:trHeight w:val="900"/>
        </w:trPr>
        <w:tc>
          <w:tcPr>
            <w:tcW w:w="949" w:type="dxa"/>
            <w:tcBorders>
              <w:top w:val="single" w:sz="4" w:space="0" w:color="auto"/>
              <w:left w:val="single" w:sz="4" w:space="0" w:color="auto"/>
              <w:bottom w:val="single" w:sz="4" w:space="0" w:color="auto"/>
              <w:right w:val="single" w:sz="4" w:space="0" w:color="auto"/>
            </w:tcBorders>
          </w:tcPr>
          <w:p w:rsidR="007050FF" w:rsidRPr="008168F6" w:rsidRDefault="007050FF" w:rsidP="00E9200A">
            <w:pPr>
              <w:numPr>
                <w:ilvl w:val="0"/>
                <w:numId w:val="7"/>
              </w:numPr>
              <w:tabs>
                <w:tab w:val="left" w:pos="3280"/>
              </w:tabs>
              <w:spacing w:after="0" w:line="240" w:lineRule="auto"/>
              <w:rPr>
                <w:rFonts w:ascii="Times New Roman" w:eastAsia="Times New Roman" w:hAnsi="Times New Roman" w:cs="Times New Roman"/>
                <w:sz w:val="26"/>
                <w:szCs w:val="26"/>
                <w:lang w:eastAsia="ru-RU"/>
              </w:rPr>
            </w:pPr>
          </w:p>
        </w:tc>
        <w:tc>
          <w:tcPr>
            <w:tcW w:w="4606"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bCs/>
                <w:sz w:val="26"/>
                <w:szCs w:val="26"/>
                <w:lang w:eastAsia="ru-RU"/>
              </w:rPr>
              <w:t>Авторська програма Т.Шкваріної “Англійська мова для дітей дошкільного віку”</w:t>
            </w:r>
          </w:p>
        </w:tc>
        <w:tc>
          <w:tcPr>
            <w:tcW w:w="165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Протягом року</w:t>
            </w:r>
          </w:p>
        </w:tc>
        <w:tc>
          <w:tcPr>
            <w:tcW w:w="199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Вихователі страших груп</w:t>
            </w:r>
          </w:p>
        </w:tc>
      </w:tr>
      <w:tr w:rsidR="007050FF" w:rsidRPr="008168F6" w:rsidTr="007050FF">
        <w:trPr>
          <w:trHeight w:val="600"/>
        </w:trPr>
        <w:tc>
          <w:tcPr>
            <w:tcW w:w="949" w:type="dxa"/>
            <w:tcBorders>
              <w:top w:val="single" w:sz="4" w:space="0" w:color="auto"/>
              <w:left w:val="single" w:sz="4" w:space="0" w:color="auto"/>
              <w:bottom w:val="single" w:sz="4" w:space="0" w:color="auto"/>
              <w:right w:val="single" w:sz="4" w:space="0" w:color="auto"/>
            </w:tcBorders>
          </w:tcPr>
          <w:p w:rsidR="007050FF" w:rsidRPr="008168F6" w:rsidRDefault="007050FF" w:rsidP="00E9200A">
            <w:pPr>
              <w:numPr>
                <w:ilvl w:val="0"/>
                <w:numId w:val="7"/>
              </w:numPr>
              <w:tabs>
                <w:tab w:val="left" w:pos="3280"/>
              </w:tabs>
              <w:spacing w:after="0" w:line="240" w:lineRule="auto"/>
              <w:rPr>
                <w:rFonts w:ascii="Times New Roman" w:eastAsia="Times New Roman" w:hAnsi="Times New Roman" w:cs="Times New Roman"/>
                <w:sz w:val="26"/>
                <w:szCs w:val="26"/>
                <w:lang w:eastAsia="ru-RU"/>
              </w:rPr>
            </w:pPr>
          </w:p>
        </w:tc>
        <w:tc>
          <w:tcPr>
            <w:tcW w:w="4606" w:type="dxa"/>
            <w:tcBorders>
              <w:top w:val="single" w:sz="4" w:space="0" w:color="auto"/>
              <w:left w:val="single" w:sz="4" w:space="0" w:color="auto"/>
              <w:bottom w:val="single" w:sz="4" w:space="0" w:color="auto"/>
              <w:right w:val="single" w:sz="4" w:space="0" w:color="auto"/>
            </w:tcBorders>
          </w:tcPr>
          <w:p w:rsidR="007050FF" w:rsidRPr="008168F6" w:rsidRDefault="007050FF" w:rsidP="007050FF">
            <w:pPr>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Курс « Логіка світу»</w:t>
            </w:r>
          </w:p>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p>
        </w:tc>
        <w:tc>
          <w:tcPr>
            <w:tcW w:w="165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Протягом року</w:t>
            </w:r>
          </w:p>
        </w:tc>
        <w:tc>
          <w:tcPr>
            <w:tcW w:w="199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Пігура М.Г., вихователь</w:t>
            </w:r>
          </w:p>
        </w:tc>
      </w:tr>
      <w:tr w:rsidR="007050FF" w:rsidRPr="008168F6" w:rsidTr="007050FF">
        <w:trPr>
          <w:trHeight w:val="885"/>
        </w:trPr>
        <w:tc>
          <w:tcPr>
            <w:tcW w:w="949" w:type="dxa"/>
            <w:tcBorders>
              <w:top w:val="single" w:sz="4" w:space="0" w:color="auto"/>
              <w:left w:val="single" w:sz="4" w:space="0" w:color="auto"/>
              <w:bottom w:val="single" w:sz="4" w:space="0" w:color="auto"/>
              <w:right w:val="single" w:sz="4" w:space="0" w:color="auto"/>
            </w:tcBorders>
          </w:tcPr>
          <w:p w:rsidR="007050FF" w:rsidRPr="008168F6" w:rsidRDefault="007050FF" w:rsidP="00E9200A">
            <w:pPr>
              <w:numPr>
                <w:ilvl w:val="0"/>
                <w:numId w:val="7"/>
              </w:numPr>
              <w:tabs>
                <w:tab w:val="left" w:pos="3280"/>
              </w:tabs>
              <w:spacing w:after="0" w:line="240" w:lineRule="auto"/>
              <w:rPr>
                <w:rFonts w:ascii="Times New Roman" w:eastAsia="Times New Roman" w:hAnsi="Times New Roman" w:cs="Times New Roman"/>
                <w:sz w:val="26"/>
                <w:szCs w:val="26"/>
                <w:lang w:eastAsia="ru-RU"/>
              </w:rPr>
            </w:pPr>
          </w:p>
        </w:tc>
        <w:tc>
          <w:tcPr>
            <w:tcW w:w="4606"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Розвиток творчих здібностей дітей молодшого дошкільного віку на заняттях з малювання Л.Шульги</w:t>
            </w:r>
          </w:p>
        </w:tc>
        <w:tc>
          <w:tcPr>
            <w:tcW w:w="165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Протягом року</w:t>
            </w:r>
          </w:p>
        </w:tc>
        <w:tc>
          <w:tcPr>
            <w:tcW w:w="199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Гавецька М.В</w:t>
            </w:r>
            <w:r w:rsidRPr="008168F6">
              <w:rPr>
                <w:rFonts w:ascii="Times New Roman" w:eastAsia="Times New Roman" w:hAnsi="Times New Roman" w:cs="Times New Roman"/>
                <w:sz w:val="26"/>
                <w:szCs w:val="26"/>
                <w:lang w:eastAsia="ru-RU"/>
              </w:rPr>
              <w:t>., вихователь</w:t>
            </w:r>
          </w:p>
        </w:tc>
      </w:tr>
      <w:tr w:rsidR="007050FF" w:rsidRPr="008168F6" w:rsidTr="007050FF">
        <w:trPr>
          <w:trHeight w:val="600"/>
        </w:trPr>
        <w:tc>
          <w:tcPr>
            <w:tcW w:w="949" w:type="dxa"/>
            <w:tcBorders>
              <w:top w:val="single" w:sz="4" w:space="0" w:color="auto"/>
              <w:left w:val="single" w:sz="4" w:space="0" w:color="auto"/>
              <w:bottom w:val="single" w:sz="4" w:space="0" w:color="auto"/>
              <w:right w:val="single" w:sz="4" w:space="0" w:color="auto"/>
            </w:tcBorders>
          </w:tcPr>
          <w:p w:rsidR="007050FF" w:rsidRPr="008168F6" w:rsidRDefault="007050FF" w:rsidP="00E9200A">
            <w:pPr>
              <w:numPr>
                <w:ilvl w:val="0"/>
                <w:numId w:val="7"/>
              </w:numPr>
              <w:tabs>
                <w:tab w:val="left" w:pos="3280"/>
              </w:tabs>
              <w:spacing w:after="0" w:line="240" w:lineRule="auto"/>
              <w:rPr>
                <w:rFonts w:ascii="Times New Roman" w:eastAsia="Times New Roman" w:hAnsi="Times New Roman" w:cs="Times New Roman"/>
                <w:sz w:val="26"/>
                <w:szCs w:val="26"/>
                <w:lang w:eastAsia="ru-RU"/>
              </w:rPr>
            </w:pPr>
          </w:p>
        </w:tc>
        <w:tc>
          <w:tcPr>
            <w:tcW w:w="4606"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Дослідницько-пошукова діяльність у ЗДО</w:t>
            </w:r>
          </w:p>
        </w:tc>
        <w:tc>
          <w:tcPr>
            <w:tcW w:w="165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Протягом року</w:t>
            </w:r>
          </w:p>
        </w:tc>
        <w:tc>
          <w:tcPr>
            <w:tcW w:w="199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Мевша Т.М., вихователь</w:t>
            </w:r>
          </w:p>
        </w:tc>
      </w:tr>
      <w:tr w:rsidR="007050FF" w:rsidRPr="008168F6" w:rsidTr="007050FF">
        <w:trPr>
          <w:trHeight w:val="885"/>
        </w:trPr>
        <w:tc>
          <w:tcPr>
            <w:tcW w:w="949" w:type="dxa"/>
            <w:tcBorders>
              <w:top w:val="single" w:sz="4" w:space="0" w:color="auto"/>
              <w:left w:val="single" w:sz="4" w:space="0" w:color="auto"/>
              <w:bottom w:val="single" w:sz="4" w:space="0" w:color="auto"/>
              <w:right w:val="single" w:sz="4" w:space="0" w:color="auto"/>
            </w:tcBorders>
          </w:tcPr>
          <w:p w:rsidR="007050FF" w:rsidRPr="008168F6" w:rsidRDefault="007050FF" w:rsidP="00E9200A">
            <w:pPr>
              <w:numPr>
                <w:ilvl w:val="0"/>
                <w:numId w:val="7"/>
              </w:numPr>
              <w:tabs>
                <w:tab w:val="left" w:pos="3280"/>
              </w:tabs>
              <w:spacing w:after="0" w:line="240" w:lineRule="auto"/>
              <w:rPr>
                <w:rFonts w:ascii="Times New Roman" w:eastAsia="Times New Roman" w:hAnsi="Times New Roman" w:cs="Times New Roman"/>
                <w:sz w:val="26"/>
                <w:szCs w:val="26"/>
                <w:lang w:eastAsia="ru-RU"/>
              </w:rPr>
            </w:pPr>
          </w:p>
        </w:tc>
        <w:tc>
          <w:tcPr>
            <w:tcW w:w="4606"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“Казкова фізкультура”</w:t>
            </w:r>
          </w:p>
          <w:p w:rsidR="007050FF" w:rsidRPr="008168F6" w:rsidRDefault="007050FF" w:rsidP="007050FF">
            <w:pPr>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М.Єфименка</w:t>
            </w:r>
          </w:p>
        </w:tc>
        <w:tc>
          <w:tcPr>
            <w:tcW w:w="165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Протягом року</w:t>
            </w:r>
          </w:p>
        </w:tc>
        <w:tc>
          <w:tcPr>
            <w:tcW w:w="199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Олійчук Н.В., інструктор з фіз.вих.</w:t>
            </w:r>
          </w:p>
        </w:tc>
      </w:tr>
      <w:tr w:rsidR="007050FF" w:rsidRPr="008168F6" w:rsidTr="007050FF">
        <w:trPr>
          <w:trHeight w:val="600"/>
        </w:trPr>
        <w:tc>
          <w:tcPr>
            <w:tcW w:w="949" w:type="dxa"/>
            <w:tcBorders>
              <w:top w:val="single" w:sz="4" w:space="0" w:color="auto"/>
              <w:left w:val="single" w:sz="4" w:space="0" w:color="auto"/>
              <w:bottom w:val="single" w:sz="4" w:space="0" w:color="auto"/>
              <w:right w:val="single" w:sz="4" w:space="0" w:color="auto"/>
            </w:tcBorders>
          </w:tcPr>
          <w:p w:rsidR="007050FF" w:rsidRPr="008168F6" w:rsidRDefault="007050FF" w:rsidP="00E9200A">
            <w:pPr>
              <w:numPr>
                <w:ilvl w:val="0"/>
                <w:numId w:val="7"/>
              </w:numPr>
              <w:tabs>
                <w:tab w:val="left" w:pos="3280"/>
              </w:tabs>
              <w:spacing w:after="0" w:line="240" w:lineRule="auto"/>
              <w:rPr>
                <w:rFonts w:ascii="Times New Roman" w:eastAsia="Times New Roman" w:hAnsi="Times New Roman" w:cs="Times New Roman"/>
                <w:sz w:val="26"/>
                <w:szCs w:val="26"/>
                <w:lang w:eastAsia="ru-RU"/>
              </w:rPr>
            </w:pPr>
          </w:p>
        </w:tc>
        <w:tc>
          <w:tcPr>
            <w:tcW w:w="4606"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ТРВЗ (елементи)</w:t>
            </w:r>
          </w:p>
        </w:tc>
        <w:tc>
          <w:tcPr>
            <w:tcW w:w="165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Протягом року</w:t>
            </w:r>
          </w:p>
        </w:tc>
        <w:tc>
          <w:tcPr>
            <w:tcW w:w="199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Гук Г.І., вихователь</w:t>
            </w:r>
          </w:p>
        </w:tc>
      </w:tr>
      <w:tr w:rsidR="007050FF" w:rsidRPr="008168F6" w:rsidTr="007050FF">
        <w:trPr>
          <w:trHeight w:val="600"/>
        </w:trPr>
        <w:tc>
          <w:tcPr>
            <w:tcW w:w="949" w:type="dxa"/>
            <w:tcBorders>
              <w:top w:val="single" w:sz="4" w:space="0" w:color="auto"/>
              <w:left w:val="single" w:sz="4" w:space="0" w:color="auto"/>
              <w:bottom w:val="single" w:sz="4" w:space="0" w:color="auto"/>
              <w:right w:val="single" w:sz="4" w:space="0" w:color="auto"/>
            </w:tcBorders>
          </w:tcPr>
          <w:p w:rsidR="007050FF" w:rsidRPr="008168F6" w:rsidRDefault="007050FF" w:rsidP="00E9200A">
            <w:pPr>
              <w:numPr>
                <w:ilvl w:val="0"/>
                <w:numId w:val="7"/>
              </w:numPr>
              <w:tabs>
                <w:tab w:val="left" w:pos="3280"/>
              </w:tabs>
              <w:spacing w:after="0" w:line="240" w:lineRule="auto"/>
              <w:rPr>
                <w:rFonts w:ascii="Times New Roman" w:eastAsia="Times New Roman" w:hAnsi="Times New Roman" w:cs="Times New Roman"/>
                <w:sz w:val="26"/>
                <w:szCs w:val="26"/>
                <w:lang w:eastAsia="ru-RU"/>
              </w:rPr>
            </w:pPr>
          </w:p>
        </w:tc>
        <w:tc>
          <w:tcPr>
            <w:tcW w:w="4606" w:type="dxa"/>
            <w:tcBorders>
              <w:top w:val="single" w:sz="4" w:space="0" w:color="auto"/>
              <w:left w:val="single" w:sz="4" w:space="0" w:color="auto"/>
              <w:bottom w:val="single" w:sz="4" w:space="0" w:color="auto"/>
              <w:right w:val="single" w:sz="4" w:space="0" w:color="auto"/>
            </w:tcBorders>
          </w:tcPr>
          <w:p w:rsidR="007050FF" w:rsidRPr="008168F6" w:rsidRDefault="007050FF" w:rsidP="007050FF">
            <w:pPr>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Кориктурні таблиці Н.Гавриш</w:t>
            </w:r>
          </w:p>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p>
        </w:tc>
        <w:tc>
          <w:tcPr>
            <w:tcW w:w="165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Протягом року</w:t>
            </w:r>
          </w:p>
        </w:tc>
        <w:tc>
          <w:tcPr>
            <w:tcW w:w="199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328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Вавринюк О.Я., вихователь</w:t>
            </w:r>
          </w:p>
        </w:tc>
      </w:tr>
      <w:tr w:rsidR="007050FF" w:rsidRPr="008168F6" w:rsidTr="007050FF">
        <w:trPr>
          <w:trHeight w:val="585"/>
        </w:trPr>
        <w:tc>
          <w:tcPr>
            <w:tcW w:w="949" w:type="dxa"/>
            <w:tcBorders>
              <w:top w:val="single" w:sz="4" w:space="0" w:color="auto"/>
              <w:left w:val="single" w:sz="4" w:space="0" w:color="auto"/>
              <w:bottom w:val="single" w:sz="4" w:space="0" w:color="auto"/>
              <w:right w:val="single" w:sz="4" w:space="0" w:color="auto"/>
            </w:tcBorders>
          </w:tcPr>
          <w:p w:rsidR="007050FF" w:rsidRPr="008168F6" w:rsidRDefault="007050FF" w:rsidP="00E9200A">
            <w:pPr>
              <w:numPr>
                <w:ilvl w:val="0"/>
                <w:numId w:val="7"/>
              </w:numPr>
              <w:tabs>
                <w:tab w:val="left" w:pos="3280"/>
              </w:tabs>
              <w:spacing w:after="0" w:line="240" w:lineRule="auto"/>
              <w:rPr>
                <w:rFonts w:ascii="Times New Roman" w:eastAsia="Times New Roman" w:hAnsi="Times New Roman" w:cs="Times New Roman"/>
                <w:sz w:val="26"/>
                <w:szCs w:val="26"/>
                <w:lang w:eastAsia="ru-RU"/>
              </w:rPr>
            </w:pPr>
          </w:p>
        </w:tc>
        <w:tc>
          <w:tcPr>
            <w:tcW w:w="4606"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276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Скарбниця моралі</w:t>
            </w:r>
          </w:p>
        </w:tc>
        <w:tc>
          <w:tcPr>
            <w:tcW w:w="165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276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Протягом року</w:t>
            </w:r>
          </w:p>
        </w:tc>
        <w:tc>
          <w:tcPr>
            <w:tcW w:w="1997" w:type="dxa"/>
            <w:tcBorders>
              <w:top w:val="single" w:sz="4" w:space="0" w:color="auto"/>
              <w:left w:val="single" w:sz="4" w:space="0" w:color="auto"/>
              <w:bottom w:val="single" w:sz="4" w:space="0" w:color="auto"/>
              <w:right w:val="single" w:sz="4" w:space="0" w:color="auto"/>
            </w:tcBorders>
            <w:hideMark/>
          </w:tcPr>
          <w:p w:rsidR="007050FF" w:rsidRDefault="007050FF" w:rsidP="007050FF">
            <w:pPr>
              <w:tabs>
                <w:tab w:val="left" w:pos="276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Піляк Л.М.,</w:t>
            </w:r>
          </w:p>
          <w:p w:rsidR="007050FF" w:rsidRPr="008168F6" w:rsidRDefault="007050FF" w:rsidP="007050FF">
            <w:pPr>
              <w:tabs>
                <w:tab w:val="left" w:pos="276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вихователь</w:t>
            </w:r>
          </w:p>
        </w:tc>
      </w:tr>
      <w:tr w:rsidR="007050FF" w:rsidRPr="008168F6" w:rsidTr="007050FF">
        <w:trPr>
          <w:trHeight w:val="600"/>
        </w:trPr>
        <w:tc>
          <w:tcPr>
            <w:tcW w:w="949" w:type="dxa"/>
            <w:tcBorders>
              <w:top w:val="single" w:sz="4" w:space="0" w:color="auto"/>
              <w:left w:val="single" w:sz="4" w:space="0" w:color="auto"/>
              <w:bottom w:val="single" w:sz="4" w:space="0" w:color="auto"/>
              <w:right w:val="single" w:sz="4" w:space="0" w:color="auto"/>
            </w:tcBorders>
          </w:tcPr>
          <w:p w:rsidR="007050FF" w:rsidRPr="008168F6" w:rsidRDefault="007050FF" w:rsidP="00E9200A">
            <w:pPr>
              <w:numPr>
                <w:ilvl w:val="0"/>
                <w:numId w:val="7"/>
              </w:numPr>
              <w:tabs>
                <w:tab w:val="left" w:pos="3280"/>
              </w:tabs>
              <w:spacing w:after="0" w:line="240" w:lineRule="auto"/>
              <w:rPr>
                <w:rFonts w:ascii="Times New Roman" w:eastAsia="Times New Roman" w:hAnsi="Times New Roman" w:cs="Times New Roman"/>
                <w:sz w:val="26"/>
                <w:szCs w:val="26"/>
                <w:lang w:eastAsia="ru-RU"/>
              </w:rPr>
            </w:pPr>
          </w:p>
        </w:tc>
        <w:tc>
          <w:tcPr>
            <w:tcW w:w="4606"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276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“Веселкова музикотерапія”</w:t>
            </w:r>
          </w:p>
        </w:tc>
        <w:tc>
          <w:tcPr>
            <w:tcW w:w="165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276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Протягом року</w:t>
            </w:r>
          </w:p>
        </w:tc>
        <w:tc>
          <w:tcPr>
            <w:tcW w:w="1997" w:type="dxa"/>
            <w:tcBorders>
              <w:top w:val="single" w:sz="4" w:space="0" w:color="auto"/>
              <w:left w:val="single" w:sz="4" w:space="0" w:color="auto"/>
              <w:bottom w:val="single" w:sz="4" w:space="0" w:color="auto"/>
              <w:right w:val="single" w:sz="4" w:space="0" w:color="auto"/>
            </w:tcBorders>
            <w:hideMark/>
          </w:tcPr>
          <w:p w:rsidR="007050FF" w:rsidRDefault="007050FF" w:rsidP="007050FF">
            <w:pPr>
              <w:tabs>
                <w:tab w:val="left" w:pos="276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Пукач О.С.</w:t>
            </w:r>
            <w:r>
              <w:rPr>
                <w:rFonts w:ascii="Times New Roman" w:eastAsia="Times New Roman" w:hAnsi="Times New Roman" w:cs="Times New Roman"/>
                <w:sz w:val="26"/>
                <w:szCs w:val="26"/>
                <w:lang w:eastAsia="ru-RU"/>
              </w:rPr>
              <w:t>,</w:t>
            </w:r>
          </w:p>
          <w:p w:rsidR="007050FF" w:rsidRPr="008168F6" w:rsidRDefault="007050FF" w:rsidP="007050FF">
            <w:pPr>
              <w:tabs>
                <w:tab w:val="left" w:pos="276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музкерівник</w:t>
            </w:r>
          </w:p>
        </w:tc>
      </w:tr>
      <w:tr w:rsidR="007050FF" w:rsidRPr="008168F6" w:rsidTr="007050FF">
        <w:trPr>
          <w:trHeight w:val="600"/>
        </w:trPr>
        <w:tc>
          <w:tcPr>
            <w:tcW w:w="949" w:type="dxa"/>
            <w:tcBorders>
              <w:top w:val="single" w:sz="4" w:space="0" w:color="auto"/>
              <w:left w:val="single" w:sz="4" w:space="0" w:color="auto"/>
              <w:bottom w:val="single" w:sz="4" w:space="0" w:color="auto"/>
              <w:right w:val="single" w:sz="4" w:space="0" w:color="auto"/>
            </w:tcBorders>
          </w:tcPr>
          <w:p w:rsidR="007050FF" w:rsidRPr="008168F6" w:rsidRDefault="007050FF" w:rsidP="00E9200A">
            <w:pPr>
              <w:numPr>
                <w:ilvl w:val="0"/>
                <w:numId w:val="7"/>
              </w:numPr>
              <w:tabs>
                <w:tab w:val="left" w:pos="3280"/>
              </w:tabs>
              <w:spacing w:after="0" w:line="240" w:lineRule="auto"/>
              <w:rPr>
                <w:rFonts w:ascii="Times New Roman" w:eastAsia="Times New Roman" w:hAnsi="Times New Roman" w:cs="Times New Roman"/>
                <w:sz w:val="26"/>
                <w:szCs w:val="26"/>
                <w:lang w:eastAsia="ru-RU"/>
              </w:rPr>
            </w:pPr>
          </w:p>
        </w:tc>
        <w:tc>
          <w:tcPr>
            <w:tcW w:w="4606"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276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Елементарне музикування К.Орфа</w:t>
            </w:r>
          </w:p>
        </w:tc>
        <w:tc>
          <w:tcPr>
            <w:tcW w:w="1657" w:type="dxa"/>
            <w:tcBorders>
              <w:top w:val="single" w:sz="4" w:space="0" w:color="auto"/>
              <w:left w:val="single" w:sz="4" w:space="0" w:color="auto"/>
              <w:bottom w:val="single" w:sz="4" w:space="0" w:color="auto"/>
              <w:right w:val="single" w:sz="4" w:space="0" w:color="auto"/>
            </w:tcBorders>
            <w:hideMark/>
          </w:tcPr>
          <w:p w:rsidR="007050FF" w:rsidRPr="008168F6" w:rsidRDefault="007050FF" w:rsidP="007050FF">
            <w:pPr>
              <w:tabs>
                <w:tab w:val="left" w:pos="276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Протягом року</w:t>
            </w:r>
          </w:p>
        </w:tc>
        <w:tc>
          <w:tcPr>
            <w:tcW w:w="1997" w:type="dxa"/>
            <w:tcBorders>
              <w:top w:val="single" w:sz="4" w:space="0" w:color="auto"/>
              <w:left w:val="single" w:sz="4" w:space="0" w:color="auto"/>
              <w:bottom w:val="single" w:sz="4" w:space="0" w:color="auto"/>
              <w:right w:val="single" w:sz="4" w:space="0" w:color="auto"/>
            </w:tcBorders>
            <w:hideMark/>
          </w:tcPr>
          <w:p w:rsidR="007050FF" w:rsidRDefault="007050FF" w:rsidP="007050FF">
            <w:pPr>
              <w:tabs>
                <w:tab w:val="left" w:pos="276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Кабан Н.Б.</w:t>
            </w:r>
            <w:r>
              <w:rPr>
                <w:rFonts w:ascii="Times New Roman" w:eastAsia="Times New Roman" w:hAnsi="Times New Roman" w:cs="Times New Roman"/>
                <w:sz w:val="26"/>
                <w:szCs w:val="26"/>
                <w:lang w:eastAsia="ru-RU"/>
              </w:rPr>
              <w:t>,</w:t>
            </w:r>
          </w:p>
          <w:p w:rsidR="007050FF" w:rsidRPr="008168F6" w:rsidRDefault="007050FF" w:rsidP="007050FF">
            <w:pPr>
              <w:tabs>
                <w:tab w:val="left" w:pos="276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музкерівник</w:t>
            </w:r>
          </w:p>
        </w:tc>
      </w:tr>
      <w:tr w:rsidR="007050FF" w:rsidRPr="008168F6" w:rsidTr="007050FF">
        <w:trPr>
          <w:trHeight w:val="600"/>
        </w:trPr>
        <w:tc>
          <w:tcPr>
            <w:tcW w:w="949" w:type="dxa"/>
            <w:tcBorders>
              <w:top w:val="single" w:sz="4" w:space="0" w:color="auto"/>
              <w:left w:val="single" w:sz="4" w:space="0" w:color="auto"/>
              <w:bottom w:val="single" w:sz="4" w:space="0" w:color="auto"/>
              <w:right w:val="single" w:sz="4" w:space="0" w:color="auto"/>
            </w:tcBorders>
          </w:tcPr>
          <w:p w:rsidR="007050FF" w:rsidRPr="008168F6" w:rsidRDefault="007050FF" w:rsidP="00E9200A">
            <w:pPr>
              <w:numPr>
                <w:ilvl w:val="0"/>
                <w:numId w:val="7"/>
              </w:numPr>
              <w:tabs>
                <w:tab w:val="left" w:pos="3280"/>
              </w:tabs>
              <w:spacing w:after="0" w:line="240" w:lineRule="auto"/>
              <w:rPr>
                <w:rFonts w:ascii="Times New Roman" w:eastAsia="Times New Roman" w:hAnsi="Times New Roman" w:cs="Times New Roman"/>
                <w:sz w:val="26"/>
                <w:szCs w:val="26"/>
                <w:lang w:eastAsia="ru-RU"/>
              </w:rPr>
            </w:pPr>
          </w:p>
        </w:tc>
        <w:tc>
          <w:tcPr>
            <w:tcW w:w="4606" w:type="dxa"/>
            <w:tcBorders>
              <w:top w:val="single" w:sz="4" w:space="0" w:color="auto"/>
              <w:left w:val="single" w:sz="4" w:space="0" w:color="auto"/>
              <w:bottom w:val="single" w:sz="4" w:space="0" w:color="auto"/>
              <w:right w:val="single" w:sz="4" w:space="0" w:color="auto"/>
            </w:tcBorders>
          </w:tcPr>
          <w:p w:rsidR="007050FF" w:rsidRPr="008168F6" w:rsidRDefault="007050FF" w:rsidP="007050FF">
            <w:pPr>
              <w:tabs>
                <w:tab w:val="left" w:pos="276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Методика Л.Шелестової «Раннє читання»</w:t>
            </w:r>
          </w:p>
        </w:tc>
        <w:tc>
          <w:tcPr>
            <w:tcW w:w="1657" w:type="dxa"/>
            <w:tcBorders>
              <w:top w:val="single" w:sz="4" w:space="0" w:color="auto"/>
              <w:left w:val="single" w:sz="4" w:space="0" w:color="auto"/>
              <w:bottom w:val="single" w:sz="4" w:space="0" w:color="auto"/>
              <w:right w:val="single" w:sz="4" w:space="0" w:color="auto"/>
            </w:tcBorders>
          </w:tcPr>
          <w:p w:rsidR="007050FF" w:rsidRPr="008168F6" w:rsidRDefault="007050FF" w:rsidP="007050FF">
            <w:pPr>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Протягом</w:t>
            </w:r>
          </w:p>
          <w:p w:rsidR="007050FF" w:rsidRPr="008168F6" w:rsidRDefault="007050FF" w:rsidP="007050FF">
            <w:pPr>
              <w:tabs>
                <w:tab w:val="left" w:pos="276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року</w:t>
            </w:r>
          </w:p>
        </w:tc>
        <w:tc>
          <w:tcPr>
            <w:tcW w:w="1997" w:type="dxa"/>
            <w:tcBorders>
              <w:top w:val="single" w:sz="4" w:space="0" w:color="auto"/>
              <w:left w:val="single" w:sz="4" w:space="0" w:color="auto"/>
              <w:bottom w:val="single" w:sz="4" w:space="0" w:color="auto"/>
              <w:right w:val="single" w:sz="4" w:space="0" w:color="auto"/>
            </w:tcBorders>
          </w:tcPr>
          <w:p w:rsidR="007050FF" w:rsidRPr="008168F6" w:rsidRDefault="007050FF" w:rsidP="007050FF">
            <w:pPr>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Матвійчук Л.І.</w:t>
            </w:r>
          </w:p>
          <w:p w:rsidR="007050FF" w:rsidRPr="008168F6" w:rsidRDefault="007050FF" w:rsidP="007050FF">
            <w:pPr>
              <w:tabs>
                <w:tab w:val="left" w:pos="2760"/>
              </w:tabs>
              <w:spacing w:after="0" w:line="240" w:lineRule="auto"/>
              <w:rPr>
                <w:rFonts w:ascii="Times New Roman" w:eastAsia="Times New Roman" w:hAnsi="Times New Roman" w:cs="Times New Roman"/>
                <w:sz w:val="26"/>
                <w:szCs w:val="26"/>
                <w:lang w:eastAsia="ru-RU"/>
              </w:rPr>
            </w:pPr>
            <w:r w:rsidRPr="008168F6">
              <w:rPr>
                <w:rFonts w:ascii="Times New Roman" w:eastAsia="Times New Roman" w:hAnsi="Times New Roman" w:cs="Times New Roman"/>
                <w:sz w:val="26"/>
                <w:szCs w:val="26"/>
                <w:lang w:eastAsia="ru-RU"/>
              </w:rPr>
              <w:t>Верхоляк Л.В</w:t>
            </w:r>
          </w:p>
        </w:tc>
      </w:tr>
    </w:tbl>
    <w:p w:rsidR="00F83D65" w:rsidRDefault="00F83D65" w:rsidP="00F83D65">
      <w:pPr>
        <w:spacing w:after="0" w:line="240" w:lineRule="auto"/>
        <w:rPr>
          <w:rFonts w:ascii="Times New Roman" w:eastAsia="Times New Roman" w:hAnsi="Times New Roman" w:cs="Times New Roman"/>
          <w:b/>
          <w:bCs/>
          <w:sz w:val="26"/>
          <w:szCs w:val="26"/>
          <w:lang w:eastAsia="ru-RU"/>
        </w:rPr>
      </w:pPr>
    </w:p>
    <w:p w:rsidR="00F83D65" w:rsidRPr="001B00C2" w:rsidRDefault="00F83D65" w:rsidP="00F83D65">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w:t>
      </w:r>
      <w:r w:rsidRPr="001B00C2">
        <w:rPr>
          <w:rFonts w:ascii="Times New Roman" w:eastAsia="Times New Roman" w:hAnsi="Times New Roman" w:cs="Times New Roman"/>
          <w:b/>
          <w:bCs/>
          <w:sz w:val="26"/>
          <w:szCs w:val="26"/>
          <w:lang w:eastAsia="ru-RU"/>
        </w:rPr>
        <w:t>.1.</w:t>
      </w:r>
      <w:r>
        <w:rPr>
          <w:rFonts w:ascii="Times New Roman" w:eastAsia="Times New Roman" w:hAnsi="Times New Roman" w:cs="Times New Roman"/>
          <w:b/>
          <w:bCs/>
          <w:sz w:val="26"/>
          <w:szCs w:val="26"/>
          <w:lang w:eastAsia="ru-RU"/>
        </w:rPr>
        <w:t>7.</w:t>
      </w:r>
      <w:r w:rsidRPr="001B00C2">
        <w:rPr>
          <w:rFonts w:ascii="Times New Roman" w:eastAsia="Times New Roman" w:hAnsi="Times New Roman" w:cs="Times New Roman"/>
          <w:b/>
          <w:bCs/>
          <w:sz w:val="26"/>
          <w:szCs w:val="26"/>
          <w:lang w:eastAsia="ru-RU"/>
        </w:rPr>
        <w:t xml:space="preserve"> Відзначення  календарних та пам’ятних дат, тематичні вечори і дозвілля в педагогічному колективі ЗДО</w:t>
      </w:r>
    </w:p>
    <w:p w:rsidR="00F83D65" w:rsidRPr="001B00C2" w:rsidRDefault="00F83D65" w:rsidP="00F83D65">
      <w:pPr>
        <w:spacing w:after="0" w:line="240" w:lineRule="auto"/>
        <w:rPr>
          <w:rFonts w:ascii="Times New Roman" w:eastAsia="Times New Roman" w:hAnsi="Times New Roman" w:cs="Times New Roman"/>
          <w:b/>
          <w:bCs/>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216"/>
        <w:gridCol w:w="2384"/>
        <w:gridCol w:w="2508"/>
      </w:tblGrid>
      <w:tr w:rsidR="00F83D65" w:rsidRPr="001B00C2" w:rsidTr="007C7047">
        <w:trPr>
          <w:trHeight w:val="612"/>
        </w:trPr>
        <w:tc>
          <w:tcPr>
            <w:tcW w:w="531"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bCs/>
                <w:sz w:val="26"/>
                <w:szCs w:val="26"/>
              </w:rPr>
            </w:pPr>
            <w:r w:rsidRPr="001B00C2">
              <w:rPr>
                <w:rFonts w:ascii="Times New Roman" w:eastAsia="Times New Roman" w:hAnsi="Times New Roman" w:cs="Times New Roman"/>
                <w:bCs/>
                <w:sz w:val="26"/>
                <w:szCs w:val="26"/>
                <w:lang w:eastAsia="ru-RU"/>
              </w:rPr>
              <w:t>№ з/п</w:t>
            </w:r>
          </w:p>
        </w:tc>
        <w:tc>
          <w:tcPr>
            <w:tcW w:w="4216"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jc w:val="center"/>
              <w:rPr>
                <w:rFonts w:ascii="Times New Roman" w:eastAsia="Times New Roman" w:hAnsi="Times New Roman" w:cs="Times New Roman"/>
                <w:bCs/>
                <w:sz w:val="26"/>
                <w:szCs w:val="26"/>
              </w:rPr>
            </w:pPr>
            <w:r w:rsidRPr="001B00C2">
              <w:rPr>
                <w:rFonts w:ascii="Times New Roman" w:eastAsia="Times New Roman" w:hAnsi="Times New Roman" w:cs="Times New Roman"/>
                <w:bCs/>
                <w:sz w:val="26"/>
                <w:szCs w:val="26"/>
                <w:lang w:eastAsia="ru-RU"/>
              </w:rPr>
              <w:t>Назва заходу</w:t>
            </w:r>
          </w:p>
        </w:tc>
        <w:tc>
          <w:tcPr>
            <w:tcW w:w="2384"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jc w:val="center"/>
              <w:rPr>
                <w:rFonts w:ascii="Times New Roman" w:eastAsia="Times New Roman" w:hAnsi="Times New Roman" w:cs="Times New Roman"/>
                <w:bCs/>
                <w:sz w:val="26"/>
                <w:szCs w:val="26"/>
              </w:rPr>
            </w:pPr>
            <w:r w:rsidRPr="001B00C2">
              <w:rPr>
                <w:rFonts w:ascii="Times New Roman" w:eastAsia="Times New Roman" w:hAnsi="Times New Roman" w:cs="Times New Roman"/>
                <w:bCs/>
                <w:sz w:val="26"/>
                <w:szCs w:val="26"/>
                <w:lang w:eastAsia="ru-RU"/>
              </w:rPr>
              <w:t>Дата</w:t>
            </w:r>
          </w:p>
        </w:tc>
        <w:tc>
          <w:tcPr>
            <w:tcW w:w="2508"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jc w:val="center"/>
              <w:rPr>
                <w:rFonts w:ascii="Times New Roman" w:eastAsia="Times New Roman" w:hAnsi="Times New Roman" w:cs="Times New Roman"/>
                <w:bCs/>
                <w:sz w:val="26"/>
                <w:szCs w:val="26"/>
              </w:rPr>
            </w:pPr>
            <w:r w:rsidRPr="001B00C2">
              <w:rPr>
                <w:rFonts w:ascii="Times New Roman" w:eastAsia="Times New Roman" w:hAnsi="Times New Roman" w:cs="Times New Roman"/>
                <w:bCs/>
                <w:sz w:val="26"/>
                <w:szCs w:val="26"/>
                <w:lang w:eastAsia="ru-RU"/>
              </w:rPr>
              <w:t>Відповідальні</w:t>
            </w:r>
          </w:p>
        </w:tc>
      </w:tr>
      <w:tr w:rsidR="00F83D65" w:rsidRPr="001B00C2" w:rsidTr="007C7047">
        <w:trPr>
          <w:trHeight w:val="573"/>
        </w:trPr>
        <w:tc>
          <w:tcPr>
            <w:tcW w:w="531"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bCs/>
                <w:sz w:val="26"/>
                <w:szCs w:val="26"/>
              </w:rPr>
            </w:pPr>
            <w:r w:rsidRPr="001B00C2">
              <w:rPr>
                <w:rFonts w:ascii="Times New Roman" w:eastAsia="Times New Roman" w:hAnsi="Times New Roman" w:cs="Times New Roman"/>
                <w:bCs/>
                <w:sz w:val="26"/>
                <w:szCs w:val="26"/>
                <w:lang w:eastAsia="ru-RU"/>
              </w:rPr>
              <w:t>1.</w:t>
            </w:r>
          </w:p>
        </w:tc>
        <w:tc>
          <w:tcPr>
            <w:tcW w:w="4216"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День Дошкілля</w:t>
            </w:r>
          </w:p>
          <w:p w:rsidR="00F83D65" w:rsidRPr="001B00C2" w:rsidRDefault="00F83D65" w:rsidP="007C7047">
            <w:pPr>
              <w:spacing w:after="0" w:line="240" w:lineRule="auto"/>
              <w:jc w:val="both"/>
              <w:rPr>
                <w:rFonts w:ascii="Times New Roman" w:eastAsia="Times New Roman" w:hAnsi="Times New Roman" w:cs="Times New Roman"/>
                <w:sz w:val="26"/>
                <w:szCs w:val="26"/>
              </w:rPr>
            </w:pPr>
          </w:p>
        </w:tc>
        <w:tc>
          <w:tcPr>
            <w:tcW w:w="2384"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Вересень</w:t>
            </w:r>
          </w:p>
          <w:p w:rsidR="00F83D65" w:rsidRPr="001B00C2" w:rsidRDefault="00F83D65" w:rsidP="007C7047">
            <w:pPr>
              <w:spacing w:after="0" w:line="240" w:lineRule="auto"/>
              <w:rPr>
                <w:rFonts w:ascii="Times New Roman" w:eastAsia="Times New Roman" w:hAnsi="Times New Roman" w:cs="Times New Roman"/>
                <w:bCs/>
                <w:sz w:val="26"/>
                <w:szCs w:val="26"/>
              </w:rPr>
            </w:pPr>
          </w:p>
        </w:tc>
        <w:tc>
          <w:tcPr>
            <w:tcW w:w="2508"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rPr>
              <w:t>Пукач О.С.,</w:t>
            </w:r>
          </w:p>
          <w:p w:rsidR="00F83D65" w:rsidRPr="001B00C2" w:rsidRDefault="00F83D65" w:rsidP="007C7047">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rPr>
              <w:t>директор</w:t>
            </w:r>
          </w:p>
        </w:tc>
      </w:tr>
      <w:tr w:rsidR="00F83D65" w:rsidRPr="001B00C2" w:rsidTr="007C7047">
        <w:trPr>
          <w:trHeight w:val="573"/>
        </w:trPr>
        <w:tc>
          <w:tcPr>
            <w:tcW w:w="531"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2.</w:t>
            </w:r>
          </w:p>
        </w:tc>
        <w:tc>
          <w:tcPr>
            <w:tcW w:w="4216"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День працівника освіти</w:t>
            </w:r>
          </w:p>
        </w:tc>
        <w:tc>
          <w:tcPr>
            <w:tcW w:w="2384"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Жовтень</w:t>
            </w:r>
          </w:p>
        </w:tc>
        <w:tc>
          <w:tcPr>
            <w:tcW w:w="2508"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rPr>
              <w:t>Пукач О.С.,</w:t>
            </w:r>
          </w:p>
          <w:p w:rsidR="00F83D65" w:rsidRPr="001B00C2" w:rsidRDefault="00F83D65" w:rsidP="007C7047">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rPr>
              <w:t>директор</w:t>
            </w:r>
          </w:p>
        </w:tc>
      </w:tr>
      <w:tr w:rsidR="00F83D65" w:rsidRPr="001B00C2" w:rsidTr="007C7047">
        <w:trPr>
          <w:trHeight w:val="573"/>
        </w:trPr>
        <w:tc>
          <w:tcPr>
            <w:tcW w:w="531"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3.</w:t>
            </w:r>
          </w:p>
        </w:tc>
        <w:tc>
          <w:tcPr>
            <w:tcW w:w="4216"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День народження ЗДО</w:t>
            </w:r>
          </w:p>
        </w:tc>
        <w:tc>
          <w:tcPr>
            <w:tcW w:w="2384"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Жовтень</w:t>
            </w:r>
          </w:p>
        </w:tc>
        <w:tc>
          <w:tcPr>
            <w:tcW w:w="2508"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rPr>
              <w:t>Пукач О.С.</w:t>
            </w:r>
          </w:p>
          <w:p w:rsidR="00F83D65" w:rsidRPr="001B00C2" w:rsidRDefault="00F83D65" w:rsidP="007C7047">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rPr>
              <w:t>директор</w:t>
            </w:r>
          </w:p>
        </w:tc>
      </w:tr>
      <w:tr w:rsidR="00F83D65" w:rsidRPr="001B00C2" w:rsidTr="007C7047">
        <w:trPr>
          <w:trHeight w:val="693"/>
        </w:trPr>
        <w:tc>
          <w:tcPr>
            <w:tcW w:w="531"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bCs/>
                <w:sz w:val="26"/>
                <w:szCs w:val="26"/>
              </w:rPr>
            </w:pPr>
            <w:r w:rsidRPr="001B00C2">
              <w:rPr>
                <w:rFonts w:ascii="Times New Roman" w:eastAsia="Times New Roman" w:hAnsi="Times New Roman" w:cs="Times New Roman"/>
                <w:bCs/>
                <w:sz w:val="26"/>
                <w:szCs w:val="26"/>
                <w:lang w:eastAsia="ru-RU"/>
              </w:rPr>
              <w:t>4.</w:t>
            </w:r>
          </w:p>
        </w:tc>
        <w:tc>
          <w:tcPr>
            <w:tcW w:w="4216"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Екскурсії (пам’ятки архітектури)</w:t>
            </w:r>
          </w:p>
          <w:p w:rsidR="00F83D65" w:rsidRPr="001B00C2" w:rsidRDefault="00F83D65" w:rsidP="007C7047">
            <w:pPr>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Театри. Мистецькі виставки</w:t>
            </w:r>
          </w:p>
        </w:tc>
        <w:tc>
          <w:tcPr>
            <w:tcW w:w="2384"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bCs/>
                <w:sz w:val="26"/>
                <w:szCs w:val="26"/>
              </w:rPr>
            </w:pPr>
            <w:r w:rsidRPr="001B00C2">
              <w:rPr>
                <w:rFonts w:ascii="Times New Roman" w:eastAsia="Times New Roman" w:hAnsi="Times New Roman" w:cs="Times New Roman"/>
                <w:bCs/>
                <w:sz w:val="26"/>
                <w:szCs w:val="26"/>
                <w:lang w:eastAsia="ru-RU"/>
              </w:rPr>
              <w:t>Упродовж року</w:t>
            </w:r>
          </w:p>
        </w:tc>
        <w:tc>
          <w:tcPr>
            <w:tcW w:w="2508" w:type="dxa"/>
            <w:tcBorders>
              <w:top w:val="single" w:sz="4" w:space="0" w:color="auto"/>
              <w:left w:val="single" w:sz="4" w:space="0" w:color="auto"/>
              <w:bottom w:val="single" w:sz="4" w:space="0" w:color="auto"/>
              <w:right w:val="single" w:sz="4" w:space="0" w:color="auto"/>
            </w:tcBorders>
            <w:hideMark/>
          </w:tcPr>
          <w:p w:rsidR="00F83D65" w:rsidRDefault="00F83D65" w:rsidP="007C7047">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Хас М.М.,</w:t>
            </w:r>
          </w:p>
          <w:p w:rsidR="00F83D65" w:rsidRPr="001B00C2" w:rsidRDefault="00F83D65" w:rsidP="007C7047">
            <w:pPr>
              <w:spacing w:after="0" w:line="240" w:lineRule="auto"/>
              <w:rPr>
                <w:rFonts w:ascii="Times New Roman" w:eastAsia="Times New Roman" w:hAnsi="Times New Roman" w:cs="Times New Roman"/>
                <w:bCs/>
                <w:sz w:val="26"/>
                <w:szCs w:val="26"/>
                <w:lang w:eastAsia="ru-RU"/>
              </w:rPr>
            </w:pPr>
            <w:r w:rsidRPr="001B00C2">
              <w:rPr>
                <w:rFonts w:ascii="Times New Roman" w:eastAsia="Times New Roman" w:hAnsi="Times New Roman" w:cs="Times New Roman"/>
                <w:bCs/>
                <w:sz w:val="26"/>
                <w:szCs w:val="26"/>
                <w:lang w:eastAsia="ru-RU"/>
              </w:rPr>
              <w:t>виховат. - методист</w:t>
            </w:r>
          </w:p>
        </w:tc>
      </w:tr>
      <w:tr w:rsidR="00F83D65" w:rsidRPr="001B00C2" w:rsidTr="007C7047">
        <w:trPr>
          <w:trHeight w:val="306"/>
        </w:trPr>
        <w:tc>
          <w:tcPr>
            <w:tcW w:w="531"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bCs/>
                <w:sz w:val="26"/>
                <w:szCs w:val="26"/>
              </w:rPr>
            </w:pPr>
            <w:r w:rsidRPr="001B00C2">
              <w:rPr>
                <w:rFonts w:ascii="Times New Roman" w:eastAsia="Times New Roman" w:hAnsi="Times New Roman" w:cs="Times New Roman"/>
                <w:bCs/>
                <w:sz w:val="26"/>
                <w:szCs w:val="26"/>
                <w:lang w:eastAsia="ru-RU"/>
              </w:rPr>
              <w:t>5.</w:t>
            </w:r>
          </w:p>
        </w:tc>
        <w:tc>
          <w:tcPr>
            <w:tcW w:w="4216"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jc w:val="both"/>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Різдво</w:t>
            </w:r>
          </w:p>
        </w:tc>
        <w:tc>
          <w:tcPr>
            <w:tcW w:w="2384"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bCs/>
                <w:sz w:val="26"/>
                <w:szCs w:val="26"/>
              </w:rPr>
            </w:pPr>
            <w:r w:rsidRPr="001B00C2">
              <w:rPr>
                <w:rFonts w:ascii="Times New Roman" w:eastAsia="Times New Roman" w:hAnsi="Times New Roman" w:cs="Times New Roman"/>
                <w:bCs/>
                <w:sz w:val="26"/>
                <w:szCs w:val="26"/>
                <w:lang w:eastAsia="ru-RU"/>
              </w:rPr>
              <w:t>Січень</w:t>
            </w:r>
          </w:p>
        </w:tc>
        <w:tc>
          <w:tcPr>
            <w:tcW w:w="2508"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bCs/>
                <w:sz w:val="26"/>
                <w:szCs w:val="26"/>
              </w:rPr>
            </w:pPr>
            <w:r w:rsidRPr="001B00C2">
              <w:rPr>
                <w:rFonts w:ascii="Times New Roman" w:eastAsia="Times New Roman" w:hAnsi="Times New Roman" w:cs="Times New Roman"/>
                <w:bCs/>
                <w:sz w:val="26"/>
                <w:szCs w:val="26"/>
                <w:lang w:eastAsia="ru-RU"/>
              </w:rPr>
              <w:t>Муз.керівники</w:t>
            </w:r>
          </w:p>
        </w:tc>
      </w:tr>
    </w:tbl>
    <w:p w:rsidR="00F83D65" w:rsidRDefault="00F83D65" w:rsidP="00F83D65">
      <w:pPr>
        <w:rPr>
          <w:rFonts w:ascii="Times New Roman" w:hAnsi="Times New Roman" w:cs="Times New Roman"/>
          <w:b/>
          <w:sz w:val="26"/>
          <w:szCs w:val="26"/>
        </w:rPr>
      </w:pPr>
    </w:p>
    <w:p w:rsidR="00F83D65" w:rsidRPr="00D1646F" w:rsidRDefault="00F83D65" w:rsidP="00F83D65">
      <w:pPr>
        <w:rPr>
          <w:rFonts w:ascii="Times New Roman" w:hAnsi="Times New Roman" w:cs="Times New Roman"/>
          <w:b/>
          <w:sz w:val="26"/>
          <w:szCs w:val="26"/>
        </w:rPr>
      </w:pPr>
      <w:r>
        <w:rPr>
          <w:rFonts w:ascii="Times New Roman" w:hAnsi="Times New Roman" w:cs="Times New Roman"/>
          <w:b/>
          <w:sz w:val="26"/>
          <w:szCs w:val="26"/>
        </w:rPr>
        <w:t>3.1.8</w:t>
      </w:r>
      <w:r w:rsidRPr="00D1646F">
        <w:rPr>
          <w:rFonts w:ascii="Times New Roman" w:hAnsi="Times New Roman" w:cs="Times New Roman"/>
          <w:b/>
          <w:sz w:val="26"/>
          <w:szCs w:val="26"/>
        </w:rPr>
        <w:t>.Робота з  помічниками-вихователів</w:t>
      </w:r>
    </w:p>
    <w:tbl>
      <w:tblPr>
        <w:tblStyle w:val="af4"/>
        <w:tblW w:w="9639" w:type="dxa"/>
        <w:tblInd w:w="108" w:type="dxa"/>
        <w:tblLook w:val="04A0" w:firstRow="1" w:lastRow="0" w:firstColumn="1" w:lastColumn="0" w:noHBand="0" w:noVBand="1"/>
      </w:tblPr>
      <w:tblGrid>
        <w:gridCol w:w="567"/>
        <w:gridCol w:w="4110"/>
        <w:gridCol w:w="2393"/>
        <w:gridCol w:w="2569"/>
      </w:tblGrid>
      <w:tr w:rsidR="00F83D65" w:rsidTr="007C7047">
        <w:tc>
          <w:tcPr>
            <w:tcW w:w="567" w:type="dxa"/>
          </w:tcPr>
          <w:p w:rsidR="00F83D65" w:rsidRPr="006905CC" w:rsidRDefault="00F83D65" w:rsidP="007C7047">
            <w:pPr>
              <w:jc w:val="center"/>
              <w:rPr>
                <w:sz w:val="26"/>
                <w:szCs w:val="26"/>
              </w:rPr>
            </w:pPr>
            <w:r>
              <w:rPr>
                <w:sz w:val="26"/>
                <w:szCs w:val="26"/>
              </w:rPr>
              <w:t>№ з/п</w:t>
            </w:r>
          </w:p>
        </w:tc>
        <w:tc>
          <w:tcPr>
            <w:tcW w:w="4110" w:type="dxa"/>
          </w:tcPr>
          <w:p w:rsidR="00F83D65" w:rsidRPr="006905CC" w:rsidRDefault="00F83D65" w:rsidP="007C7047">
            <w:pPr>
              <w:jc w:val="center"/>
              <w:rPr>
                <w:sz w:val="26"/>
                <w:szCs w:val="26"/>
              </w:rPr>
            </w:pPr>
            <w:r>
              <w:rPr>
                <w:sz w:val="26"/>
                <w:szCs w:val="26"/>
              </w:rPr>
              <w:t>Назва заходу</w:t>
            </w:r>
          </w:p>
        </w:tc>
        <w:tc>
          <w:tcPr>
            <w:tcW w:w="2393" w:type="dxa"/>
          </w:tcPr>
          <w:p w:rsidR="00F83D65" w:rsidRPr="006905CC" w:rsidRDefault="00F83D65" w:rsidP="007C7047">
            <w:pPr>
              <w:jc w:val="center"/>
              <w:rPr>
                <w:sz w:val="26"/>
                <w:szCs w:val="26"/>
              </w:rPr>
            </w:pPr>
            <w:r>
              <w:rPr>
                <w:sz w:val="26"/>
                <w:szCs w:val="26"/>
              </w:rPr>
              <w:t>Дата</w:t>
            </w:r>
          </w:p>
        </w:tc>
        <w:tc>
          <w:tcPr>
            <w:tcW w:w="2569" w:type="dxa"/>
          </w:tcPr>
          <w:p w:rsidR="00F83D65" w:rsidRPr="006905CC" w:rsidRDefault="00F83D65" w:rsidP="007C7047">
            <w:pPr>
              <w:jc w:val="center"/>
              <w:rPr>
                <w:sz w:val="26"/>
                <w:szCs w:val="26"/>
              </w:rPr>
            </w:pPr>
            <w:r>
              <w:rPr>
                <w:sz w:val="26"/>
                <w:szCs w:val="26"/>
              </w:rPr>
              <w:t>Відповідальні</w:t>
            </w:r>
          </w:p>
        </w:tc>
      </w:tr>
      <w:tr w:rsidR="00F83D65" w:rsidRPr="006905CC" w:rsidTr="007C7047">
        <w:tc>
          <w:tcPr>
            <w:tcW w:w="567" w:type="dxa"/>
          </w:tcPr>
          <w:p w:rsidR="00F83D65" w:rsidRPr="00A06315" w:rsidRDefault="00F83D65" w:rsidP="007C7047">
            <w:pPr>
              <w:jc w:val="center"/>
              <w:rPr>
                <w:sz w:val="26"/>
                <w:szCs w:val="26"/>
              </w:rPr>
            </w:pPr>
            <w:r w:rsidRPr="00A06315">
              <w:rPr>
                <w:sz w:val="26"/>
                <w:szCs w:val="26"/>
              </w:rPr>
              <w:t>1.</w:t>
            </w:r>
          </w:p>
        </w:tc>
        <w:tc>
          <w:tcPr>
            <w:tcW w:w="4110" w:type="dxa"/>
          </w:tcPr>
          <w:p w:rsidR="00F83D65" w:rsidRPr="006905CC" w:rsidRDefault="00F83D65" w:rsidP="007C7047">
            <w:pPr>
              <w:rPr>
                <w:sz w:val="26"/>
                <w:szCs w:val="26"/>
              </w:rPr>
            </w:pPr>
            <w:r w:rsidRPr="006905CC">
              <w:rPr>
                <w:sz w:val="26"/>
                <w:szCs w:val="26"/>
              </w:rPr>
              <w:t>Рольова гра «Проводимо заняття»</w:t>
            </w:r>
            <w:r>
              <w:rPr>
                <w:sz w:val="26"/>
                <w:szCs w:val="26"/>
              </w:rPr>
              <w:t>. Підготовка матеріалу для занять в групі. Участь помічника аихователя в освітньому процесі</w:t>
            </w:r>
            <w:r w:rsidRPr="006905CC">
              <w:rPr>
                <w:sz w:val="26"/>
                <w:szCs w:val="26"/>
              </w:rPr>
              <w:t xml:space="preserve"> </w:t>
            </w:r>
            <w:r>
              <w:rPr>
                <w:sz w:val="26"/>
                <w:szCs w:val="26"/>
              </w:rPr>
              <w:t>вересень</w:t>
            </w:r>
          </w:p>
        </w:tc>
        <w:tc>
          <w:tcPr>
            <w:tcW w:w="2393" w:type="dxa"/>
          </w:tcPr>
          <w:p w:rsidR="00F83D65" w:rsidRPr="006905CC" w:rsidRDefault="00F83D65" w:rsidP="007C7047">
            <w:pPr>
              <w:rPr>
                <w:sz w:val="26"/>
                <w:szCs w:val="26"/>
              </w:rPr>
            </w:pPr>
            <w:r>
              <w:rPr>
                <w:sz w:val="26"/>
                <w:szCs w:val="26"/>
              </w:rPr>
              <w:t>вересень</w:t>
            </w:r>
          </w:p>
        </w:tc>
        <w:tc>
          <w:tcPr>
            <w:tcW w:w="2569" w:type="dxa"/>
          </w:tcPr>
          <w:p w:rsidR="00F83D65" w:rsidRDefault="00F83D65" w:rsidP="007C7047">
            <w:pPr>
              <w:rPr>
                <w:sz w:val="26"/>
                <w:szCs w:val="26"/>
              </w:rPr>
            </w:pPr>
            <w:r>
              <w:rPr>
                <w:sz w:val="26"/>
                <w:szCs w:val="26"/>
              </w:rPr>
              <w:t>Хас М.М.,</w:t>
            </w:r>
          </w:p>
          <w:p w:rsidR="00F83D65" w:rsidRPr="006905CC" w:rsidRDefault="00F83D65" w:rsidP="007C7047">
            <w:pPr>
              <w:rPr>
                <w:sz w:val="26"/>
                <w:szCs w:val="26"/>
              </w:rPr>
            </w:pPr>
            <w:r>
              <w:rPr>
                <w:sz w:val="26"/>
                <w:szCs w:val="26"/>
              </w:rPr>
              <w:t>вихователь-методист</w:t>
            </w:r>
          </w:p>
        </w:tc>
      </w:tr>
      <w:tr w:rsidR="00F83D65" w:rsidRPr="006905CC" w:rsidTr="007C7047">
        <w:tc>
          <w:tcPr>
            <w:tcW w:w="567" w:type="dxa"/>
          </w:tcPr>
          <w:p w:rsidR="00F83D65" w:rsidRPr="00A06315" w:rsidRDefault="00F83D65" w:rsidP="007C7047">
            <w:pPr>
              <w:jc w:val="center"/>
              <w:rPr>
                <w:sz w:val="26"/>
                <w:szCs w:val="26"/>
              </w:rPr>
            </w:pPr>
            <w:r w:rsidRPr="00A06315">
              <w:rPr>
                <w:sz w:val="26"/>
                <w:szCs w:val="26"/>
              </w:rPr>
              <w:t>2.</w:t>
            </w:r>
          </w:p>
        </w:tc>
        <w:tc>
          <w:tcPr>
            <w:tcW w:w="4110" w:type="dxa"/>
          </w:tcPr>
          <w:p w:rsidR="00F83D65" w:rsidRPr="006905CC" w:rsidRDefault="00F83D65" w:rsidP="007C7047">
            <w:pPr>
              <w:rPr>
                <w:sz w:val="26"/>
                <w:szCs w:val="26"/>
              </w:rPr>
            </w:pPr>
            <w:r>
              <w:rPr>
                <w:sz w:val="26"/>
                <w:szCs w:val="26"/>
              </w:rPr>
              <w:t>«Харчування – запорука здоров’я». Організація та проведення прийому їжі в ЗДО. Методика формування культурно-гігієнічних навичок у дітей</w:t>
            </w:r>
          </w:p>
        </w:tc>
        <w:tc>
          <w:tcPr>
            <w:tcW w:w="2393" w:type="dxa"/>
          </w:tcPr>
          <w:p w:rsidR="00F83D65" w:rsidRPr="006905CC" w:rsidRDefault="00F83D65" w:rsidP="007C7047">
            <w:pPr>
              <w:rPr>
                <w:sz w:val="26"/>
                <w:szCs w:val="26"/>
              </w:rPr>
            </w:pPr>
            <w:r>
              <w:rPr>
                <w:sz w:val="26"/>
                <w:szCs w:val="26"/>
              </w:rPr>
              <w:t>жовтень</w:t>
            </w:r>
          </w:p>
        </w:tc>
        <w:tc>
          <w:tcPr>
            <w:tcW w:w="2569" w:type="dxa"/>
          </w:tcPr>
          <w:p w:rsidR="00F83D65" w:rsidRDefault="00F83D65" w:rsidP="007C7047">
            <w:pPr>
              <w:rPr>
                <w:sz w:val="26"/>
                <w:szCs w:val="26"/>
              </w:rPr>
            </w:pPr>
            <w:r>
              <w:rPr>
                <w:sz w:val="26"/>
                <w:szCs w:val="26"/>
              </w:rPr>
              <w:t>Хас М.М.,</w:t>
            </w:r>
          </w:p>
          <w:p w:rsidR="00F83D65" w:rsidRDefault="00F83D65" w:rsidP="007C7047">
            <w:pPr>
              <w:rPr>
                <w:sz w:val="26"/>
                <w:szCs w:val="26"/>
              </w:rPr>
            </w:pPr>
            <w:r>
              <w:rPr>
                <w:sz w:val="26"/>
                <w:szCs w:val="26"/>
              </w:rPr>
              <w:t>вихователь-методист,</w:t>
            </w:r>
          </w:p>
          <w:p w:rsidR="00F83D65" w:rsidRDefault="00F83D65" w:rsidP="007C7047">
            <w:pPr>
              <w:rPr>
                <w:sz w:val="26"/>
                <w:szCs w:val="26"/>
              </w:rPr>
            </w:pPr>
            <w:r>
              <w:rPr>
                <w:sz w:val="26"/>
                <w:szCs w:val="26"/>
              </w:rPr>
              <w:t>Малоїд І.М.</w:t>
            </w:r>
          </w:p>
          <w:p w:rsidR="00F83D65" w:rsidRPr="006905CC" w:rsidRDefault="00F83D65" w:rsidP="007C7047">
            <w:pPr>
              <w:rPr>
                <w:sz w:val="26"/>
                <w:szCs w:val="26"/>
              </w:rPr>
            </w:pPr>
            <w:r>
              <w:rPr>
                <w:sz w:val="26"/>
                <w:szCs w:val="26"/>
              </w:rPr>
              <w:t>сестра медична старша</w:t>
            </w:r>
          </w:p>
        </w:tc>
      </w:tr>
      <w:tr w:rsidR="00F83D65" w:rsidRPr="006905CC" w:rsidTr="007C7047">
        <w:tc>
          <w:tcPr>
            <w:tcW w:w="567" w:type="dxa"/>
          </w:tcPr>
          <w:p w:rsidR="00F83D65" w:rsidRPr="00A06315" w:rsidRDefault="00F83D65" w:rsidP="007C7047">
            <w:pPr>
              <w:jc w:val="center"/>
              <w:rPr>
                <w:sz w:val="26"/>
                <w:szCs w:val="26"/>
                <w:lang w:val="uk-UA"/>
              </w:rPr>
            </w:pPr>
            <w:r w:rsidRPr="00A06315">
              <w:rPr>
                <w:sz w:val="26"/>
                <w:szCs w:val="26"/>
                <w:lang w:val="uk-UA"/>
              </w:rPr>
              <w:t>3.</w:t>
            </w:r>
          </w:p>
        </w:tc>
        <w:tc>
          <w:tcPr>
            <w:tcW w:w="4110" w:type="dxa"/>
          </w:tcPr>
          <w:p w:rsidR="00F83D65" w:rsidRPr="006905CC" w:rsidRDefault="00F83D65" w:rsidP="007C7047">
            <w:pPr>
              <w:rPr>
                <w:sz w:val="26"/>
                <w:szCs w:val="26"/>
              </w:rPr>
            </w:pPr>
            <w:r>
              <w:rPr>
                <w:sz w:val="26"/>
                <w:szCs w:val="26"/>
              </w:rPr>
              <w:t xml:space="preserve">Творча гра «Я все умію сам». Методика формування культурно-гігієнічних навичок у дітей (практика) </w:t>
            </w:r>
          </w:p>
        </w:tc>
        <w:tc>
          <w:tcPr>
            <w:tcW w:w="2393" w:type="dxa"/>
          </w:tcPr>
          <w:p w:rsidR="00F83D65" w:rsidRPr="006905CC" w:rsidRDefault="00F83D65" w:rsidP="007C7047">
            <w:pPr>
              <w:rPr>
                <w:sz w:val="26"/>
                <w:szCs w:val="26"/>
              </w:rPr>
            </w:pPr>
            <w:r>
              <w:rPr>
                <w:sz w:val="26"/>
                <w:szCs w:val="26"/>
              </w:rPr>
              <w:t>січень</w:t>
            </w:r>
          </w:p>
        </w:tc>
        <w:tc>
          <w:tcPr>
            <w:tcW w:w="2569" w:type="dxa"/>
          </w:tcPr>
          <w:p w:rsidR="00F83D65" w:rsidRDefault="00F83D65" w:rsidP="007C7047">
            <w:pPr>
              <w:rPr>
                <w:sz w:val="26"/>
                <w:szCs w:val="26"/>
              </w:rPr>
            </w:pPr>
            <w:r>
              <w:rPr>
                <w:sz w:val="26"/>
                <w:szCs w:val="26"/>
              </w:rPr>
              <w:t>вихователь-методист,</w:t>
            </w:r>
          </w:p>
          <w:p w:rsidR="00F83D65" w:rsidRDefault="00F83D65" w:rsidP="007C7047">
            <w:pPr>
              <w:rPr>
                <w:sz w:val="26"/>
                <w:szCs w:val="26"/>
              </w:rPr>
            </w:pPr>
            <w:r>
              <w:rPr>
                <w:sz w:val="26"/>
                <w:szCs w:val="26"/>
              </w:rPr>
              <w:t>Малоїд І.М.</w:t>
            </w:r>
          </w:p>
          <w:p w:rsidR="00F83D65" w:rsidRPr="006905CC" w:rsidRDefault="00F83D65" w:rsidP="007C7047">
            <w:pPr>
              <w:rPr>
                <w:sz w:val="26"/>
                <w:szCs w:val="26"/>
              </w:rPr>
            </w:pPr>
            <w:r>
              <w:rPr>
                <w:sz w:val="26"/>
                <w:szCs w:val="26"/>
              </w:rPr>
              <w:t>сестра медична старша</w:t>
            </w:r>
          </w:p>
        </w:tc>
      </w:tr>
    </w:tbl>
    <w:p w:rsidR="00F83D65" w:rsidRPr="006905CC" w:rsidRDefault="00F83D65" w:rsidP="00F83D65">
      <w:pPr>
        <w:rPr>
          <w:rFonts w:ascii="Times New Roman" w:hAnsi="Times New Roman" w:cs="Times New Roman"/>
          <w:b/>
          <w:sz w:val="26"/>
          <w:szCs w:val="26"/>
        </w:rPr>
      </w:pPr>
    </w:p>
    <w:p w:rsidR="00F83D65" w:rsidRPr="001B00C2" w:rsidRDefault="00F83D65" w:rsidP="00F83D65">
      <w:pPr>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3</w:t>
      </w:r>
      <w:r w:rsidRPr="001B00C2">
        <w:rPr>
          <w:rFonts w:ascii="Times New Roman" w:eastAsia="Times New Roman" w:hAnsi="Times New Roman" w:cs="Times New Roman"/>
          <w:b/>
          <w:bCs/>
          <w:sz w:val="26"/>
          <w:szCs w:val="26"/>
          <w:lang w:eastAsia="ru-RU"/>
        </w:rPr>
        <w:t>.1.</w:t>
      </w:r>
      <w:r>
        <w:rPr>
          <w:rFonts w:ascii="Times New Roman" w:eastAsia="Times New Roman" w:hAnsi="Times New Roman" w:cs="Times New Roman"/>
          <w:b/>
          <w:bCs/>
          <w:sz w:val="26"/>
          <w:szCs w:val="26"/>
          <w:lang w:eastAsia="ru-RU"/>
        </w:rPr>
        <w:t>9</w:t>
      </w:r>
      <w:r w:rsidRPr="001B00C2">
        <w:rPr>
          <w:rFonts w:ascii="Times New Roman" w:eastAsia="Times New Roman" w:hAnsi="Times New Roman" w:cs="Times New Roman"/>
          <w:b/>
          <w:bCs/>
          <w:sz w:val="26"/>
          <w:szCs w:val="26"/>
          <w:lang w:eastAsia="ru-RU"/>
        </w:rPr>
        <w:t>. Допомога студентам заочної та дистаційної форми здобуття повної вищої освіти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1620"/>
        <w:gridCol w:w="1807"/>
        <w:gridCol w:w="992"/>
      </w:tblGrid>
      <w:tr w:rsidR="00F83D65" w:rsidRPr="001B00C2" w:rsidTr="007C7047">
        <w:tc>
          <w:tcPr>
            <w:tcW w:w="54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ind w:right="922"/>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w:t>
            </w:r>
          </w:p>
        </w:tc>
        <w:tc>
          <w:tcPr>
            <w:tcW w:w="468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            Зміст роботи </w:t>
            </w:r>
          </w:p>
        </w:tc>
        <w:tc>
          <w:tcPr>
            <w:tcW w:w="162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 Термін</w:t>
            </w:r>
          </w:p>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виконання    </w:t>
            </w:r>
          </w:p>
        </w:tc>
        <w:tc>
          <w:tcPr>
            <w:tcW w:w="1807"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Хто відповідає</w:t>
            </w:r>
          </w:p>
          <w:p w:rsidR="00F83D65" w:rsidRPr="001B00C2" w:rsidRDefault="00F83D65" w:rsidP="007C7047">
            <w:pPr>
              <w:spacing w:after="0" w:line="240" w:lineRule="auto"/>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Примітка та  форма</w:t>
            </w:r>
          </w:p>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реалізації</w:t>
            </w:r>
          </w:p>
        </w:tc>
      </w:tr>
      <w:tr w:rsidR="00F83D65" w:rsidRPr="001B00C2" w:rsidTr="007C7047">
        <w:tc>
          <w:tcPr>
            <w:tcW w:w="54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1</w:t>
            </w:r>
          </w:p>
        </w:tc>
        <w:tc>
          <w:tcPr>
            <w:tcW w:w="468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Провести діагностування професійної підготовки педагогічних працівників, вивчення їх педагогічних запитів</w:t>
            </w:r>
          </w:p>
        </w:tc>
        <w:tc>
          <w:tcPr>
            <w:tcW w:w="162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вересень, травень</w:t>
            </w:r>
          </w:p>
        </w:tc>
        <w:tc>
          <w:tcPr>
            <w:tcW w:w="1807"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вихователь-методист</w:t>
            </w:r>
          </w:p>
        </w:tc>
        <w:tc>
          <w:tcPr>
            <w:tcW w:w="992"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p>
        </w:tc>
      </w:tr>
      <w:tr w:rsidR="00F83D65" w:rsidRPr="001B00C2" w:rsidTr="007C7047">
        <w:tc>
          <w:tcPr>
            <w:tcW w:w="54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2.</w:t>
            </w:r>
          </w:p>
        </w:tc>
        <w:tc>
          <w:tcPr>
            <w:tcW w:w="468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Брати участь у всіх колективних формах роботи міста.</w:t>
            </w:r>
          </w:p>
        </w:tc>
        <w:tc>
          <w:tcPr>
            <w:tcW w:w="162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згідно  графіка, </w:t>
            </w:r>
          </w:p>
        </w:tc>
        <w:tc>
          <w:tcPr>
            <w:tcW w:w="1807"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Пукач О.С., директор</w:t>
            </w:r>
          </w:p>
        </w:tc>
        <w:tc>
          <w:tcPr>
            <w:tcW w:w="992"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p>
        </w:tc>
      </w:tr>
      <w:tr w:rsidR="00F83D65" w:rsidRPr="001B00C2" w:rsidTr="007C7047">
        <w:tc>
          <w:tcPr>
            <w:tcW w:w="54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3.</w:t>
            </w:r>
          </w:p>
        </w:tc>
        <w:tc>
          <w:tcPr>
            <w:tcW w:w="468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З метою самоосвіти опрацювати:</w:t>
            </w:r>
          </w:p>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нормативно-правові документи;</w:t>
            </w:r>
          </w:p>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методичну літературу, яка буде використовуватися в роботі протягом року;</w:t>
            </w:r>
          </w:p>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 новини педагогічної преси. </w:t>
            </w:r>
          </w:p>
        </w:tc>
        <w:tc>
          <w:tcPr>
            <w:tcW w:w="162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постійно</w:t>
            </w:r>
          </w:p>
        </w:tc>
        <w:tc>
          <w:tcPr>
            <w:tcW w:w="1807" w:type="dxa"/>
            <w:tcBorders>
              <w:top w:val="single" w:sz="4" w:space="0" w:color="auto"/>
              <w:left w:val="single" w:sz="4" w:space="0" w:color="auto"/>
              <w:bottom w:val="single" w:sz="4" w:space="0" w:color="auto"/>
              <w:right w:val="single" w:sz="4" w:space="0" w:color="auto"/>
            </w:tcBorders>
            <w:hideMark/>
          </w:tcPr>
          <w:p w:rsidR="00F83D65" w:rsidRDefault="00F83D65" w:rsidP="007C704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Хас М.М.,</w:t>
            </w:r>
          </w:p>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вихователь-методист</w:t>
            </w:r>
          </w:p>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Пукач О.С., директор</w:t>
            </w:r>
          </w:p>
        </w:tc>
        <w:tc>
          <w:tcPr>
            <w:tcW w:w="992"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Щоденник з</w:t>
            </w:r>
          </w:p>
          <w:p w:rsidR="00F83D65" w:rsidRPr="001B00C2" w:rsidRDefault="00F83D65" w:rsidP="007C704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самоосві</w:t>
            </w:r>
            <w:r w:rsidRPr="001B00C2">
              <w:rPr>
                <w:rFonts w:ascii="Times New Roman" w:eastAsia="Times New Roman" w:hAnsi="Times New Roman" w:cs="Times New Roman"/>
                <w:sz w:val="26"/>
                <w:szCs w:val="26"/>
                <w:lang w:eastAsia="ru-RU"/>
              </w:rPr>
              <w:t>ти</w:t>
            </w:r>
          </w:p>
        </w:tc>
      </w:tr>
      <w:tr w:rsidR="00F83D65" w:rsidRPr="001B00C2" w:rsidTr="007C7047">
        <w:tc>
          <w:tcPr>
            <w:tcW w:w="54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4.</w:t>
            </w:r>
          </w:p>
        </w:tc>
        <w:tc>
          <w:tcPr>
            <w:tcW w:w="468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З метою надання практичної допомоги систематично здійснювати контроль за самоосвітньою діяльністю вихователів</w:t>
            </w:r>
          </w:p>
        </w:tc>
        <w:tc>
          <w:tcPr>
            <w:tcW w:w="162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один раз на </w:t>
            </w:r>
          </w:p>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квартал</w:t>
            </w:r>
          </w:p>
        </w:tc>
        <w:tc>
          <w:tcPr>
            <w:tcW w:w="1807"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Пукач О.С., директор</w:t>
            </w:r>
          </w:p>
        </w:tc>
        <w:tc>
          <w:tcPr>
            <w:tcW w:w="992"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p>
        </w:tc>
      </w:tr>
      <w:tr w:rsidR="00F83D65" w:rsidRPr="001B00C2" w:rsidTr="007C7047">
        <w:tc>
          <w:tcPr>
            <w:tcW w:w="54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5</w:t>
            </w:r>
          </w:p>
        </w:tc>
        <w:tc>
          <w:tcPr>
            <w:tcW w:w="468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Надати  консультативну допомогу педагогічним працівникам, що будуть підвищувати кваліфікацію.</w:t>
            </w:r>
          </w:p>
        </w:tc>
        <w:tc>
          <w:tcPr>
            <w:tcW w:w="162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впродовж докурсового періоду</w:t>
            </w:r>
          </w:p>
        </w:tc>
        <w:tc>
          <w:tcPr>
            <w:tcW w:w="1807"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вихователь-методист</w:t>
            </w:r>
          </w:p>
        </w:tc>
        <w:tc>
          <w:tcPr>
            <w:tcW w:w="992"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p>
        </w:tc>
      </w:tr>
      <w:tr w:rsidR="00F83D65" w:rsidRPr="001B00C2" w:rsidTr="007C7047">
        <w:tc>
          <w:tcPr>
            <w:tcW w:w="54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6</w:t>
            </w:r>
          </w:p>
        </w:tc>
        <w:tc>
          <w:tcPr>
            <w:tcW w:w="468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Забезпечити докурсовими завданнями  педагогічних працівників, які будуть проходити курсову підготовку в поточному році</w:t>
            </w:r>
          </w:p>
        </w:tc>
        <w:tc>
          <w:tcPr>
            <w:tcW w:w="162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впродовж року</w:t>
            </w:r>
          </w:p>
        </w:tc>
        <w:tc>
          <w:tcPr>
            <w:tcW w:w="1807"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вихователь-методист</w:t>
            </w:r>
          </w:p>
        </w:tc>
        <w:tc>
          <w:tcPr>
            <w:tcW w:w="992"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p>
        </w:tc>
      </w:tr>
      <w:tr w:rsidR="00F83D65" w:rsidRPr="001B00C2" w:rsidTr="007C7047">
        <w:tc>
          <w:tcPr>
            <w:tcW w:w="54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7</w:t>
            </w:r>
          </w:p>
        </w:tc>
        <w:tc>
          <w:tcPr>
            <w:tcW w:w="4680" w:type="dxa"/>
            <w:tcBorders>
              <w:top w:val="single" w:sz="4" w:space="0" w:color="auto"/>
              <w:left w:val="single" w:sz="4" w:space="0" w:color="auto"/>
              <w:bottom w:val="single" w:sz="4" w:space="0" w:color="auto"/>
              <w:right w:val="single" w:sz="4" w:space="0" w:color="auto"/>
            </w:tcBorders>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Організувати проходження курсів підвищення кваліфікації при Львівському ЛОІППО педагогічних працівників ДНЗ</w:t>
            </w:r>
          </w:p>
          <w:p w:rsidR="00F83D65" w:rsidRPr="001B00C2" w:rsidRDefault="00F83D65" w:rsidP="007C7047">
            <w:pPr>
              <w:spacing w:after="0" w:line="240" w:lineRule="auto"/>
              <w:rPr>
                <w:rFonts w:ascii="Times New Roman" w:eastAsia="Times New Roman" w:hAnsi="Times New Roman" w:cs="Times New Roman"/>
                <w:sz w:val="26"/>
                <w:szCs w:val="26"/>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за графіком</w:t>
            </w:r>
          </w:p>
        </w:tc>
        <w:tc>
          <w:tcPr>
            <w:tcW w:w="1807"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Пукач О.С., д</w:t>
            </w:r>
            <w:r>
              <w:rPr>
                <w:rFonts w:ascii="Times New Roman" w:eastAsia="Times New Roman" w:hAnsi="Times New Roman" w:cs="Times New Roman"/>
                <w:sz w:val="26"/>
                <w:szCs w:val="26"/>
                <w:lang w:eastAsia="ru-RU"/>
              </w:rPr>
              <w:t>и</w:t>
            </w:r>
            <w:r w:rsidRPr="001B00C2">
              <w:rPr>
                <w:rFonts w:ascii="Times New Roman" w:eastAsia="Times New Roman" w:hAnsi="Times New Roman" w:cs="Times New Roman"/>
                <w:sz w:val="26"/>
                <w:szCs w:val="26"/>
                <w:lang w:eastAsia="ru-RU"/>
              </w:rPr>
              <w:t>ректор</w:t>
            </w:r>
          </w:p>
        </w:tc>
        <w:tc>
          <w:tcPr>
            <w:tcW w:w="992" w:type="dxa"/>
            <w:tcBorders>
              <w:top w:val="single" w:sz="4" w:space="0" w:color="auto"/>
              <w:left w:val="single" w:sz="4" w:space="0" w:color="auto"/>
              <w:bottom w:val="single" w:sz="4" w:space="0" w:color="auto"/>
              <w:right w:val="single" w:sz="4" w:space="0" w:color="auto"/>
            </w:tcBorders>
            <w:hideMark/>
          </w:tcPr>
          <w:p w:rsidR="00F83D65" w:rsidRPr="001B00C2" w:rsidRDefault="00F83D65"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Щоденник з самоосвіти</w:t>
            </w:r>
          </w:p>
        </w:tc>
      </w:tr>
    </w:tbl>
    <w:p w:rsidR="00F83D65" w:rsidRDefault="00F83D65" w:rsidP="00F83D65">
      <w:pPr>
        <w:rPr>
          <w:rFonts w:ascii="Times New Roman" w:eastAsia="Times New Roman" w:hAnsi="Times New Roman" w:cs="Times New Roman"/>
          <w:b/>
          <w:bCs/>
          <w:sz w:val="26"/>
          <w:szCs w:val="26"/>
          <w:lang w:eastAsia="ru-RU"/>
        </w:rPr>
      </w:pPr>
    </w:p>
    <w:p w:rsidR="00F83D65" w:rsidRPr="00A06315" w:rsidRDefault="00F83D65" w:rsidP="00F83D65">
      <w:pPr>
        <w:rPr>
          <w:rFonts w:ascii="Times New Roman" w:eastAsia="Times New Roman" w:hAnsi="Times New Roman" w:cs="Times New Roman"/>
          <w:b/>
          <w:bCs/>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3</w:t>
      </w:r>
      <w:r w:rsidRPr="00A06315">
        <w:rPr>
          <w:rFonts w:ascii="Times New Roman" w:eastAsia="Times New Roman" w:hAnsi="Times New Roman" w:cs="Times New Roman"/>
          <w:b/>
          <w:bCs/>
          <w:color w:val="000000" w:themeColor="text1"/>
          <w:sz w:val="26"/>
          <w:szCs w:val="26"/>
          <w:lang w:eastAsia="ru-RU"/>
        </w:rPr>
        <w:t>.1.1</w:t>
      </w:r>
      <w:r>
        <w:rPr>
          <w:rFonts w:ascii="Times New Roman" w:eastAsia="Times New Roman" w:hAnsi="Times New Roman" w:cs="Times New Roman"/>
          <w:b/>
          <w:bCs/>
          <w:color w:val="000000" w:themeColor="text1"/>
          <w:sz w:val="26"/>
          <w:szCs w:val="26"/>
          <w:lang w:eastAsia="ru-RU"/>
        </w:rPr>
        <w:t>0</w:t>
      </w:r>
      <w:r w:rsidRPr="00A06315">
        <w:rPr>
          <w:rFonts w:ascii="Times New Roman" w:eastAsia="Times New Roman" w:hAnsi="Times New Roman" w:cs="Times New Roman"/>
          <w:b/>
          <w:bCs/>
          <w:color w:val="000000" w:themeColor="text1"/>
          <w:sz w:val="26"/>
          <w:szCs w:val="26"/>
          <w:lang w:eastAsia="ru-RU"/>
        </w:rPr>
        <w:t>. Педагоги, які здобувають повну вищу освіту (заочна та дистанційна форма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33"/>
        <w:gridCol w:w="1620"/>
        <w:gridCol w:w="3477"/>
        <w:gridCol w:w="1842"/>
      </w:tblGrid>
      <w:tr w:rsidR="00F83D65" w:rsidRPr="00A06315" w:rsidTr="007C7047">
        <w:trPr>
          <w:trHeight w:val="991"/>
        </w:trPr>
        <w:tc>
          <w:tcPr>
            <w:tcW w:w="567" w:type="dxa"/>
            <w:tcBorders>
              <w:top w:val="single" w:sz="4" w:space="0" w:color="auto"/>
              <w:left w:val="single" w:sz="4" w:space="0" w:color="auto"/>
              <w:bottom w:val="single" w:sz="4" w:space="0" w:color="auto"/>
              <w:right w:val="single" w:sz="4" w:space="0" w:color="auto"/>
            </w:tcBorders>
            <w:hideMark/>
          </w:tcPr>
          <w:p w:rsidR="00F83D65" w:rsidRPr="00A06315" w:rsidRDefault="00F83D65" w:rsidP="007C7047">
            <w:pP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w:t>
            </w:r>
          </w:p>
          <w:p w:rsidR="00F83D65" w:rsidRPr="00A06315" w:rsidRDefault="00F83D65" w:rsidP="007C7047">
            <w:pP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з/п</w:t>
            </w:r>
          </w:p>
        </w:tc>
        <w:tc>
          <w:tcPr>
            <w:tcW w:w="2133" w:type="dxa"/>
            <w:tcBorders>
              <w:top w:val="single" w:sz="4" w:space="0" w:color="auto"/>
              <w:left w:val="single" w:sz="4" w:space="0" w:color="auto"/>
              <w:bottom w:val="single" w:sz="4" w:space="0" w:color="auto"/>
              <w:right w:val="single" w:sz="4" w:space="0" w:color="auto"/>
            </w:tcBorders>
            <w:hideMark/>
          </w:tcPr>
          <w:p w:rsidR="00F83D65" w:rsidRPr="00A06315" w:rsidRDefault="00F83D65" w:rsidP="007C7047">
            <w:pP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Прізвище, ім’я, по батькові</w:t>
            </w:r>
          </w:p>
        </w:tc>
        <w:tc>
          <w:tcPr>
            <w:tcW w:w="1620" w:type="dxa"/>
            <w:tcBorders>
              <w:top w:val="single" w:sz="4" w:space="0" w:color="auto"/>
              <w:left w:val="single" w:sz="4" w:space="0" w:color="auto"/>
              <w:bottom w:val="single" w:sz="4" w:space="0" w:color="auto"/>
              <w:right w:val="single" w:sz="4" w:space="0" w:color="auto"/>
            </w:tcBorders>
            <w:hideMark/>
          </w:tcPr>
          <w:p w:rsidR="00F83D65" w:rsidRPr="00A06315" w:rsidRDefault="00F83D65" w:rsidP="007C7047">
            <w:pPr>
              <w:jc w:val="cente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Посада</w:t>
            </w:r>
          </w:p>
        </w:tc>
        <w:tc>
          <w:tcPr>
            <w:tcW w:w="3477" w:type="dxa"/>
            <w:tcBorders>
              <w:top w:val="single" w:sz="4" w:space="0" w:color="auto"/>
              <w:left w:val="single" w:sz="4" w:space="0" w:color="auto"/>
              <w:bottom w:val="single" w:sz="4" w:space="0" w:color="auto"/>
              <w:right w:val="single" w:sz="4" w:space="0" w:color="auto"/>
            </w:tcBorders>
            <w:hideMark/>
          </w:tcPr>
          <w:p w:rsidR="00F83D65" w:rsidRPr="00A06315" w:rsidRDefault="00F83D65" w:rsidP="007C7047">
            <w:pPr>
              <w:jc w:val="cente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Заклад, в якому навчається</w:t>
            </w:r>
          </w:p>
        </w:tc>
        <w:tc>
          <w:tcPr>
            <w:tcW w:w="1842" w:type="dxa"/>
            <w:tcBorders>
              <w:top w:val="single" w:sz="4" w:space="0" w:color="auto"/>
              <w:left w:val="single" w:sz="4" w:space="0" w:color="auto"/>
              <w:bottom w:val="single" w:sz="4" w:space="0" w:color="auto"/>
              <w:right w:val="single" w:sz="4" w:space="0" w:color="auto"/>
            </w:tcBorders>
            <w:hideMark/>
          </w:tcPr>
          <w:p w:rsidR="00F83D65" w:rsidRPr="00A06315" w:rsidRDefault="00F83D65" w:rsidP="007C7047">
            <w:pPr>
              <w:jc w:val="cente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Спеціальність</w:t>
            </w:r>
          </w:p>
        </w:tc>
      </w:tr>
      <w:tr w:rsidR="00F83D65" w:rsidRPr="00A06315" w:rsidTr="007C7047">
        <w:trPr>
          <w:trHeight w:val="812"/>
        </w:trPr>
        <w:tc>
          <w:tcPr>
            <w:tcW w:w="567" w:type="dxa"/>
            <w:tcBorders>
              <w:top w:val="single" w:sz="4" w:space="0" w:color="auto"/>
              <w:left w:val="single" w:sz="4" w:space="0" w:color="auto"/>
              <w:bottom w:val="single" w:sz="4" w:space="0" w:color="auto"/>
              <w:right w:val="single" w:sz="4" w:space="0" w:color="auto"/>
            </w:tcBorders>
          </w:tcPr>
          <w:p w:rsidR="00F83D65" w:rsidRPr="00A06315" w:rsidRDefault="00F83D65" w:rsidP="007C7047">
            <w:pP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1.</w:t>
            </w:r>
          </w:p>
        </w:tc>
        <w:tc>
          <w:tcPr>
            <w:tcW w:w="2133" w:type="dxa"/>
            <w:tcBorders>
              <w:top w:val="single" w:sz="4" w:space="0" w:color="auto"/>
              <w:left w:val="single" w:sz="4" w:space="0" w:color="auto"/>
              <w:bottom w:val="single" w:sz="4" w:space="0" w:color="auto"/>
              <w:right w:val="single" w:sz="4" w:space="0" w:color="auto"/>
            </w:tcBorders>
          </w:tcPr>
          <w:p w:rsidR="00F83D65" w:rsidRPr="00A06315" w:rsidRDefault="00F83D65" w:rsidP="007C7047">
            <w:pP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Гапон О.В.</w:t>
            </w:r>
          </w:p>
        </w:tc>
        <w:tc>
          <w:tcPr>
            <w:tcW w:w="1620" w:type="dxa"/>
            <w:tcBorders>
              <w:top w:val="single" w:sz="4" w:space="0" w:color="auto"/>
              <w:left w:val="single" w:sz="4" w:space="0" w:color="auto"/>
              <w:bottom w:val="single" w:sz="4" w:space="0" w:color="auto"/>
              <w:right w:val="single" w:sz="4" w:space="0" w:color="auto"/>
            </w:tcBorders>
          </w:tcPr>
          <w:p w:rsidR="00F83D65" w:rsidRPr="00A06315" w:rsidRDefault="00F83D65" w:rsidP="00F83D65">
            <w:pPr>
              <w:jc w:val="cente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в</w:t>
            </w:r>
            <w:r>
              <w:rPr>
                <w:rFonts w:ascii="Times New Roman" w:eastAsia="Times New Roman" w:hAnsi="Times New Roman" w:cs="Times New Roman"/>
                <w:color w:val="000000" w:themeColor="text1"/>
                <w:sz w:val="26"/>
                <w:szCs w:val="26"/>
                <w:lang w:eastAsia="ru-RU"/>
              </w:rPr>
              <w:t>ихователь</w:t>
            </w:r>
          </w:p>
        </w:tc>
        <w:tc>
          <w:tcPr>
            <w:tcW w:w="3477" w:type="dxa"/>
            <w:tcBorders>
              <w:top w:val="single" w:sz="4" w:space="0" w:color="auto"/>
              <w:left w:val="single" w:sz="4" w:space="0" w:color="auto"/>
              <w:bottom w:val="single" w:sz="4" w:space="0" w:color="auto"/>
              <w:right w:val="single" w:sz="4" w:space="0" w:color="auto"/>
            </w:tcBorders>
          </w:tcPr>
          <w:p w:rsidR="00F83D65" w:rsidRPr="00A06315" w:rsidRDefault="00F83D65" w:rsidP="00F83D65">
            <w:pP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Львівський національний університет імені Івана </w:t>
            </w:r>
            <w:r>
              <w:rPr>
                <w:rFonts w:ascii="Times New Roman" w:eastAsia="Times New Roman" w:hAnsi="Times New Roman" w:cs="Times New Roman"/>
                <w:color w:val="000000" w:themeColor="text1"/>
                <w:sz w:val="26"/>
                <w:szCs w:val="26"/>
                <w:lang w:eastAsia="ru-RU"/>
              </w:rPr>
              <w:lastRenderedPageBreak/>
              <w:t>Франка</w:t>
            </w:r>
          </w:p>
        </w:tc>
        <w:tc>
          <w:tcPr>
            <w:tcW w:w="1842" w:type="dxa"/>
            <w:tcBorders>
              <w:top w:val="single" w:sz="4" w:space="0" w:color="auto"/>
              <w:left w:val="single" w:sz="4" w:space="0" w:color="auto"/>
              <w:bottom w:val="single" w:sz="4" w:space="0" w:color="auto"/>
              <w:right w:val="single" w:sz="4" w:space="0" w:color="auto"/>
            </w:tcBorders>
          </w:tcPr>
          <w:p w:rsidR="00F83D65" w:rsidRPr="00A06315" w:rsidRDefault="00F83D65" w:rsidP="007C7047">
            <w:pPr>
              <w:jc w:val="cente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lastRenderedPageBreak/>
              <w:t>Дошкільна освіта</w:t>
            </w:r>
          </w:p>
        </w:tc>
      </w:tr>
      <w:tr w:rsidR="00F83D65" w:rsidRPr="00A06315" w:rsidTr="007C7047">
        <w:trPr>
          <w:trHeight w:val="1320"/>
        </w:trPr>
        <w:tc>
          <w:tcPr>
            <w:tcW w:w="567" w:type="dxa"/>
            <w:tcBorders>
              <w:top w:val="single" w:sz="4" w:space="0" w:color="auto"/>
              <w:left w:val="single" w:sz="4" w:space="0" w:color="auto"/>
              <w:bottom w:val="single" w:sz="4" w:space="0" w:color="auto"/>
              <w:right w:val="single" w:sz="4" w:space="0" w:color="auto"/>
            </w:tcBorders>
          </w:tcPr>
          <w:p w:rsidR="00F83D65" w:rsidRPr="00A06315" w:rsidRDefault="00F83D65" w:rsidP="007C7047">
            <w:pP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lastRenderedPageBreak/>
              <w:t>2.</w:t>
            </w:r>
          </w:p>
        </w:tc>
        <w:tc>
          <w:tcPr>
            <w:tcW w:w="2133" w:type="dxa"/>
            <w:tcBorders>
              <w:top w:val="single" w:sz="4" w:space="0" w:color="auto"/>
              <w:left w:val="single" w:sz="4" w:space="0" w:color="auto"/>
              <w:bottom w:val="single" w:sz="4" w:space="0" w:color="auto"/>
              <w:right w:val="single" w:sz="4" w:space="0" w:color="auto"/>
            </w:tcBorders>
          </w:tcPr>
          <w:p w:rsidR="00F83D65" w:rsidRPr="00A06315" w:rsidRDefault="00F83D65" w:rsidP="007C7047">
            <w:pP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Баранюк Наталія Миколаївна</w:t>
            </w:r>
          </w:p>
        </w:tc>
        <w:tc>
          <w:tcPr>
            <w:tcW w:w="1620" w:type="dxa"/>
            <w:tcBorders>
              <w:top w:val="single" w:sz="4" w:space="0" w:color="auto"/>
              <w:left w:val="single" w:sz="4" w:space="0" w:color="auto"/>
              <w:bottom w:val="single" w:sz="4" w:space="0" w:color="auto"/>
              <w:right w:val="single" w:sz="4" w:space="0" w:color="auto"/>
            </w:tcBorders>
          </w:tcPr>
          <w:p w:rsidR="00F83D65" w:rsidRPr="00A06315" w:rsidRDefault="00F83D65" w:rsidP="007C7047">
            <w:pPr>
              <w:jc w:val="cente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інструктор з фізкультури</w:t>
            </w:r>
          </w:p>
        </w:tc>
        <w:tc>
          <w:tcPr>
            <w:tcW w:w="3477" w:type="dxa"/>
            <w:tcBorders>
              <w:top w:val="single" w:sz="4" w:space="0" w:color="auto"/>
              <w:left w:val="single" w:sz="4" w:space="0" w:color="auto"/>
              <w:bottom w:val="single" w:sz="4" w:space="0" w:color="auto"/>
              <w:right w:val="single" w:sz="4" w:space="0" w:color="auto"/>
            </w:tcBorders>
          </w:tcPr>
          <w:p w:rsidR="00F83D65" w:rsidRPr="00A06315" w:rsidRDefault="00F83D65" w:rsidP="007C7047">
            <w:pPr>
              <w:spacing w:after="0" w:line="240" w:lineRule="auto"/>
              <w:jc w:val="both"/>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 xml:space="preserve">Дрогобицький національний педагогічний університет </w:t>
            </w:r>
          </w:p>
          <w:p w:rsidR="00F83D65" w:rsidRPr="00A06315" w:rsidRDefault="00F83D65" w:rsidP="007C7047">
            <w:pPr>
              <w:spacing w:after="0" w:line="240" w:lineRule="auto"/>
              <w:jc w:val="both"/>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 xml:space="preserve">ім. І.Франка </w:t>
            </w:r>
          </w:p>
        </w:tc>
        <w:tc>
          <w:tcPr>
            <w:tcW w:w="1842" w:type="dxa"/>
            <w:tcBorders>
              <w:top w:val="single" w:sz="4" w:space="0" w:color="auto"/>
              <w:left w:val="single" w:sz="4" w:space="0" w:color="auto"/>
              <w:bottom w:val="single" w:sz="4" w:space="0" w:color="auto"/>
              <w:right w:val="single" w:sz="4" w:space="0" w:color="auto"/>
            </w:tcBorders>
          </w:tcPr>
          <w:p w:rsidR="00F83D65" w:rsidRPr="00A06315" w:rsidRDefault="00F83D65" w:rsidP="007C7047">
            <w:pPr>
              <w:jc w:val="center"/>
              <w:rPr>
                <w:rFonts w:ascii="Times New Roman" w:eastAsia="Times New Roman" w:hAnsi="Times New Roman" w:cs="Times New Roman"/>
                <w:color w:val="000000" w:themeColor="text1"/>
                <w:sz w:val="26"/>
                <w:szCs w:val="26"/>
                <w:lang w:eastAsia="ru-RU"/>
              </w:rPr>
            </w:pPr>
            <w:r w:rsidRPr="00A06315">
              <w:rPr>
                <w:rFonts w:ascii="Times New Roman" w:eastAsia="Times New Roman" w:hAnsi="Times New Roman" w:cs="Times New Roman"/>
                <w:color w:val="000000" w:themeColor="text1"/>
                <w:sz w:val="26"/>
                <w:szCs w:val="26"/>
                <w:lang w:eastAsia="ru-RU"/>
              </w:rPr>
              <w:t>Фізична культура і здоров’я</w:t>
            </w:r>
          </w:p>
        </w:tc>
      </w:tr>
    </w:tbl>
    <w:p w:rsidR="00F83D65" w:rsidRPr="00A06315" w:rsidRDefault="00F83D65" w:rsidP="00F83D65">
      <w:pPr>
        <w:tabs>
          <w:tab w:val="left" w:pos="1250"/>
        </w:tabs>
        <w:spacing w:after="0" w:line="240" w:lineRule="auto"/>
        <w:rPr>
          <w:rFonts w:ascii="Times New Roman" w:eastAsia="Times New Roman" w:hAnsi="Times New Roman" w:cs="Times New Roman"/>
          <w:b/>
          <w:color w:val="000000" w:themeColor="text1"/>
          <w:sz w:val="26"/>
          <w:szCs w:val="26"/>
          <w:lang w:eastAsia="ru-RU"/>
        </w:rPr>
      </w:pPr>
    </w:p>
    <w:p w:rsidR="00C77562" w:rsidRPr="00C0189E" w:rsidRDefault="00C77562" w:rsidP="004B5A08">
      <w:pPr>
        <w:rPr>
          <w:rFonts w:ascii="Times New Roman" w:eastAsia="Arial Black" w:hAnsi="Times New Roman" w:cs="Times New Roman"/>
          <w:b/>
          <w:sz w:val="26"/>
          <w:szCs w:val="26"/>
          <w:lang w:val="ru-RU" w:eastAsia="uk-UA"/>
        </w:rPr>
      </w:pPr>
    </w:p>
    <w:p w:rsidR="00C77562" w:rsidRPr="004B5A08" w:rsidRDefault="00C0189E" w:rsidP="004B5A08">
      <w:pPr>
        <w:rPr>
          <w:rFonts w:ascii="Times New Roman" w:eastAsia="Arial Black" w:hAnsi="Times New Roman" w:cs="Times New Roman"/>
          <w:b/>
          <w:sz w:val="26"/>
          <w:szCs w:val="26"/>
          <w:lang w:eastAsia="uk-UA"/>
        </w:rPr>
      </w:pPr>
      <w:r>
        <w:rPr>
          <w:rFonts w:ascii="Times New Roman" w:eastAsia="Arial Black" w:hAnsi="Times New Roman" w:cs="Times New Roman"/>
          <w:b/>
          <w:sz w:val="26"/>
          <w:szCs w:val="26"/>
          <w:lang w:eastAsia="uk-UA"/>
        </w:rPr>
        <w:t>Блок 3.2. Заходи з атестації, підвищення кваліфікації педагогів, у тому числі їх участі  у методичній роботі різного рівня</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709"/>
        <w:gridCol w:w="5674"/>
        <w:gridCol w:w="1277"/>
        <w:gridCol w:w="1985"/>
      </w:tblGrid>
      <w:tr w:rsidR="00F83D65" w:rsidRPr="000B4E68" w:rsidTr="007C7047">
        <w:tc>
          <w:tcPr>
            <w:tcW w:w="709"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 з/п</w:t>
            </w:r>
          </w:p>
        </w:tc>
        <w:tc>
          <w:tcPr>
            <w:tcW w:w="5674"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Зміст роботи</w:t>
            </w:r>
          </w:p>
        </w:tc>
        <w:tc>
          <w:tcPr>
            <w:tcW w:w="1277"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Дата</w:t>
            </w:r>
          </w:p>
        </w:tc>
        <w:tc>
          <w:tcPr>
            <w:tcW w:w="1985"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Відповідальні</w:t>
            </w:r>
          </w:p>
        </w:tc>
      </w:tr>
      <w:tr w:rsidR="00F83D65" w:rsidRPr="000B4E68" w:rsidTr="007C7047">
        <w:tc>
          <w:tcPr>
            <w:tcW w:w="709"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1.</w:t>
            </w:r>
          </w:p>
        </w:tc>
        <w:tc>
          <w:tcPr>
            <w:tcW w:w="5674"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Скласти план  курсової перепідготовки і довести його до відома педагогічних працівників.</w:t>
            </w:r>
          </w:p>
        </w:tc>
        <w:tc>
          <w:tcPr>
            <w:tcW w:w="1277"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F83D65">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20.10.2</w:t>
            </w:r>
            <w:r>
              <w:rPr>
                <w:rFonts w:ascii="Times New Roman" w:eastAsia="Times New Roman" w:hAnsi="Times New Roman" w:cs="Times New Roman"/>
                <w:sz w:val="26"/>
                <w:szCs w:val="26"/>
                <w:lang w:eastAsia="ru-RU"/>
              </w:rPr>
              <w:t>3</w:t>
            </w:r>
          </w:p>
        </w:tc>
        <w:tc>
          <w:tcPr>
            <w:tcW w:w="1985" w:type="dxa"/>
            <w:tcBorders>
              <w:top w:val="single" w:sz="4" w:space="0" w:color="000000"/>
              <w:left w:val="single" w:sz="4" w:space="0" w:color="000000"/>
              <w:bottom w:val="single" w:sz="4" w:space="0" w:color="000000"/>
              <w:right w:val="single" w:sz="4" w:space="0" w:color="000000"/>
            </w:tcBorders>
            <w:hideMark/>
          </w:tcPr>
          <w:p w:rsidR="007050FF" w:rsidRDefault="007050FF" w:rsidP="007050FF">
            <w:pPr>
              <w:rPr>
                <w:rFonts w:ascii="Times New Roman" w:hAnsi="Times New Roman" w:cs="Times New Roman"/>
                <w:sz w:val="26"/>
                <w:szCs w:val="26"/>
              </w:rPr>
            </w:pPr>
            <w:r w:rsidRPr="007050FF">
              <w:rPr>
                <w:rFonts w:ascii="Times New Roman" w:hAnsi="Times New Roman" w:cs="Times New Roman"/>
                <w:sz w:val="26"/>
                <w:szCs w:val="26"/>
              </w:rPr>
              <w:t>Хас М.М.,</w:t>
            </w:r>
          </w:p>
          <w:p w:rsidR="00F83D65" w:rsidRPr="007050FF" w:rsidRDefault="007050FF" w:rsidP="007050FF">
            <w:pPr>
              <w:rPr>
                <w:rFonts w:ascii="Times New Roman" w:hAnsi="Times New Roman" w:cs="Times New Roman"/>
                <w:sz w:val="26"/>
                <w:szCs w:val="26"/>
              </w:rPr>
            </w:pPr>
            <w:r w:rsidRPr="007050FF">
              <w:rPr>
                <w:rFonts w:ascii="Times New Roman" w:hAnsi="Times New Roman" w:cs="Times New Roman"/>
                <w:sz w:val="26"/>
                <w:szCs w:val="26"/>
              </w:rPr>
              <w:t>вихователь-методист</w:t>
            </w:r>
          </w:p>
        </w:tc>
      </w:tr>
      <w:tr w:rsidR="00F83D65" w:rsidRPr="000B4E68" w:rsidTr="007C7047">
        <w:tc>
          <w:tcPr>
            <w:tcW w:w="709"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2.</w:t>
            </w:r>
          </w:p>
        </w:tc>
        <w:tc>
          <w:tcPr>
            <w:tcW w:w="5674"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Ознайомлювати вихователів з інноваційними методиками, огляд періодичних видань</w:t>
            </w:r>
          </w:p>
        </w:tc>
        <w:tc>
          <w:tcPr>
            <w:tcW w:w="1277"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1 раз в квартал</w:t>
            </w:r>
          </w:p>
        </w:tc>
        <w:tc>
          <w:tcPr>
            <w:tcW w:w="1985" w:type="dxa"/>
            <w:tcBorders>
              <w:top w:val="single" w:sz="4" w:space="0" w:color="000000"/>
              <w:left w:val="single" w:sz="4" w:space="0" w:color="000000"/>
              <w:bottom w:val="single" w:sz="4" w:space="0" w:color="000000"/>
              <w:right w:val="single" w:sz="4" w:space="0" w:color="000000"/>
            </w:tcBorders>
            <w:hideMark/>
          </w:tcPr>
          <w:p w:rsidR="007050FF" w:rsidRPr="007050FF" w:rsidRDefault="007050FF" w:rsidP="007050FF">
            <w:pPr>
              <w:rPr>
                <w:rFonts w:ascii="Times New Roman" w:hAnsi="Times New Roman" w:cs="Times New Roman"/>
                <w:sz w:val="26"/>
                <w:szCs w:val="26"/>
              </w:rPr>
            </w:pPr>
            <w:r w:rsidRPr="007050FF">
              <w:rPr>
                <w:rFonts w:ascii="Times New Roman" w:hAnsi="Times New Roman" w:cs="Times New Roman"/>
                <w:sz w:val="26"/>
                <w:szCs w:val="26"/>
              </w:rPr>
              <w:t>Хас М.М.,</w:t>
            </w:r>
          </w:p>
          <w:p w:rsidR="00F83D65" w:rsidRPr="007050FF" w:rsidRDefault="007050FF" w:rsidP="007050FF">
            <w:pPr>
              <w:spacing w:after="0" w:line="240" w:lineRule="auto"/>
              <w:rPr>
                <w:rFonts w:ascii="Times New Roman" w:eastAsia="Times New Roman" w:hAnsi="Times New Roman" w:cs="Times New Roman"/>
                <w:sz w:val="26"/>
                <w:szCs w:val="26"/>
                <w:lang w:eastAsia="uk-UA"/>
              </w:rPr>
            </w:pPr>
            <w:r w:rsidRPr="007050FF">
              <w:rPr>
                <w:rFonts w:ascii="Times New Roman" w:hAnsi="Times New Roman" w:cs="Times New Roman"/>
                <w:sz w:val="26"/>
                <w:szCs w:val="26"/>
              </w:rPr>
              <w:t>вихователь-методист</w:t>
            </w:r>
          </w:p>
        </w:tc>
      </w:tr>
      <w:tr w:rsidR="00F83D65" w:rsidRPr="000B4E68" w:rsidTr="007C7047">
        <w:trPr>
          <w:trHeight w:val="623"/>
        </w:trPr>
        <w:tc>
          <w:tcPr>
            <w:tcW w:w="709"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3.</w:t>
            </w:r>
          </w:p>
        </w:tc>
        <w:tc>
          <w:tcPr>
            <w:tcW w:w="5674"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Приймати активну участь в методичних об’</w:t>
            </w:r>
            <w:r w:rsidRPr="000B4E68">
              <w:rPr>
                <w:rFonts w:ascii="Times New Roman" w:eastAsia="Times New Roman" w:hAnsi="Times New Roman" w:cs="Times New Roman"/>
                <w:sz w:val="26"/>
                <w:szCs w:val="26"/>
                <w:lang w:val="ru-RU" w:eastAsia="ru-RU"/>
              </w:rPr>
              <w:t>єднаннях, семінарах, практикумах.</w:t>
            </w:r>
          </w:p>
        </w:tc>
        <w:tc>
          <w:tcPr>
            <w:tcW w:w="1277"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протягом року</w:t>
            </w:r>
          </w:p>
        </w:tc>
        <w:tc>
          <w:tcPr>
            <w:tcW w:w="1985" w:type="dxa"/>
            <w:tcBorders>
              <w:top w:val="single" w:sz="4" w:space="0" w:color="000000"/>
              <w:left w:val="single" w:sz="4" w:space="0" w:color="000000"/>
              <w:bottom w:val="single" w:sz="4" w:space="0" w:color="000000"/>
              <w:right w:val="single" w:sz="4" w:space="0" w:color="000000"/>
            </w:tcBorders>
            <w:hideMark/>
          </w:tcPr>
          <w:p w:rsidR="007050FF" w:rsidRDefault="007050FF" w:rsidP="007050FF">
            <w:pPr>
              <w:rPr>
                <w:rFonts w:ascii="Times New Roman" w:hAnsi="Times New Roman" w:cs="Times New Roman"/>
                <w:sz w:val="26"/>
                <w:szCs w:val="26"/>
              </w:rPr>
            </w:pPr>
            <w:r w:rsidRPr="007050FF">
              <w:rPr>
                <w:rFonts w:ascii="Times New Roman" w:hAnsi="Times New Roman" w:cs="Times New Roman"/>
                <w:sz w:val="26"/>
                <w:szCs w:val="26"/>
              </w:rPr>
              <w:t>Хас М.М.,</w:t>
            </w:r>
          </w:p>
          <w:p w:rsidR="00F83D65" w:rsidRPr="007050FF" w:rsidRDefault="007050FF" w:rsidP="007050FF">
            <w:pPr>
              <w:rPr>
                <w:rFonts w:ascii="Times New Roman" w:hAnsi="Times New Roman" w:cs="Times New Roman"/>
                <w:sz w:val="26"/>
                <w:szCs w:val="26"/>
              </w:rPr>
            </w:pPr>
            <w:r w:rsidRPr="007050FF">
              <w:rPr>
                <w:rFonts w:ascii="Times New Roman" w:hAnsi="Times New Roman" w:cs="Times New Roman"/>
                <w:sz w:val="26"/>
                <w:szCs w:val="26"/>
              </w:rPr>
              <w:t>вихователь-методист</w:t>
            </w:r>
          </w:p>
        </w:tc>
      </w:tr>
      <w:tr w:rsidR="00F83D65" w:rsidRPr="000B4E68" w:rsidTr="007C7047">
        <w:tc>
          <w:tcPr>
            <w:tcW w:w="709"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4.</w:t>
            </w:r>
          </w:p>
        </w:tc>
        <w:tc>
          <w:tcPr>
            <w:tcW w:w="5674"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Огляд конкурс груп (створення розвивального середовища ЗДО)</w:t>
            </w:r>
          </w:p>
        </w:tc>
        <w:tc>
          <w:tcPr>
            <w:tcW w:w="1277"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вересень</w:t>
            </w:r>
          </w:p>
        </w:tc>
        <w:tc>
          <w:tcPr>
            <w:tcW w:w="1985" w:type="dxa"/>
            <w:tcBorders>
              <w:top w:val="single" w:sz="4" w:space="0" w:color="000000"/>
              <w:left w:val="single" w:sz="4" w:space="0" w:color="000000"/>
              <w:bottom w:val="single" w:sz="4" w:space="0" w:color="000000"/>
              <w:right w:val="single" w:sz="4" w:space="0" w:color="000000"/>
            </w:tcBorders>
            <w:hideMark/>
          </w:tcPr>
          <w:p w:rsidR="007050FF" w:rsidRPr="007050FF" w:rsidRDefault="007050FF" w:rsidP="007050FF">
            <w:pPr>
              <w:rPr>
                <w:rFonts w:ascii="Times New Roman" w:hAnsi="Times New Roman" w:cs="Times New Roman"/>
                <w:sz w:val="26"/>
                <w:szCs w:val="26"/>
              </w:rPr>
            </w:pPr>
            <w:r w:rsidRPr="007050FF">
              <w:rPr>
                <w:rFonts w:ascii="Times New Roman" w:hAnsi="Times New Roman" w:cs="Times New Roman"/>
                <w:sz w:val="26"/>
                <w:szCs w:val="26"/>
              </w:rPr>
              <w:t>Хас М.М.,</w:t>
            </w:r>
          </w:p>
          <w:p w:rsidR="00F83D65" w:rsidRPr="007050FF" w:rsidRDefault="007050FF" w:rsidP="007050FF">
            <w:pPr>
              <w:spacing w:after="0" w:line="240" w:lineRule="auto"/>
              <w:rPr>
                <w:rFonts w:ascii="Times New Roman" w:eastAsia="Times New Roman" w:hAnsi="Times New Roman" w:cs="Times New Roman"/>
                <w:sz w:val="26"/>
                <w:szCs w:val="26"/>
                <w:lang w:eastAsia="uk-UA"/>
              </w:rPr>
            </w:pPr>
            <w:r w:rsidRPr="007050FF">
              <w:rPr>
                <w:rFonts w:ascii="Times New Roman" w:hAnsi="Times New Roman" w:cs="Times New Roman"/>
                <w:sz w:val="26"/>
                <w:szCs w:val="26"/>
              </w:rPr>
              <w:t>вихователь-методист</w:t>
            </w:r>
          </w:p>
        </w:tc>
      </w:tr>
      <w:tr w:rsidR="00F83D65" w:rsidRPr="000B4E68" w:rsidTr="007C7047">
        <w:tc>
          <w:tcPr>
            <w:tcW w:w="709"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5.</w:t>
            </w:r>
          </w:p>
        </w:tc>
        <w:tc>
          <w:tcPr>
            <w:tcW w:w="5674"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Засідання атестаційної комісії та творчої групи.</w:t>
            </w:r>
          </w:p>
        </w:tc>
        <w:tc>
          <w:tcPr>
            <w:tcW w:w="1277"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жовтень</w:t>
            </w:r>
          </w:p>
        </w:tc>
        <w:tc>
          <w:tcPr>
            <w:tcW w:w="1985"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Пукач О.С., директор</w:t>
            </w:r>
          </w:p>
        </w:tc>
      </w:tr>
      <w:tr w:rsidR="00F83D65" w:rsidRPr="000B4E68" w:rsidTr="007C7047">
        <w:tc>
          <w:tcPr>
            <w:tcW w:w="709"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6.</w:t>
            </w:r>
          </w:p>
        </w:tc>
        <w:tc>
          <w:tcPr>
            <w:tcW w:w="5674"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Надання консультацій педпрацівникам щодо організації самоосвіти.</w:t>
            </w:r>
          </w:p>
        </w:tc>
        <w:tc>
          <w:tcPr>
            <w:tcW w:w="1277"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протягом року</w:t>
            </w:r>
          </w:p>
        </w:tc>
        <w:tc>
          <w:tcPr>
            <w:tcW w:w="1985"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Пукач О.С., директор</w:t>
            </w:r>
          </w:p>
        </w:tc>
      </w:tr>
      <w:tr w:rsidR="00F83D65" w:rsidRPr="000B4E68" w:rsidTr="007C7047">
        <w:tc>
          <w:tcPr>
            <w:tcW w:w="709"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7.</w:t>
            </w:r>
          </w:p>
        </w:tc>
        <w:tc>
          <w:tcPr>
            <w:tcW w:w="5674"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Взаємовідвідування навчально-виховних закладів.</w:t>
            </w:r>
          </w:p>
        </w:tc>
        <w:tc>
          <w:tcPr>
            <w:tcW w:w="1277"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протягом року</w:t>
            </w:r>
          </w:p>
        </w:tc>
        <w:tc>
          <w:tcPr>
            <w:tcW w:w="1985"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Пукач О.С.</w:t>
            </w:r>
          </w:p>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вих.-методист</w:t>
            </w:r>
          </w:p>
        </w:tc>
      </w:tr>
      <w:tr w:rsidR="00F83D65" w:rsidRPr="000B4E68" w:rsidTr="007C7047">
        <w:tc>
          <w:tcPr>
            <w:tcW w:w="709"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8.</w:t>
            </w:r>
          </w:p>
        </w:tc>
        <w:tc>
          <w:tcPr>
            <w:tcW w:w="5674" w:type="dxa"/>
            <w:tcBorders>
              <w:top w:val="single" w:sz="4" w:space="0" w:color="000000"/>
              <w:left w:val="single" w:sz="4" w:space="0" w:color="000000"/>
              <w:bottom w:val="single" w:sz="4" w:space="0" w:color="000000"/>
              <w:right w:val="single" w:sz="4" w:space="0" w:color="000000"/>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Звіт атестаційної комісії (відвідування занять вихователів, які атестуються).</w:t>
            </w:r>
          </w:p>
        </w:tc>
        <w:tc>
          <w:tcPr>
            <w:tcW w:w="1277" w:type="dxa"/>
            <w:tcBorders>
              <w:top w:val="single" w:sz="4" w:space="0" w:color="000000"/>
              <w:left w:val="single" w:sz="4" w:space="0" w:color="000000"/>
              <w:bottom w:val="single" w:sz="4" w:space="0" w:color="auto"/>
              <w:right w:val="single" w:sz="4" w:space="0" w:color="000000"/>
            </w:tcBorders>
            <w:hideMark/>
          </w:tcPr>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лютий</w:t>
            </w:r>
          </w:p>
        </w:tc>
        <w:tc>
          <w:tcPr>
            <w:tcW w:w="1985" w:type="dxa"/>
            <w:tcBorders>
              <w:top w:val="single" w:sz="4" w:space="0" w:color="000000"/>
              <w:left w:val="single" w:sz="4" w:space="0" w:color="000000"/>
              <w:bottom w:val="single" w:sz="4" w:space="0" w:color="auto"/>
              <w:right w:val="single" w:sz="4" w:space="0" w:color="000000"/>
            </w:tcBorders>
            <w:hideMark/>
          </w:tcPr>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Пукач О.С.</w:t>
            </w:r>
          </w:p>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вих.-методист</w:t>
            </w:r>
          </w:p>
        </w:tc>
      </w:tr>
      <w:tr w:rsidR="00F83D65" w:rsidRPr="000B4E68" w:rsidTr="007C7047">
        <w:trPr>
          <w:trHeight w:val="674"/>
        </w:trPr>
        <w:tc>
          <w:tcPr>
            <w:tcW w:w="709"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9.</w:t>
            </w:r>
          </w:p>
          <w:p w:rsidR="00F83D65" w:rsidRPr="000B4E68" w:rsidRDefault="00F83D65" w:rsidP="007C7047">
            <w:pPr>
              <w:tabs>
                <w:tab w:val="left" w:pos="2760"/>
              </w:tabs>
              <w:spacing w:after="0" w:line="240" w:lineRule="auto"/>
              <w:ind w:left="108"/>
              <w:jc w:val="both"/>
              <w:rPr>
                <w:rFonts w:ascii="Times New Roman" w:eastAsia="Times New Roman" w:hAnsi="Times New Roman" w:cs="Times New Roman"/>
                <w:sz w:val="26"/>
                <w:szCs w:val="26"/>
                <w:lang w:eastAsia="ru-RU"/>
              </w:rPr>
            </w:pPr>
          </w:p>
        </w:tc>
        <w:tc>
          <w:tcPr>
            <w:tcW w:w="5674"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050FF">
            <w:pPr>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Консультації для вихователів, які атестуються в 202</w:t>
            </w:r>
            <w:r w:rsidR="007050FF">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-202</w:t>
            </w:r>
            <w:r w:rsidR="007050FF">
              <w:rPr>
                <w:rFonts w:ascii="Times New Roman" w:eastAsia="Times New Roman" w:hAnsi="Times New Roman" w:cs="Times New Roman"/>
                <w:sz w:val="26"/>
                <w:szCs w:val="26"/>
                <w:lang w:eastAsia="ru-RU"/>
              </w:rPr>
              <w:t>4</w:t>
            </w:r>
            <w:r w:rsidRPr="000B4E68">
              <w:rPr>
                <w:rFonts w:ascii="Times New Roman" w:eastAsia="Times New Roman" w:hAnsi="Times New Roman" w:cs="Times New Roman"/>
                <w:sz w:val="26"/>
                <w:szCs w:val="26"/>
                <w:lang w:eastAsia="ru-RU"/>
              </w:rPr>
              <w:t xml:space="preserve"> н.р.</w:t>
            </w:r>
          </w:p>
        </w:tc>
        <w:tc>
          <w:tcPr>
            <w:tcW w:w="1277"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tabs>
                <w:tab w:val="left" w:pos="2760"/>
              </w:tabs>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Пукач О.С.</w:t>
            </w:r>
          </w:p>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вих.-методист</w:t>
            </w:r>
          </w:p>
        </w:tc>
      </w:tr>
      <w:tr w:rsidR="00F83D65" w:rsidRPr="000B4E68" w:rsidTr="007C7047">
        <w:trPr>
          <w:trHeight w:val="729"/>
        </w:trPr>
        <w:tc>
          <w:tcPr>
            <w:tcW w:w="709"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10.</w:t>
            </w:r>
          </w:p>
        </w:tc>
        <w:tc>
          <w:tcPr>
            <w:tcW w:w="5674"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Опрацювання методичної літератури на основі новітніх інформаційних технологій</w:t>
            </w:r>
          </w:p>
        </w:tc>
        <w:tc>
          <w:tcPr>
            <w:tcW w:w="1277"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лютий</w:t>
            </w:r>
          </w:p>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spacing w:after="0" w:line="240" w:lineRule="auto"/>
              <w:rPr>
                <w:rFonts w:ascii="Times New Roman" w:eastAsia="Times New Roman" w:hAnsi="Times New Roman" w:cs="Times New Roman"/>
                <w:sz w:val="26"/>
                <w:szCs w:val="26"/>
                <w:lang w:eastAsia="uk-UA"/>
              </w:rPr>
            </w:pPr>
            <w:r w:rsidRPr="000B4E68">
              <w:rPr>
                <w:rFonts w:ascii="Times New Roman" w:eastAsia="Times New Roman" w:hAnsi="Times New Roman" w:cs="Times New Roman"/>
                <w:sz w:val="26"/>
                <w:szCs w:val="26"/>
                <w:lang w:eastAsia="uk-UA"/>
              </w:rPr>
              <w:t>вих - методист</w:t>
            </w:r>
          </w:p>
        </w:tc>
      </w:tr>
      <w:tr w:rsidR="00F83D65" w:rsidRPr="000B4E68" w:rsidTr="007C7047">
        <w:trPr>
          <w:trHeight w:val="387"/>
        </w:trPr>
        <w:tc>
          <w:tcPr>
            <w:tcW w:w="709"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11.</w:t>
            </w:r>
          </w:p>
        </w:tc>
        <w:tc>
          <w:tcPr>
            <w:tcW w:w="5674"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Аналіз нових періодичних видань.</w:t>
            </w:r>
          </w:p>
        </w:tc>
        <w:tc>
          <w:tcPr>
            <w:tcW w:w="1277"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березень</w:t>
            </w:r>
          </w:p>
        </w:tc>
        <w:tc>
          <w:tcPr>
            <w:tcW w:w="1985"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вих.-методист</w:t>
            </w:r>
          </w:p>
        </w:tc>
      </w:tr>
      <w:tr w:rsidR="00F83D65" w:rsidRPr="000B4E68" w:rsidTr="007C7047">
        <w:trPr>
          <w:trHeight w:val="729"/>
        </w:trPr>
        <w:tc>
          <w:tcPr>
            <w:tcW w:w="709"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lastRenderedPageBreak/>
              <w:t>12.</w:t>
            </w:r>
          </w:p>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p>
        </w:tc>
        <w:tc>
          <w:tcPr>
            <w:tcW w:w="5674"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Засідання атестаційної комісії.</w:t>
            </w:r>
          </w:p>
        </w:tc>
        <w:tc>
          <w:tcPr>
            <w:tcW w:w="1277"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березень</w:t>
            </w:r>
          </w:p>
        </w:tc>
        <w:tc>
          <w:tcPr>
            <w:tcW w:w="1985"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Директор</w:t>
            </w:r>
          </w:p>
          <w:p w:rsidR="00F83D65" w:rsidRPr="000B4E68" w:rsidRDefault="00F83D65" w:rsidP="007C7047">
            <w:pPr>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чл.атест.комісії</w:t>
            </w:r>
          </w:p>
        </w:tc>
      </w:tr>
      <w:tr w:rsidR="00F83D65" w:rsidRPr="000B4E68" w:rsidTr="007C7047">
        <w:trPr>
          <w:trHeight w:val="667"/>
        </w:trPr>
        <w:tc>
          <w:tcPr>
            <w:tcW w:w="709"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13.</w:t>
            </w:r>
          </w:p>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p>
        </w:tc>
        <w:tc>
          <w:tcPr>
            <w:tcW w:w="5674"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Затвердження творчих звітів і характеристик педагогічних працівників, які атестуються.</w:t>
            </w:r>
          </w:p>
        </w:tc>
        <w:tc>
          <w:tcPr>
            <w:tcW w:w="1277"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березень</w:t>
            </w:r>
          </w:p>
          <w:p w:rsidR="00F83D65" w:rsidRPr="000B4E68" w:rsidRDefault="00F83D65" w:rsidP="007C7047">
            <w:pPr>
              <w:spacing w:after="0" w:line="240" w:lineRule="auto"/>
              <w:jc w:val="center"/>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Пукач О.С.</w:t>
            </w:r>
          </w:p>
          <w:p w:rsidR="00F83D65" w:rsidRPr="000B4E68" w:rsidRDefault="00F83D65" w:rsidP="007C7047">
            <w:pPr>
              <w:spacing w:after="0" w:line="240" w:lineRule="auto"/>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вих.-методист</w:t>
            </w:r>
          </w:p>
        </w:tc>
      </w:tr>
      <w:tr w:rsidR="00F83D65" w:rsidRPr="000B4E68" w:rsidTr="007C7047">
        <w:trPr>
          <w:trHeight w:val="754"/>
        </w:trPr>
        <w:tc>
          <w:tcPr>
            <w:tcW w:w="709"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14.</w:t>
            </w:r>
          </w:p>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p>
        </w:tc>
        <w:tc>
          <w:tcPr>
            <w:tcW w:w="5674"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Підсумки роботи з самоосвіти педагогічних кадрів.</w:t>
            </w:r>
          </w:p>
        </w:tc>
        <w:tc>
          <w:tcPr>
            <w:tcW w:w="1277"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травень</w:t>
            </w:r>
          </w:p>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spacing w:after="0" w:line="240" w:lineRule="auto"/>
              <w:rPr>
                <w:rFonts w:ascii="Times New Roman" w:eastAsia="Times New Roman" w:hAnsi="Times New Roman" w:cs="Times New Roman"/>
                <w:sz w:val="26"/>
                <w:szCs w:val="26"/>
                <w:lang w:eastAsia="uk-UA"/>
              </w:rPr>
            </w:pPr>
            <w:r w:rsidRPr="000B4E68">
              <w:rPr>
                <w:rFonts w:ascii="Times New Roman" w:eastAsia="Times New Roman" w:hAnsi="Times New Roman" w:cs="Times New Roman"/>
                <w:sz w:val="26"/>
                <w:szCs w:val="26"/>
                <w:lang w:eastAsia="uk-UA"/>
              </w:rPr>
              <w:t>вих - методист</w:t>
            </w:r>
          </w:p>
        </w:tc>
      </w:tr>
      <w:tr w:rsidR="00F83D65" w:rsidRPr="000B4E68" w:rsidTr="007C7047">
        <w:trPr>
          <w:trHeight w:val="698"/>
        </w:trPr>
        <w:tc>
          <w:tcPr>
            <w:tcW w:w="709"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15.</w:t>
            </w:r>
          </w:p>
          <w:p w:rsidR="00F83D65" w:rsidRPr="000B4E68" w:rsidRDefault="00F83D65" w:rsidP="007C7047">
            <w:pPr>
              <w:tabs>
                <w:tab w:val="left" w:pos="2760"/>
              </w:tabs>
              <w:spacing w:after="0" w:line="240" w:lineRule="auto"/>
              <w:jc w:val="both"/>
              <w:rPr>
                <w:rFonts w:ascii="Times New Roman" w:eastAsia="Times New Roman" w:hAnsi="Times New Roman" w:cs="Times New Roman"/>
                <w:sz w:val="26"/>
                <w:szCs w:val="26"/>
                <w:lang w:eastAsia="ru-RU"/>
              </w:rPr>
            </w:pPr>
          </w:p>
        </w:tc>
        <w:tc>
          <w:tcPr>
            <w:tcW w:w="5674" w:type="dxa"/>
            <w:tcBorders>
              <w:top w:val="single" w:sz="4" w:space="0" w:color="auto"/>
              <w:left w:val="single" w:sz="4" w:space="0" w:color="auto"/>
              <w:bottom w:val="single" w:sz="4" w:space="0" w:color="auto"/>
              <w:right w:val="single" w:sz="4" w:space="0" w:color="auto"/>
            </w:tcBorders>
          </w:tcPr>
          <w:p w:rsidR="00F83D65" w:rsidRPr="000B4E68" w:rsidRDefault="00F83D65" w:rsidP="007C7047">
            <w:pPr>
              <w:spacing w:after="0" w:line="240" w:lineRule="auto"/>
              <w:jc w:val="both"/>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Визначення наступних кандидатів для курсової перепідготовки.</w:t>
            </w:r>
          </w:p>
        </w:tc>
        <w:tc>
          <w:tcPr>
            <w:tcW w:w="1277"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r w:rsidRPr="000B4E68">
              <w:rPr>
                <w:rFonts w:ascii="Times New Roman" w:eastAsia="Times New Roman" w:hAnsi="Times New Roman" w:cs="Times New Roman"/>
                <w:sz w:val="26"/>
                <w:szCs w:val="26"/>
                <w:lang w:eastAsia="ru-RU"/>
              </w:rPr>
              <w:t>квітень</w:t>
            </w:r>
          </w:p>
          <w:p w:rsidR="00F83D65" w:rsidRPr="000B4E68" w:rsidRDefault="00F83D65" w:rsidP="007C7047">
            <w:pPr>
              <w:tabs>
                <w:tab w:val="left" w:pos="2760"/>
              </w:tabs>
              <w:spacing w:after="0" w:line="240" w:lineRule="auto"/>
              <w:jc w:val="center"/>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F83D65" w:rsidRPr="000B4E68" w:rsidRDefault="00F83D65" w:rsidP="007C7047">
            <w:pPr>
              <w:spacing w:after="0" w:line="240" w:lineRule="auto"/>
              <w:rPr>
                <w:rFonts w:ascii="Times New Roman" w:eastAsia="Times New Roman" w:hAnsi="Times New Roman" w:cs="Times New Roman"/>
                <w:sz w:val="26"/>
                <w:szCs w:val="26"/>
                <w:lang w:eastAsia="uk-UA"/>
              </w:rPr>
            </w:pPr>
            <w:r w:rsidRPr="000B4E68">
              <w:rPr>
                <w:rFonts w:ascii="Times New Roman" w:eastAsia="Times New Roman" w:hAnsi="Times New Roman" w:cs="Times New Roman"/>
                <w:sz w:val="26"/>
                <w:szCs w:val="26"/>
                <w:lang w:eastAsia="uk-UA"/>
              </w:rPr>
              <w:t>вих - методист</w:t>
            </w:r>
          </w:p>
        </w:tc>
      </w:tr>
    </w:tbl>
    <w:p w:rsidR="00C0189E" w:rsidRPr="00C0189E" w:rsidRDefault="00C0189E" w:rsidP="00C0189E">
      <w:pPr>
        <w:spacing w:after="0"/>
        <w:jc w:val="both"/>
        <w:rPr>
          <w:rFonts w:ascii="Times New Roman" w:eastAsia="MS Mincho" w:hAnsi="Times New Roman" w:cs="Times New Roman"/>
          <w:b/>
          <w:color w:val="FF0000"/>
          <w:sz w:val="26"/>
          <w:szCs w:val="26"/>
          <w:lang w:val="ru-RU" w:eastAsia="ja-JP"/>
        </w:rPr>
      </w:pPr>
    </w:p>
    <w:p w:rsidR="004E472E" w:rsidRPr="004E472E" w:rsidRDefault="004E472E" w:rsidP="004E472E">
      <w:pPr>
        <w:tabs>
          <w:tab w:val="left" w:pos="3731"/>
        </w:tabs>
        <w:spacing w:after="0"/>
        <w:jc w:val="both"/>
        <w:rPr>
          <w:rFonts w:ascii="Times New Roman" w:eastAsia="MS Mincho" w:hAnsi="Times New Roman" w:cs="Times New Roman"/>
          <w:b/>
          <w:sz w:val="26"/>
          <w:szCs w:val="26"/>
          <w:lang w:eastAsia="ja-JP"/>
        </w:rPr>
      </w:pPr>
      <w:r w:rsidRPr="004E472E">
        <w:rPr>
          <w:rFonts w:ascii="Times New Roman" w:eastAsia="MS Mincho" w:hAnsi="Times New Roman" w:cs="Times New Roman"/>
          <w:b/>
          <w:sz w:val="26"/>
          <w:szCs w:val="26"/>
          <w:lang w:eastAsia="ja-JP"/>
        </w:rPr>
        <w:t>Блок 3.3. Система моніторингу якості освіти</w:t>
      </w:r>
    </w:p>
    <w:p w:rsidR="004E472E" w:rsidRPr="004E472E" w:rsidRDefault="004E472E" w:rsidP="004E472E">
      <w:pPr>
        <w:spacing w:after="0"/>
        <w:rPr>
          <w:rFonts w:ascii="Times New Roman" w:eastAsia="MS Mincho" w:hAnsi="Times New Roman" w:cs="Times New Roman"/>
          <w:b/>
          <w:sz w:val="26"/>
          <w:szCs w:val="26"/>
          <w:lang w:eastAsia="ja-JP"/>
        </w:rPr>
      </w:pPr>
      <w:r w:rsidRPr="004E472E">
        <w:rPr>
          <w:rFonts w:ascii="Times New Roman" w:eastAsia="MS Mincho" w:hAnsi="Times New Roman" w:cs="Times New Roman"/>
          <w:b/>
          <w:sz w:val="26"/>
          <w:szCs w:val="26"/>
          <w:lang w:eastAsia="ja-JP"/>
        </w:rPr>
        <w:t xml:space="preserve">3.3.1. Розвиток компетентностей дітей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261"/>
        <w:gridCol w:w="1258"/>
        <w:gridCol w:w="2566"/>
      </w:tblGrid>
      <w:tr w:rsidR="004E472E" w:rsidRPr="004E472E" w:rsidTr="007C7047">
        <w:trPr>
          <w:trHeight w:val="470"/>
        </w:trPr>
        <w:tc>
          <w:tcPr>
            <w:tcW w:w="554"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jc w:val="both"/>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w:t>
            </w:r>
          </w:p>
        </w:tc>
        <w:tc>
          <w:tcPr>
            <w:tcW w:w="5261"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jc w:val="center"/>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Зміст роботи</w:t>
            </w:r>
          </w:p>
        </w:tc>
        <w:tc>
          <w:tcPr>
            <w:tcW w:w="1258"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jc w:val="center"/>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Дата</w:t>
            </w:r>
          </w:p>
          <w:p w:rsidR="004E472E" w:rsidRPr="004E472E" w:rsidRDefault="004E472E" w:rsidP="004E472E">
            <w:pPr>
              <w:spacing w:after="0"/>
              <w:rPr>
                <w:rFonts w:ascii="Times New Roman" w:eastAsia="MS Mincho" w:hAnsi="Times New Roman" w:cs="Times New Roman"/>
                <w:sz w:val="26"/>
                <w:szCs w:val="26"/>
                <w:lang w:eastAsia="ja-JP"/>
              </w:rPr>
            </w:pPr>
          </w:p>
        </w:tc>
        <w:tc>
          <w:tcPr>
            <w:tcW w:w="2566"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Відповідальний</w:t>
            </w:r>
          </w:p>
        </w:tc>
      </w:tr>
      <w:tr w:rsidR="004E472E" w:rsidRPr="004E472E" w:rsidTr="007C7047">
        <w:trPr>
          <w:trHeight w:val="551"/>
        </w:trPr>
        <w:tc>
          <w:tcPr>
            <w:tcW w:w="554"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1.</w:t>
            </w:r>
          </w:p>
          <w:p w:rsidR="004E472E" w:rsidRPr="004E472E" w:rsidRDefault="004E472E" w:rsidP="004E472E">
            <w:pPr>
              <w:spacing w:after="0"/>
              <w:rPr>
                <w:rFonts w:ascii="Times New Roman" w:eastAsia="MS Mincho" w:hAnsi="Times New Roman" w:cs="Times New Roman"/>
                <w:sz w:val="26"/>
                <w:szCs w:val="26"/>
                <w:lang w:eastAsia="ja-JP"/>
              </w:rPr>
            </w:pPr>
          </w:p>
        </w:tc>
        <w:tc>
          <w:tcPr>
            <w:tcW w:w="5261"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jc w:val="both"/>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rPr>
              <w:t>Педагогічна діагностика рівнів розвитку дітей та виконання державних стандартів дошкільної освіти. (згідно моніторингу досягнень дітей дошкільного віку за оновленим Базовим компонентом дошкільної освіти)</w:t>
            </w:r>
          </w:p>
        </w:tc>
        <w:tc>
          <w:tcPr>
            <w:tcW w:w="1258"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2 рази в рік жовтень</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квітень</w:t>
            </w:r>
          </w:p>
        </w:tc>
        <w:tc>
          <w:tcPr>
            <w:tcW w:w="2566"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Хас М.М.,</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вихователь-методист</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вихователі</w:t>
            </w:r>
            <w:r>
              <w:rPr>
                <w:rFonts w:ascii="Times New Roman" w:eastAsia="MS Mincho" w:hAnsi="Times New Roman" w:cs="Times New Roman"/>
                <w:sz w:val="26"/>
                <w:szCs w:val="26"/>
                <w:lang w:eastAsia="ja-JP"/>
              </w:rPr>
              <w:t xml:space="preserve"> усіх вікових груп</w:t>
            </w:r>
            <w:r w:rsidRPr="004E472E">
              <w:rPr>
                <w:rFonts w:ascii="Times New Roman" w:eastAsia="MS Mincho" w:hAnsi="Times New Roman" w:cs="Times New Roman"/>
                <w:sz w:val="26"/>
                <w:szCs w:val="26"/>
                <w:lang w:eastAsia="ja-JP"/>
              </w:rPr>
              <w:t xml:space="preserve"> </w:t>
            </w:r>
          </w:p>
        </w:tc>
      </w:tr>
      <w:tr w:rsidR="004E472E" w:rsidRPr="004E472E" w:rsidTr="007C7047">
        <w:trPr>
          <w:trHeight w:val="1065"/>
        </w:trPr>
        <w:tc>
          <w:tcPr>
            <w:tcW w:w="554"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2.</w:t>
            </w:r>
          </w:p>
          <w:p w:rsidR="004E472E" w:rsidRPr="004E472E" w:rsidRDefault="004E472E" w:rsidP="004E472E">
            <w:pPr>
              <w:spacing w:after="0"/>
              <w:rPr>
                <w:rFonts w:ascii="Times New Roman" w:eastAsia="MS Mincho" w:hAnsi="Times New Roman" w:cs="Times New Roman"/>
                <w:b/>
                <w:sz w:val="26"/>
                <w:szCs w:val="26"/>
                <w:lang w:eastAsia="ja-JP"/>
              </w:rPr>
            </w:pPr>
          </w:p>
        </w:tc>
        <w:tc>
          <w:tcPr>
            <w:tcW w:w="5261"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jc w:val="both"/>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 xml:space="preserve"> Провести діагностику психічних процесів дітей дошкільного віку</w:t>
            </w:r>
          </w:p>
        </w:tc>
        <w:tc>
          <w:tcPr>
            <w:tcW w:w="1258"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2 рази в рік жовтень</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квітень</w:t>
            </w:r>
          </w:p>
        </w:tc>
        <w:tc>
          <w:tcPr>
            <w:tcW w:w="2566"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Поліщук О.І.,</w:t>
            </w:r>
            <w:r w:rsidRPr="004E472E">
              <w:rPr>
                <w:rFonts w:ascii="Times New Roman" w:eastAsia="MS Mincho" w:hAnsi="Times New Roman" w:cs="Times New Roman"/>
                <w:sz w:val="26"/>
                <w:szCs w:val="26"/>
                <w:lang w:eastAsia="ja-JP"/>
              </w:rPr>
              <w:t xml:space="preserve"> практичний психолог</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вихователі</w:t>
            </w:r>
            <w:r>
              <w:rPr>
                <w:rFonts w:ascii="Times New Roman" w:eastAsia="MS Mincho" w:hAnsi="Times New Roman" w:cs="Times New Roman"/>
                <w:sz w:val="26"/>
                <w:szCs w:val="26"/>
                <w:lang w:eastAsia="ja-JP"/>
              </w:rPr>
              <w:t xml:space="preserve"> усіх вікових груп</w:t>
            </w:r>
          </w:p>
        </w:tc>
      </w:tr>
      <w:tr w:rsidR="004E472E" w:rsidRPr="004E472E" w:rsidTr="007C7047">
        <w:trPr>
          <w:trHeight w:val="1725"/>
        </w:trPr>
        <w:tc>
          <w:tcPr>
            <w:tcW w:w="554"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3.</w:t>
            </w:r>
          </w:p>
          <w:p w:rsidR="004E472E" w:rsidRPr="004E472E" w:rsidRDefault="004E472E" w:rsidP="004E472E">
            <w:pPr>
              <w:spacing w:after="0"/>
              <w:rPr>
                <w:rFonts w:ascii="Times New Roman" w:eastAsia="MS Mincho" w:hAnsi="Times New Roman" w:cs="Times New Roman"/>
                <w:sz w:val="26"/>
                <w:szCs w:val="26"/>
                <w:lang w:eastAsia="ja-JP"/>
              </w:rPr>
            </w:pPr>
          </w:p>
          <w:p w:rsidR="004E472E" w:rsidRPr="004E472E" w:rsidRDefault="004E472E" w:rsidP="004E472E">
            <w:pPr>
              <w:spacing w:after="0"/>
              <w:rPr>
                <w:rFonts w:ascii="Times New Roman" w:eastAsia="MS Mincho" w:hAnsi="Times New Roman" w:cs="Times New Roman"/>
                <w:sz w:val="26"/>
                <w:szCs w:val="26"/>
                <w:lang w:eastAsia="ja-JP"/>
              </w:rPr>
            </w:pPr>
          </w:p>
          <w:p w:rsidR="004E472E" w:rsidRPr="004E472E" w:rsidRDefault="004E472E" w:rsidP="004E472E">
            <w:pPr>
              <w:spacing w:after="0"/>
              <w:rPr>
                <w:rFonts w:ascii="Times New Roman" w:eastAsia="MS Mincho" w:hAnsi="Times New Roman" w:cs="Times New Roman"/>
                <w:sz w:val="26"/>
                <w:szCs w:val="26"/>
                <w:lang w:eastAsia="ja-JP"/>
              </w:rPr>
            </w:pPr>
          </w:p>
          <w:p w:rsidR="004E472E" w:rsidRPr="004E472E" w:rsidRDefault="004E472E" w:rsidP="004E472E">
            <w:pPr>
              <w:spacing w:after="0"/>
              <w:rPr>
                <w:rFonts w:ascii="Times New Roman" w:eastAsia="MS Mincho" w:hAnsi="Times New Roman" w:cs="Times New Roman"/>
                <w:sz w:val="26"/>
                <w:szCs w:val="26"/>
                <w:lang w:eastAsia="ja-JP"/>
              </w:rPr>
            </w:pPr>
          </w:p>
          <w:p w:rsidR="004E472E" w:rsidRPr="004E472E" w:rsidRDefault="004E472E" w:rsidP="004E472E">
            <w:pPr>
              <w:spacing w:after="0"/>
              <w:rPr>
                <w:rFonts w:ascii="Times New Roman" w:eastAsia="MS Mincho" w:hAnsi="Times New Roman" w:cs="Times New Roman"/>
                <w:sz w:val="26"/>
                <w:szCs w:val="26"/>
                <w:lang w:eastAsia="ja-JP"/>
              </w:rPr>
            </w:pPr>
          </w:p>
        </w:tc>
        <w:tc>
          <w:tcPr>
            <w:tcW w:w="5261"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jc w:val="both"/>
              <w:rPr>
                <w:rFonts w:ascii="Times New Roman" w:eastAsia="MS Mincho" w:hAnsi="Times New Roman" w:cs="Times New Roman"/>
                <w:sz w:val="26"/>
                <w:szCs w:val="26"/>
              </w:rPr>
            </w:pPr>
            <w:r w:rsidRPr="004E472E">
              <w:rPr>
                <w:rFonts w:ascii="Times New Roman" w:eastAsia="MS Mincho" w:hAnsi="Times New Roman" w:cs="Times New Roman"/>
                <w:sz w:val="26"/>
                <w:szCs w:val="26"/>
                <w:lang w:val="ru-RU"/>
              </w:rPr>
              <w:t>Діагностика фізичного розвитку дітей.</w:t>
            </w:r>
          </w:p>
          <w:p w:rsidR="004E472E" w:rsidRPr="004E472E" w:rsidRDefault="004E472E" w:rsidP="004E472E">
            <w:pPr>
              <w:spacing w:after="0"/>
              <w:jc w:val="both"/>
              <w:rPr>
                <w:rFonts w:ascii="Times New Roman" w:eastAsia="MS Mincho" w:hAnsi="Times New Roman" w:cs="Times New Roman"/>
                <w:sz w:val="26"/>
                <w:szCs w:val="26"/>
              </w:rPr>
            </w:pPr>
            <w:r w:rsidRPr="004E472E">
              <w:rPr>
                <w:rFonts w:ascii="Times New Roman" w:eastAsia="MS Mincho" w:hAnsi="Times New Roman" w:cs="Times New Roman"/>
                <w:sz w:val="26"/>
                <w:szCs w:val="26"/>
              </w:rPr>
              <w:t>Медико-педагогічний контроль за фізичним розвитком дошкільнят.</w:t>
            </w:r>
          </w:p>
          <w:p w:rsidR="004E472E" w:rsidRPr="004E472E" w:rsidRDefault="004E472E" w:rsidP="004E472E">
            <w:pPr>
              <w:spacing w:after="0"/>
              <w:jc w:val="both"/>
              <w:rPr>
                <w:rFonts w:ascii="Times New Roman" w:eastAsia="MS Mincho" w:hAnsi="Times New Roman" w:cs="Times New Roman"/>
                <w:sz w:val="26"/>
                <w:szCs w:val="26"/>
              </w:rPr>
            </w:pPr>
          </w:p>
          <w:p w:rsidR="004E472E" w:rsidRPr="004E472E" w:rsidRDefault="004E472E" w:rsidP="004E472E">
            <w:pPr>
              <w:spacing w:after="0"/>
              <w:jc w:val="both"/>
              <w:rPr>
                <w:rFonts w:ascii="Times New Roman" w:eastAsia="MS Mincho" w:hAnsi="Times New Roman" w:cs="Times New Roman"/>
                <w:sz w:val="26"/>
                <w:szCs w:val="26"/>
              </w:rPr>
            </w:pPr>
          </w:p>
          <w:p w:rsidR="004E472E" w:rsidRPr="004E472E" w:rsidRDefault="004E472E" w:rsidP="004E472E">
            <w:pPr>
              <w:spacing w:after="0"/>
              <w:jc w:val="both"/>
              <w:rPr>
                <w:rFonts w:ascii="Times New Roman" w:eastAsia="MS Mincho" w:hAnsi="Times New Roman" w:cs="Times New Roman"/>
                <w:sz w:val="26"/>
                <w:szCs w:val="26"/>
                <w:lang w:eastAsia="ja-JP"/>
              </w:rPr>
            </w:pPr>
          </w:p>
        </w:tc>
        <w:tc>
          <w:tcPr>
            <w:tcW w:w="1258"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rPr>
                <w:rFonts w:ascii="Times New Roman" w:eastAsia="MS Mincho" w:hAnsi="Times New Roman" w:cs="Times New Roman"/>
                <w:sz w:val="26"/>
                <w:szCs w:val="26"/>
                <w:lang w:eastAsia="ja-JP"/>
              </w:rPr>
            </w:pP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жовтень</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квітень</w:t>
            </w:r>
          </w:p>
          <w:p w:rsidR="004E472E" w:rsidRPr="004E472E" w:rsidRDefault="004E472E" w:rsidP="004E472E">
            <w:pPr>
              <w:spacing w:after="0"/>
              <w:rPr>
                <w:rFonts w:ascii="Times New Roman" w:eastAsia="MS Mincho" w:hAnsi="Times New Roman" w:cs="Times New Roman"/>
                <w:sz w:val="26"/>
                <w:szCs w:val="26"/>
                <w:lang w:eastAsia="ja-JP"/>
              </w:rPr>
            </w:pPr>
          </w:p>
          <w:p w:rsidR="004E472E" w:rsidRPr="004E472E" w:rsidRDefault="004E472E" w:rsidP="004E472E">
            <w:pPr>
              <w:spacing w:after="0"/>
              <w:rPr>
                <w:rFonts w:ascii="Times New Roman" w:eastAsia="MS Mincho" w:hAnsi="Times New Roman" w:cs="Times New Roman"/>
                <w:sz w:val="26"/>
                <w:szCs w:val="26"/>
                <w:lang w:eastAsia="ja-JP"/>
              </w:rPr>
            </w:pPr>
          </w:p>
          <w:p w:rsidR="004E472E" w:rsidRPr="004E472E" w:rsidRDefault="004E472E" w:rsidP="004E472E">
            <w:pPr>
              <w:spacing w:after="0"/>
              <w:rPr>
                <w:rFonts w:ascii="Times New Roman" w:eastAsia="MS Mincho" w:hAnsi="Times New Roman" w:cs="Times New Roman"/>
                <w:sz w:val="26"/>
                <w:szCs w:val="26"/>
                <w:lang w:eastAsia="ja-JP"/>
              </w:rPr>
            </w:pPr>
          </w:p>
        </w:tc>
        <w:tc>
          <w:tcPr>
            <w:tcW w:w="2566"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Хас М.М.,</w:t>
            </w:r>
            <w:r w:rsidRPr="004E472E">
              <w:rPr>
                <w:rFonts w:ascii="Times New Roman" w:eastAsia="MS Mincho" w:hAnsi="Times New Roman" w:cs="Times New Roman"/>
                <w:sz w:val="26"/>
                <w:szCs w:val="26"/>
                <w:lang w:eastAsia="ja-JP"/>
              </w:rPr>
              <w:t xml:space="preserve"> вихователь-методист</w:t>
            </w:r>
          </w:p>
          <w:p w:rsidR="004E472E" w:rsidRDefault="004E472E" w:rsidP="004E472E">
            <w:pPr>
              <w:spacing w:after="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Малоїд І.М.,</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сестра медична ст.</w:t>
            </w:r>
          </w:p>
          <w:p w:rsidR="004E472E" w:rsidRPr="004E472E" w:rsidRDefault="004E472E" w:rsidP="004E472E">
            <w:pPr>
              <w:spacing w:after="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Баранюк Н.М.</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інстр. з фізкультури</w:t>
            </w:r>
          </w:p>
        </w:tc>
      </w:tr>
      <w:tr w:rsidR="004E472E" w:rsidRPr="004E472E" w:rsidTr="007C7047">
        <w:trPr>
          <w:trHeight w:val="928"/>
        </w:trPr>
        <w:tc>
          <w:tcPr>
            <w:tcW w:w="554"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4.</w:t>
            </w:r>
          </w:p>
        </w:tc>
        <w:tc>
          <w:tcPr>
            <w:tcW w:w="5261"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jc w:val="both"/>
              <w:rPr>
                <w:rFonts w:ascii="Times New Roman" w:eastAsia="MS Mincho" w:hAnsi="Times New Roman" w:cs="Times New Roman"/>
                <w:sz w:val="26"/>
                <w:szCs w:val="26"/>
              </w:rPr>
            </w:pPr>
            <w:r w:rsidRPr="004E472E">
              <w:rPr>
                <w:rFonts w:ascii="Times New Roman" w:eastAsia="MS Mincho" w:hAnsi="Times New Roman" w:cs="Times New Roman"/>
                <w:sz w:val="26"/>
                <w:szCs w:val="26"/>
              </w:rPr>
              <w:t>Психологічна діагностика готовності старших дошкільників до навчання в школі</w:t>
            </w:r>
          </w:p>
        </w:tc>
        <w:tc>
          <w:tcPr>
            <w:tcW w:w="1258"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квітень</w:t>
            </w:r>
          </w:p>
        </w:tc>
        <w:tc>
          <w:tcPr>
            <w:tcW w:w="2566"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Поліщук О.І.,</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практичний психолог</w:t>
            </w:r>
          </w:p>
        </w:tc>
      </w:tr>
      <w:tr w:rsidR="004E472E" w:rsidRPr="004E472E" w:rsidTr="007C7047">
        <w:trPr>
          <w:trHeight w:val="280"/>
        </w:trPr>
        <w:tc>
          <w:tcPr>
            <w:tcW w:w="554"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5.</w:t>
            </w:r>
          </w:p>
        </w:tc>
        <w:tc>
          <w:tcPr>
            <w:tcW w:w="5261"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jc w:val="both"/>
              <w:rPr>
                <w:rFonts w:ascii="Times New Roman" w:eastAsia="MS Mincho" w:hAnsi="Times New Roman" w:cs="Times New Roman"/>
                <w:sz w:val="26"/>
                <w:szCs w:val="26"/>
              </w:rPr>
            </w:pPr>
            <w:r w:rsidRPr="004E472E">
              <w:rPr>
                <w:rFonts w:ascii="Times New Roman" w:eastAsia="MS Mincho" w:hAnsi="Times New Roman" w:cs="Times New Roman"/>
                <w:sz w:val="26"/>
                <w:szCs w:val="26"/>
              </w:rPr>
              <w:t>Моніторинг оцінювання якості надання дошкільникам освітніх послуг, рівня виконання державних стандартів дошкільної освіти, програми ЗДО.</w:t>
            </w:r>
            <w:r w:rsidRPr="004E472E">
              <w:rPr>
                <w:rFonts w:ascii="Times New Roman" w:eastAsia="MS Mincho" w:hAnsi="Times New Roman" w:cs="Times New Roman"/>
                <w:i/>
                <w:sz w:val="26"/>
                <w:szCs w:val="26"/>
              </w:rPr>
              <w:t xml:space="preserve"> </w:t>
            </w:r>
          </w:p>
        </w:tc>
        <w:tc>
          <w:tcPr>
            <w:tcW w:w="1258"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травень</w:t>
            </w:r>
          </w:p>
        </w:tc>
        <w:tc>
          <w:tcPr>
            <w:tcW w:w="2566"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Пукач О</w:t>
            </w:r>
            <w:r w:rsidRPr="004E472E">
              <w:rPr>
                <w:rFonts w:ascii="Times New Roman" w:eastAsia="MS Mincho" w:hAnsi="Times New Roman" w:cs="Times New Roman"/>
                <w:sz w:val="26"/>
                <w:szCs w:val="26"/>
                <w:lang w:eastAsia="ja-JP"/>
              </w:rPr>
              <w:t>.</w:t>
            </w:r>
            <w:r>
              <w:rPr>
                <w:rFonts w:ascii="Times New Roman" w:eastAsia="MS Mincho" w:hAnsi="Times New Roman" w:cs="Times New Roman"/>
                <w:sz w:val="26"/>
                <w:szCs w:val="26"/>
                <w:lang w:eastAsia="ja-JP"/>
              </w:rPr>
              <w:t>С.</w:t>
            </w:r>
            <w:r w:rsidRPr="004E472E">
              <w:rPr>
                <w:rFonts w:ascii="Times New Roman" w:eastAsia="MS Mincho" w:hAnsi="Times New Roman" w:cs="Times New Roman"/>
                <w:sz w:val="26"/>
                <w:szCs w:val="26"/>
                <w:lang w:eastAsia="ja-JP"/>
              </w:rPr>
              <w:t>,</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директор</w:t>
            </w:r>
          </w:p>
          <w:p w:rsidR="004E472E" w:rsidRPr="004E472E" w:rsidRDefault="004E472E" w:rsidP="004E472E">
            <w:pPr>
              <w:spacing w:after="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Хас М.М.,</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вихователь-методист</w:t>
            </w:r>
          </w:p>
          <w:p w:rsidR="004E472E" w:rsidRPr="004E472E" w:rsidRDefault="004E472E" w:rsidP="004E472E">
            <w:pPr>
              <w:spacing w:after="0"/>
              <w:rPr>
                <w:rFonts w:ascii="Times New Roman" w:eastAsia="MS Mincho" w:hAnsi="Times New Roman" w:cs="Times New Roman"/>
                <w:sz w:val="26"/>
                <w:szCs w:val="26"/>
                <w:lang w:eastAsia="ja-JP"/>
              </w:rPr>
            </w:pPr>
          </w:p>
        </w:tc>
      </w:tr>
    </w:tbl>
    <w:p w:rsidR="004E472E" w:rsidRDefault="004E472E" w:rsidP="004E472E">
      <w:pPr>
        <w:spacing w:after="0"/>
        <w:rPr>
          <w:rFonts w:ascii="Times New Roman" w:eastAsia="MS Mincho" w:hAnsi="Times New Roman" w:cs="Times New Roman"/>
          <w:b/>
          <w:sz w:val="26"/>
          <w:szCs w:val="26"/>
          <w:lang w:eastAsia="ja-JP"/>
        </w:rPr>
      </w:pPr>
    </w:p>
    <w:p w:rsidR="004E472E" w:rsidRDefault="004E472E" w:rsidP="004E472E">
      <w:pPr>
        <w:spacing w:after="0"/>
        <w:rPr>
          <w:rFonts w:ascii="Times New Roman" w:eastAsia="MS Mincho" w:hAnsi="Times New Roman" w:cs="Times New Roman"/>
          <w:b/>
          <w:sz w:val="26"/>
          <w:szCs w:val="26"/>
          <w:lang w:eastAsia="ja-JP"/>
        </w:rPr>
      </w:pPr>
      <w:r w:rsidRPr="004E472E">
        <w:rPr>
          <w:rFonts w:ascii="Times New Roman" w:eastAsia="MS Mincho" w:hAnsi="Times New Roman" w:cs="Times New Roman"/>
          <w:b/>
          <w:sz w:val="26"/>
          <w:szCs w:val="26"/>
          <w:lang w:eastAsia="ja-JP"/>
        </w:rPr>
        <w:t>3.3.2. Розвиток професійної компетентності педагогів</w:t>
      </w:r>
    </w:p>
    <w:p w:rsidR="004E472E" w:rsidRPr="004E472E" w:rsidRDefault="004E472E" w:rsidP="004E472E">
      <w:pPr>
        <w:spacing w:after="0"/>
        <w:rPr>
          <w:rFonts w:ascii="Times New Roman" w:eastAsia="MS Mincho" w:hAnsi="Times New Roman" w:cs="Times New Roman"/>
          <w:b/>
          <w:sz w:val="26"/>
          <w:szCs w:val="26"/>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261"/>
        <w:gridCol w:w="1258"/>
        <w:gridCol w:w="2566"/>
      </w:tblGrid>
      <w:tr w:rsidR="004E472E" w:rsidRPr="004E472E" w:rsidTr="007C7047">
        <w:trPr>
          <w:trHeight w:val="470"/>
        </w:trPr>
        <w:tc>
          <w:tcPr>
            <w:tcW w:w="554"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jc w:val="both"/>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lastRenderedPageBreak/>
              <w:t>№</w:t>
            </w:r>
          </w:p>
        </w:tc>
        <w:tc>
          <w:tcPr>
            <w:tcW w:w="5261"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jc w:val="center"/>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Зміст роботи</w:t>
            </w:r>
          </w:p>
        </w:tc>
        <w:tc>
          <w:tcPr>
            <w:tcW w:w="1258"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jc w:val="center"/>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Дата</w:t>
            </w:r>
          </w:p>
          <w:p w:rsidR="004E472E" w:rsidRPr="004E472E" w:rsidRDefault="004E472E" w:rsidP="004E472E">
            <w:pPr>
              <w:spacing w:after="0"/>
              <w:rPr>
                <w:rFonts w:ascii="Times New Roman" w:eastAsia="MS Mincho" w:hAnsi="Times New Roman" w:cs="Times New Roman"/>
                <w:sz w:val="26"/>
                <w:szCs w:val="26"/>
                <w:lang w:eastAsia="ja-JP"/>
              </w:rPr>
            </w:pPr>
          </w:p>
        </w:tc>
        <w:tc>
          <w:tcPr>
            <w:tcW w:w="2566"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Відповідальний</w:t>
            </w:r>
          </w:p>
        </w:tc>
      </w:tr>
      <w:tr w:rsidR="004E472E" w:rsidRPr="004E472E" w:rsidTr="007C7047">
        <w:trPr>
          <w:trHeight w:val="551"/>
        </w:trPr>
        <w:tc>
          <w:tcPr>
            <w:tcW w:w="554"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1.</w:t>
            </w:r>
          </w:p>
          <w:p w:rsidR="004E472E" w:rsidRPr="004E472E" w:rsidRDefault="004E472E" w:rsidP="004E472E">
            <w:pPr>
              <w:spacing w:after="0"/>
              <w:rPr>
                <w:rFonts w:ascii="Times New Roman" w:eastAsia="MS Mincho" w:hAnsi="Times New Roman" w:cs="Times New Roman"/>
                <w:sz w:val="26"/>
                <w:szCs w:val="26"/>
                <w:lang w:eastAsia="ja-JP"/>
              </w:rPr>
            </w:pPr>
          </w:p>
        </w:tc>
        <w:tc>
          <w:tcPr>
            <w:tcW w:w="5261"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jc w:val="both"/>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val="ru-RU"/>
              </w:rPr>
              <w:t>Діагностика педагогічної майстерності педпрацівників ЗДО.</w:t>
            </w:r>
            <w:r w:rsidRPr="004E472E">
              <w:rPr>
                <w:rFonts w:ascii="Calibri" w:eastAsia="MS Mincho" w:hAnsi="Calibri" w:cs="Times New Roman"/>
                <w:sz w:val="18"/>
                <w:szCs w:val="28"/>
                <w:lang w:val="ru-RU"/>
              </w:rPr>
              <w:t xml:space="preserve"> </w:t>
            </w:r>
          </w:p>
        </w:tc>
        <w:tc>
          <w:tcPr>
            <w:tcW w:w="1258"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jc w:val="center"/>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жовтень</w:t>
            </w:r>
          </w:p>
        </w:tc>
        <w:tc>
          <w:tcPr>
            <w:tcW w:w="2566"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Хас М.М</w:t>
            </w:r>
            <w:r w:rsidRPr="004E472E">
              <w:rPr>
                <w:rFonts w:ascii="Times New Roman" w:eastAsia="MS Mincho" w:hAnsi="Times New Roman" w:cs="Times New Roman"/>
                <w:sz w:val="26"/>
                <w:szCs w:val="26"/>
                <w:lang w:eastAsia="ja-JP"/>
              </w:rPr>
              <w:t>.,</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вихователь-методист</w:t>
            </w:r>
          </w:p>
          <w:p w:rsidR="004E472E" w:rsidRPr="004E472E" w:rsidRDefault="004E472E" w:rsidP="004E472E">
            <w:pPr>
              <w:spacing w:after="0"/>
              <w:jc w:val="center"/>
              <w:rPr>
                <w:rFonts w:ascii="Times New Roman" w:eastAsia="MS Mincho" w:hAnsi="Times New Roman" w:cs="Times New Roman"/>
                <w:sz w:val="26"/>
                <w:szCs w:val="26"/>
                <w:lang w:eastAsia="ja-JP"/>
              </w:rPr>
            </w:pPr>
          </w:p>
        </w:tc>
      </w:tr>
      <w:tr w:rsidR="004E472E" w:rsidRPr="004E472E" w:rsidTr="007C7047">
        <w:trPr>
          <w:trHeight w:val="503"/>
        </w:trPr>
        <w:tc>
          <w:tcPr>
            <w:tcW w:w="554"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2.</w:t>
            </w:r>
          </w:p>
          <w:p w:rsidR="004E472E" w:rsidRPr="004E472E" w:rsidRDefault="004E472E" w:rsidP="004E472E">
            <w:pPr>
              <w:spacing w:after="0"/>
              <w:rPr>
                <w:rFonts w:ascii="Times New Roman" w:eastAsia="MS Mincho" w:hAnsi="Times New Roman" w:cs="Times New Roman"/>
                <w:b/>
                <w:sz w:val="26"/>
                <w:szCs w:val="26"/>
                <w:lang w:eastAsia="ja-JP"/>
              </w:rPr>
            </w:pPr>
          </w:p>
        </w:tc>
        <w:tc>
          <w:tcPr>
            <w:tcW w:w="5261"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jc w:val="both"/>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 xml:space="preserve"> Узагальнення результатів діагностики педагогічної майстерності</w:t>
            </w:r>
          </w:p>
        </w:tc>
        <w:tc>
          <w:tcPr>
            <w:tcW w:w="1258" w:type="dxa"/>
            <w:tcBorders>
              <w:top w:val="single" w:sz="4" w:space="0" w:color="auto"/>
              <w:left w:val="single" w:sz="4" w:space="0" w:color="auto"/>
              <w:bottom w:val="single" w:sz="4" w:space="0" w:color="auto"/>
              <w:right w:val="single" w:sz="4" w:space="0" w:color="auto"/>
            </w:tcBorders>
            <w:hideMark/>
          </w:tcPr>
          <w:p w:rsidR="004E472E" w:rsidRPr="004E472E" w:rsidRDefault="004E472E" w:rsidP="004E472E">
            <w:pPr>
              <w:spacing w:after="0"/>
              <w:jc w:val="center"/>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листопад</w:t>
            </w:r>
          </w:p>
        </w:tc>
        <w:tc>
          <w:tcPr>
            <w:tcW w:w="2566" w:type="dxa"/>
            <w:tcBorders>
              <w:top w:val="single" w:sz="4" w:space="0" w:color="auto"/>
              <w:left w:val="single" w:sz="4" w:space="0" w:color="auto"/>
              <w:bottom w:val="single" w:sz="4" w:space="0" w:color="auto"/>
              <w:right w:val="single" w:sz="4" w:space="0" w:color="auto"/>
            </w:tcBorders>
          </w:tcPr>
          <w:p w:rsidR="004E472E" w:rsidRPr="004E472E" w:rsidRDefault="004E472E" w:rsidP="004E472E">
            <w:pPr>
              <w:spacing w:after="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Хас М.М.,</w:t>
            </w:r>
          </w:p>
          <w:p w:rsidR="004E472E" w:rsidRPr="004E472E" w:rsidRDefault="004E472E" w:rsidP="004E472E">
            <w:pPr>
              <w:spacing w:after="0"/>
              <w:rPr>
                <w:rFonts w:ascii="Times New Roman" w:eastAsia="MS Mincho" w:hAnsi="Times New Roman" w:cs="Times New Roman"/>
                <w:sz w:val="26"/>
                <w:szCs w:val="26"/>
                <w:lang w:eastAsia="ja-JP"/>
              </w:rPr>
            </w:pPr>
            <w:r w:rsidRPr="004E472E">
              <w:rPr>
                <w:rFonts w:ascii="Times New Roman" w:eastAsia="MS Mincho" w:hAnsi="Times New Roman" w:cs="Times New Roman"/>
                <w:sz w:val="26"/>
                <w:szCs w:val="26"/>
                <w:lang w:eastAsia="ja-JP"/>
              </w:rPr>
              <w:t>вихователь-методист</w:t>
            </w:r>
          </w:p>
          <w:p w:rsidR="004E472E" w:rsidRPr="004E472E" w:rsidRDefault="004E472E" w:rsidP="004E472E">
            <w:pPr>
              <w:spacing w:after="0"/>
              <w:jc w:val="center"/>
              <w:rPr>
                <w:rFonts w:ascii="Times New Roman" w:eastAsia="MS Mincho" w:hAnsi="Times New Roman" w:cs="Times New Roman"/>
                <w:sz w:val="26"/>
                <w:szCs w:val="26"/>
                <w:lang w:eastAsia="ja-JP"/>
              </w:rPr>
            </w:pPr>
          </w:p>
        </w:tc>
      </w:tr>
    </w:tbl>
    <w:p w:rsidR="004E472E" w:rsidRPr="004E472E" w:rsidRDefault="004E472E" w:rsidP="004E472E">
      <w:pPr>
        <w:spacing w:after="0" w:line="240" w:lineRule="auto"/>
        <w:rPr>
          <w:rFonts w:ascii="Times New Roman" w:eastAsia="MS Mincho" w:hAnsi="Times New Roman" w:cs="Times New Roman"/>
          <w:b/>
          <w:sz w:val="26"/>
          <w:szCs w:val="26"/>
          <w:lang w:eastAsia="ja-JP"/>
        </w:rPr>
      </w:pPr>
    </w:p>
    <w:p w:rsidR="004B5A08" w:rsidRPr="00C0189E" w:rsidRDefault="004B5A08" w:rsidP="00C0189E">
      <w:pPr>
        <w:jc w:val="both"/>
        <w:rPr>
          <w:rFonts w:ascii="Arial Black" w:eastAsia="Arial Black" w:hAnsi="Arial Black" w:cs="Arial Black"/>
          <w:b/>
          <w:sz w:val="28"/>
          <w:szCs w:val="28"/>
          <w:lang w:val="ru-RU" w:eastAsia="uk-UA"/>
        </w:rPr>
      </w:pPr>
    </w:p>
    <w:p w:rsidR="004B5A08" w:rsidRPr="004B5A08" w:rsidRDefault="004B5A08" w:rsidP="004B5A08">
      <w:pPr>
        <w:rPr>
          <w:rFonts w:ascii="Times New Roman" w:eastAsia="Times New Roman" w:hAnsi="Times New Roman" w:cs="Times New Roman"/>
          <w:sz w:val="28"/>
          <w:szCs w:val="28"/>
          <w:lang w:eastAsia="uk-UA"/>
        </w:rPr>
      </w:pPr>
    </w:p>
    <w:p w:rsidR="004B5A08" w:rsidRDefault="004E472E" w:rsidP="004B5A08">
      <w:pPr>
        <w:spacing w:after="0" w:line="240" w:lineRule="auto"/>
        <w:ind w:right="-1"/>
        <w:jc w:val="both"/>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t>Блок 3.4. Співпраця</w:t>
      </w:r>
      <w:r w:rsidR="00DE31B3">
        <w:rPr>
          <w:rFonts w:ascii="Times New Roman" w:eastAsia="Times New Roman" w:hAnsi="Times New Roman" w:cs="Times New Roman"/>
          <w:b/>
          <w:bCs/>
          <w:sz w:val="26"/>
          <w:szCs w:val="26"/>
          <w:lang w:eastAsia="uk-UA"/>
        </w:rPr>
        <w:t xml:space="preserve"> в рамках проекту «Забезпечення безперервності навчання та розвитку дітей дошкільного віку в умовах кризи в Україні» (Асоціація працівників дошкільної освіти СПІЛЬНО з ЮНІСЕФ) </w:t>
      </w:r>
    </w:p>
    <w:p w:rsidR="00DE31B3" w:rsidRDefault="00DE31B3" w:rsidP="004B5A08">
      <w:pPr>
        <w:spacing w:after="0" w:line="240" w:lineRule="auto"/>
        <w:ind w:right="-1"/>
        <w:jc w:val="both"/>
        <w:rPr>
          <w:rFonts w:ascii="Times New Roman" w:eastAsia="Times New Roman" w:hAnsi="Times New Roman" w:cs="Times New Roman"/>
          <w:b/>
          <w:bCs/>
          <w:sz w:val="26"/>
          <w:szCs w:val="26"/>
          <w:lang w:eastAsia="uk-UA"/>
        </w:rPr>
      </w:pPr>
    </w:p>
    <w:tbl>
      <w:tblPr>
        <w:tblStyle w:val="af4"/>
        <w:tblW w:w="0" w:type="auto"/>
        <w:tblLook w:val="04A0" w:firstRow="1" w:lastRow="0" w:firstColumn="1" w:lastColumn="0" w:noHBand="0" w:noVBand="1"/>
      </w:tblPr>
      <w:tblGrid>
        <w:gridCol w:w="817"/>
        <w:gridCol w:w="4678"/>
        <w:gridCol w:w="2002"/>
        <w:gridCol w:w="2499"/>
      </w:tblGrid>
      <w:tr w:rsidR="00DE31B3" w:rsidTr="00DE31B3">
        <w:tc>
          <w:tcPr>
            <w:tcW w:w="817" w:type="dxa"/>
          </w:tcPr>
          <w:p w:rsidR="00DE31B3" w:rsidRDefault="00DE31B3" w:rsidP="004B5A08">
            <w:pPr>
              <w:ind w:right="-1"/>
              <w:jc w:val="both"/>
              <w:rPr>
                <w:bCs/>
                <w:sz w:val="26"/>
                <w:szCs w:val="26"/>
                <w:lang w:eastAsia="uk-UA"/>
              </w:rPr>
            </w:pPr>
            <w:r>
              <w:rPr>
                <w:bCs/>
                <w:sz w:val="26"/>
                <w:szCs w:val="26"/>
                <w:lang w:eastAsia="uk-UA"/>
              </w:rPr>
              <w:t>№ з/п</w:t>
            </w:r>
          </w:p>
        </w:tc>
        <w:tc>
          <w:tcPr>
            <w:tcW w:w="4678" w:type="dxa"/>
          </w:tcPr>
          <w:p w:rsidR="00DE31B3" w:rsidRDefault="00DE31B3" w:rsidP="004B5A08">
            <w:pPr>
              <w:ind w:right="-1"/>
              <w:jc w:val="both"/>
              <w:rPr>
                <w:bCs/>
                <w:sz w:val="26"/>
                <w:szCs w:val="26"/>
                <w:lang w:eastAsia="uk-UA"/>
              </w:rPr>
            </w:pPr>
            <w:r>
              <w:rPr>
                <w:bCs/>
                <w:sz w:val="26"/>
                <w:szCs w:val="26"/>
                <w:lang w:eastAsia="uk-UA"/>
              </w:rPr>
              <w:t>Зміст роботи</w:t>
            </w:r>
          </w:p>
        </w:tc>
        <w:tc>
          <w:tcPr>
            <w:tcW w:w="2002" w:type="dxa"/>
          </w:tcPr>
          <w:p w:rsidR="00DE31B3" w:rsidRDefault="00DE31B3" w:rsidP="004B5A08">
            <w:pPr>
              <w:ind w:right="-1"/>
              <w:jc w:val="both"/>
              <w:rPr>
                <w:bCs/>
                <w:sz w:val="26"/>
                <w:szCs w:val="26"/>
                <w:lang w:eastAsia="uk-UA"/>
              </w:rPr>
            </w:pPr>
            <w:r>
              <w:rPr>
                <w:bCs/>
                <w:sz w:val="26"/>
                <w:szCs w:val="26"/>
                <w:lang w:eastAsia="uk-UA"/>
              </w:rPr>
              <w:t>Термін виконання</w:t>
            </w:r>
          </w:p>
        </w:tc>
        <w:tc>
          <w:tcPr>
            <w:tcW w:w="2499" w:type="dxa"/>
          </w:tcPr>
          <w:p w:rsidR="00DE31B3" w:rsidRDefault="00DE31B3" w:rsidP="004B5A08">
            <w:pPr>
              <w:ind w:right="-1"/>
              <w:jc w:val="both"/>
              <w:rPr>
                <w:bCs/>
                <w:sz w:val="26"/>
                <w:szCs w:val="26"/>
                <w:lang w:eastAsia="uk-UA"/>
              </w:rPr>
            </w:pPr>
            <w:r>
              <w:rPr>
                <w:bCs/>
                <w:sz w:val="26"/>
                <w:szCs w:val="26"/>
                <w:lang w:eastAsia="uk-UA"/>
              </w:rPr>
              <w:t>Відповідальний</w:t>
            </w:r>
          </w:p>
        </w:tc>
      </w:tr>
      <w:tr w:rsidR="00DE31B3" w:rsidTr="00DE31B3">
        <w:tc>
          <w:tcPr>
            <w:tcW w:w="817" w:type="dxa"/>
          </w:tcPr>
          <w:p w:rsidR="00DE31B3" w:rsidRDefault="00DE31B3" w:rsidP="004B5A08">
            <w:pPr>
              <w:ind w:right="-1"/>
              <w:jc w:val="both"/>
              <w:rPr>
                <w:bCs/>
                <w:sz w:val="26"/>
                <w:szCs w:val="26"/>
                <w:lang w:eastAsia="uk-UA"/>
              </w:rPr>
            </w:pPr>
            <w:r>
              <w:rPr>
                <w:bCs/>
                <w:sz w:val="26"/>
                <w:szCs w:val="26"/>
                <w:lang w:eastAsia="uk-UA"/>
              </w:rPr>
              <w:t>1.</w:t>
            </w:r>
          </w:p>
        </w:tc>
        <w:tc>
          <w:tcPr>
            <w:tcW w:w="4678" w:type="dxa"/>
          </w:tcPr>
          <w:p w:rsidR="00DE31B3" w:rsidRDefault="00DE31B3" w:rsidP="00DE31B3">
            <w:pPr>
              <w:ind w:right="-1"/>
              <w:rPr>
                <w:bCs/>
                <w:sz w:val="26"/>
                <w:szCs w:val="26"/>
                <w:lang w:eastAsia="uk-UA"/>
              </w:rPr>
            </w:pPr>
            <w:r>
              <w:rPr>
                <w:bCs/>
                <w:sz w:val="26"/>
                <w:szCs w:val="26"/>
                <w:lang w:eastAsia="uk-UA"/>
              </w:rPr>
              <w:t>Проходження курсів підвищення кваліфікації в рамках проєкту</w:t>
            </w:r>
          </w:p>
        </w:tc>
        <w:tc>
          <w:tcPr>
            <w:tcW w:w="2002" w:type="dxa"/>
          </w:tcPr>
          <w:p w:rsidR="00DE31B3" w:rsidRDefault="00DE31B3" w:rsidP="004B5A08">
            <w:pPr>
              <w:ind w:right="-1"/>
              <w:jc w:val="both"/>
              <w:rPr>
                <w:bCs/>
                <w:sz w:val="26"/>
                <w:szCs w:val="26"/>
                <w:lang w:eastAsia="uk-UA"/>
              </w:rPr>
            </w:pPr>
            <w:r>
              <w:rPr>
                <w:bCs/>
                <w:sz w:val="26"/>
                <w:szCs w:val="26"/>
                <w:lang w:eastAsia="uk-UA"/>
              </w:rPr>
              <w:t>протягом року</w:t>
            </w:r>
          </w:p>
        </w:tc>
        <w:tc>
          <w:tcPr>
            <w:tcW w:w="2499" w:type="dxa"/>
          </w:tcPr>
          <w:p w:rsidR="00DE31B3" w:rsidRDefault="00DE31B3" w:rsidP="004B5A08">
            <w:pPr>
              <w:ind w:right="-1"/>
              <w:jc w:val="both"/>
              <w:rPr>
                <w:bCs/>
                <w:sz w:val="26"/>
                <w:szCs w:val="26"/>
                <w:lang w:eastAsia="uk-UA"/>
              </w:rPr>
            </w:pPr>
            <w:r>
              <w:rPr>
                <w:bCs/>
                <w:sz w:val="26"/>
                <w:szCs w:val="26"/>
                <w:lang w:eastAsia="uk-UA"/>
              </w:rPr>
              <w:t>Хас М.М.,</w:t>
            </w:r>
          </w:p>
          <w:p w:rsidR="00DE31B3" w:rsidRDefault="00DE31B3" w:rsidP="004B5A08">
            <w:pPr>
              <w:ind w:right="-1"/>
              <w:jc w:val="both"/>
              <w:rPr>
                <w:bCs/>
                <w:sz w:val="26"/>
                <w:szCs w:val="26"/>
                <w:lang w:eastAsia="uk-UA"/>
              </w:rPr>
            </w:pPr>
            <w:r>
              <w:rPr>
                <w:bCs/>
                <w:sz w:val="26"/>
                <w:szCs w:val="26"/>
                <w:lang w:eastAsia="uk-UA"/>
              </w:rPr>
              <w:t>вихователь-методист</w:t>
            </w:r>
          </w:p>
        </w:tc>
      </w:tr>
      <w:tr w:rsidR="00DE31B3" w:rsidTr="00DE31B3">
        <w:tc>
          <w:tcPr>
            <w:tcW w:w="817" w:type="dxa"/>
          </w:tcPr>
          <w:p w:rsidR="00DE31B3" w:rsidRDefault="00DE31B3" w:rsidP="004B5A08">
            <w:pPr>
              <w:ind w:right="-1"/>
              <w:jc w:val="both"/>
              <w:rPr>
                <w:bCs/>
                <w:sz w:val="26"/>
                <w:szCs w:val="26"/>
                <w:lang w:eastAsia="uk-UA"/>
              </w:rPr>
            </w:pPr>
            <w:r>
              <w:rPr>
                <w:bCs/>
                <w:sz w:val="26"/>
                <w:szCs w:val="26"/>
                <w:lang w:eastAsia="uk-UA"/>
              </w:rPr>
              <w:t>2.</w:t>
            </w:r>
          </w:p>
        </w:tc>
        <w:tc>
          <w:tcPr>
            <w:tcW w:w="4678" w:type="dxa"/>
          </w:tcPr>
          <w:p w:rsidR="00DE31B3" w:rsidRDefault="00AB3702" w:rsidP="004B5A08">
            <w:pPr>
              <w:ind w:right="-1"/>
              <w:jc w:val="both"/>
              <w:rPr>
                <w:bCs/>
                <w:sz w:val="26"/>
                <w:szCs w:val="26"/>
                <w:lang w:eastAsia="uk-UA"/>
              </w:rPr>
            </w:pPr>
            <w:r>
              <w:rPr>
                <w:bCs/>
                <w:sz w:val="26"/>
                <w:szCs w:val="26"/>
                <w:lang w:eastAsia="uk-UA"/>
              </w:rPr>
              <w:t>Проведення занять з дітьми, що не охоплені дошкільною освітою, у ЗДО я/с №18</w:t>
            </w:r>
          </w:p>
        </w:tc>
        <w:tc>
          <w:tcPr>
            <w:tcW w:w="2002" w:type="dxa"/>
          </w:tcPr>
          <w:p w:rsidR="00DE31B3" w:rsidRDefault="00AB3702" w:rsidP="00AB3702">
            <w:pPr>
              <w:ind w:right="-1"/>
              <w:rPr>
                <w:bCs/>
                <w:sz w:val="26"/>
                <w:szCs w:val="26"/>
                <w:lang w:eastAsia="uk-UA"/>
              </w:rPr>
            </w:pPr>
            <w:r>
              <w:rPr>
                <w:bCs/>
                <w:sz w:val="26"/>
                <w:szCs w:val="26"/>
                <w:lang w:eastAsia="uk-UA"/>
              </w:rPr>
              <w:t>згідно з графіком проєкту</w:t>
            </w:r>
          </w:p>
        </w:tc>
        <w:tc>
          <w:tcPr>
            <w:tcW w:w="2499" w:type="dxa"/>
          </w:tcPr>
          <w:p w:rsidR="00AB3702" w:rsidRDefault="00AB3702" w:rsidP="00AB3702">
            <w:pPr>
              <w:ind w:right="-1"/>
              <w:rPr>
                <w:bCs/>
                <w:sz w:val="26"/>
                <w:szCs w:val="26"/>
                <w:lang w:eastAsia="uk-UA"/>
              </w:rPr>
            </w:pPr>
            <w:r>
              <w:rPr>
                <w:bCs/>
                <w:sz w:val="26"/>
                <w:szCs w:val="26"/>
                <w:lang w:eastAsia="uk-UA"/>
              </w:rPr>
              <w:t>Хас М.М.,</w:t>
            </w:r>
          </w:p>
          <w:p w:rsidR="00DE31B3" w:rsidRDefault="00AB3702" w:rsidP="00AB3702">
            <w:pPr>
              <w:ind w:right="-1"/>
              <w:rPr>
                <w:bCs/>
                <w:sz w:val="26"/>
                <w:szCs w:val="26"/>
                <w:lang w:eastAsia="uk-UA"/>
              </w:rPr>
            </w:pPr>
            <w:r>
              <w:rPr>
                <w:bCs/>
                <w:sz w:val="26"/>
                <w:szCs w:val="26"/>
                <w:lang w:eastAsia="uk-UA"/>
              </w:rPr>
              <w:t>вихователь-методист,</w:t>
            </w:r>
          </w:p>
          <w:p w:rsidR="00AB3702" w:rsidRDefault="00AB3702" w:rsidP="00AB3702">
            <w:pPr>
              <w:ind w:right="-1"/>
              <w:rPr>
                <w:bCs/>
                <w:sz w:val="26"/>
                <w:szCs w:val="26"/>
                <w:lang w:eastAsia="uk-UA"/>
              </w:rPr>
            </w:pPr>
            <w:r>
              <w:rPr>
                <w:bCs/>
                <w:sz w:val="26"/>
                <w:szCs w:val="26"/>
                <w:lang w:eastAsia="uk-UA"/>
              </w:rPr>
              <w:t>педагоги за контрактом</w:t>
            </w:r>
          </w:p>
        </w:tc>
      </w:tr>
      <w:tr w:rsidR="00DE31B3" w:rsidTr="00DE31B3">
        <w:tc>
          <w:tcPr>
            <w:tcW w:w="817" w:type="dxa"/>
          </w:tcPr>
          <w:p w:rsidR="00DE31B3" w:rsidRDefault="00AB3702" w:rsidP="004B5A08">
            <w:pPr>
              <w:ind w:right="-1"/>
              <w:jc w:val="both"/>
              <w:rPr>
                <w:bCs/>
                <w:sz w:val="26"/>
                <w:szCs w:val="26"/>
                <w:lang w:eastAsia="uk-UA"/>
              </w:rPr>
            </w:pPr>
            <w:r>
              <w:rPr>
                <w:bCs/>
                <w:sz w:val="26"/>
                <w:szCs w:val="26"/>
                <w:lang w:eastAsia="uk-UA"/>
              </w:rPr>
              <w:t>3.</w:t>
            </w:r>
          </w:p>
        </w:tc>
        <w:tc>
          <w:tcPr>
            <w:tcW w:w="4678" w:type="dxa"/>
          </w:tcPr>
          <w:p w:rsidR="00DE31B3" w:rsidRDefault="00AB3702" w:rsidP="00AB3702">
            <w:pPr>
              <w:ind w:right="-1"/>
              <w:rPr>
                <w:bCs/>
                <w:sz w:val="26"/>
                <w:szCs w:val="26"/>
                <w:lang w:eastAsia="uk-UA"/>
              </w:rPr>
            </w:pPr>
            <w:r>
              <w:rPr>
                <w:bCs/>
                <w:sz w:val="26"/>
                <w:szCs w:val="26"/>
                <w:lang w:eastAsia="uk-UA"/>
              </w:rPr>
              <w:t>Перегляд вебінарів, запропонованих Українським інститутом розвитку освіти</w:t>
            </w:r>
          </w:p>
        </w:tc>
        <w:tc>
          <w:tcPr>
            <w:tcW w:w="2002" w:type="dxa"/>
          </w:tcPr>
          <w:p w:rsidR="00DE31B3" w:rsidRDefault="00AB3702" w:rsidP="004B5A08">
            <w:pPr>
              <w:ind w:right="-1"/>
              <w:jc w:val="both"/>
              <w:rPr>
                <w:bCs/>
                <w:sz w:val="26"/>
                <w:szCs w:val="26"/>
                <w:lang w:eastAsia="uk-UA"/>
              </w:rPr>
            </w:pPr>
            <w:r>
              <w:rPr>
                <w:bCs/>
                <w:sz w:val="26"/>
                <w:szCs w:val="26"/>
                <w:lang w:eastAsia="uk-UA"/>
              </w:rPr>
              <w:t>протягом року</w:t>
            </w:r>
          </w:p>
        </w:tc>
        <w:tc>
          <w:tcPr>
            <w:tcW w:w="2499" w:type="dxa"/>
          </w:tcPr>
          <w:p w:rsidR="00AB3702" w:rsidRDefault="00AB3702" w:rsidP="00AB3702">
            <w:pPr>
              <w:ind w:right="-1"/>
              <w:jc w:val="both"/>
              <w:rPr>
                <w:bCs/>
                <w:sz w:val="26"/>
                <w:szCs w:val="26"/>
                <w:lang w:eastAsia="uk-UA"/>
              </w:rPr>
            </w:pPr>
            <w:r>
              <w:rPr>
                <w:bCs/>
                <w:sz w:val="26"/>
                <w:szCs w:val="26"/>
                <w:lang w:eastAsia="uk-UA"/>
              </w:rPr>
              <w:t>Хас М.М.,</w:t>
            </w:r>
          </w:p>
          <w:p w:rsidR="00DE31B3" w:rsidRDefault="00AB3702" w:rsidP="004B5A08">
            <w:pPr>
              <w:ind w:right="-1"/>
              <w:jc w:val="both"/>
              <w:rPr>
                <w:bCs/>
                <w:sz w:val="26"/>
                <w:szCs w:val="26"/>
                <w:lang w:eastAsia="uk-UA"/>
              </w:rPr>
            </w:pPr>
            <w:r>
              <w:rPr>
                <w:bCs/>
                <w:sz w:val="26"/>
                <w:szCs w:val="26"/>
                <w:lang w:eastAsia="uk-UA"/>
              </w:rPr>
              <w:t>вихователь-методист</w:t>
            </w:r>
          </w:p>
        </w:tc>
      </w:tr>
      <w:tr w:rsidR="00DE31B3" w:rsidTr="00DE31B3">
        <w:tc>
          <w:tcPr>
            <w:tcW w:w="817" w:type="dxa"/>
          </w:tcPr>
          <w:p w:rsidR="00DE31B3" w:rsidRDefault="00AB3702" w:rsidP="004B5A08">
            <w:pPr>
              <w:ind w:right="-1"/>
              <w:jc w:val="both"/>
              <w:rPr>
                <w:bCs/>
                <w:sz w:val="26"/>
                <w:szCs w:val="26"/>
                <w:lang w:eastAsia="uk-UA"/>
              </w:rPr>
            </w:pPr>
            <w:r>
              <w:rPr>
                <w:bCs/>
                <w:sz w:val="26"/>
                <w:szCs w:val="26"/>
                <w:lang w:eastAsia="uk-UA"/>
              </w:rPr>
              <w:t>4.</w:t>
            </w:r>
          </w:p>
        </w:tc>
        <w:tc>
          <w:tcPr>
            <w:tcW w:w="4678" w:type="dxa"/>
          </w:tcPr>
          <w:p w:rsidR="00DE31B3" w:rsidRDefault="00AB3702" w:rsidP="004B5A08">
            <w:pPr>
              <w:ind w:right="-1"/>
              <w:jc w:val="both"/>
              <w:rPr>
                <w:bCs/>
                <w:sz w:val="26"/>
                <w:szCs w:val="26"/>
                <w:lang w:eastAsia="uk-UA"/>
              </w:rPr>
            </w:pPr>
            <w:r>
              <w:rPr>
                <w:bCs/>
                <w:sz w:val="26"/>
                <w:szCs w:val="26"/>
                <w:lang w:eastAsia="uk-UA"/>
              </w:rPr>
              <w:t>Участь у заходах, запропонованих проєктом.</w:t>
            </w:r>
          </w:p>
        </w:tc>
        <w:tc>
          <w:tcPr>
            <w:tcW w:w="2002" w:type="dxa"/>
          </w:tcPr>
          <w:p w:rsidR="00DE31B3" w:rsidRDefault="00AB3702" w:rsidP="004B5A08">
            <w:pPr>
              <w:ind w:right="-1"/>
              <w:jc w:val="both"/>
              <w:rPr>
                <w:bCs/>
                <w:sz w:val="26"/>
                <w:szCs w:val="26"/>
                <w:lang w:eastAsia="uk-UA"/>
              </w:rPr>
            </w:pPr>
            <w:r>
              <w:rPr>
                <w:bCs/>
                <w:sz w:val="26"/>
                <w:szCs w:val="26"/>
                <w:lang w:eastAsia="uk-UA"/>
              </w:rPr>
              <w:t>протягом року</w:t>
            </w:r>
          </w:p>
        </w:tc>
        <w:tc>
          <w:tcPr>
            <w:tcW w:w="2499" w:type="dxa"/>
          </w:tcPr>
          <w:p w:rsidR="00AB3702" w:rsidRDefault="00AB3702" w:rsidP="00AB3702">
            <w:pPr>
              <w:ind w:right="-1"/>
              <w:rPr>
                <w:bCs/>
                <w:sz w:val="26"/>
                <w:szCs w:val="26"/>
                <w:lang w:eastAsia="uk-UA"/>
              </w:rPr>
            </w:pPr>
            <w:r>
              <w:rPr>
                <w:bCs/>
                <w:sz w:val="26"/>
                <w:szCs w:val="26"/>
                <w:lang w:eastAsia="uk-UA"/>
              </w:rPr>
              <w:t>Хас М.М.,</w:t>
            </w:r>
          </w:p>
          <w:p w:rsidR="00AB3702" w:rsidRDefault="00AB3702" w:rsidP="00AB3702">
            <w:pPr>
              <w:ind w:right="-1"/>
              <w:rPr>
                <w:bCs/>
                <w:sz w:val="26"/>
                <w:szCs w:val="26"/>
                <w:lang w:eastAsia="uk-UA"/>
              </w:rPr>
            </w:pPr>
            <w:r>
              <w:rPr>
                <w:bCs/>
                <w:sz w:val="26"/>
                <w:szCs w:val="26"/>
                <w:lang w:eastAsia="uk-UA"/>
              </w:rPr>
              <w:t>вихователь-методист,</w:t>
            </w:r>
          </w:p>
          <w:p w:rsidR="00DE31B3" w:rsidRDefault="00AB3702" w:rsidP="00AB3702">
            <w:pPr>
              <w:ind w:right="-1"/>
              <w:jc w:val="both"/>
              <w:rPr>
                <w:bCs/>
                <w:sz w:val="26"/>
                <w:szCs w:val="26"/>
                <w:lang w:eastAsia="uk-UA"/>
              </w:rPr>
            </w:pPr>
            <w:r>
              <w:rPr>
                <w:bCs/>
                <w:sz w:val="26"/>
                <w:szCs w:val="26"/>
                <w:lang w:eastAsia="uk-UA"/>
              </w:rPr>
              <w:t>педагоги за контрактом</w:t>
            </w:r>
          </w:p>
        </w:tc>
      </w:tr>
    </w:tbl>
    <w:p w:rsidR="00975B67" w:rsidRDefault="00975B67" w:rsidP="00E31170">
      <w:pPr>
        <w:spacing w:after="0" w:line="240" w:lineRule="auto"/>
        <w:ind w:right="-261"/>
        <w:jc w:val="both"/>
        <w:rPr>
          <w:rFonts w:ascii="Times New Roman" w:eastAsia="Times New Roman" w:hAnsi="Times New Roman" w:cs="Times New Roman"/>
          <w:bCs/>
          <w:sz w:val="26"/>
          <w:szCs w:val="26"/>
          <w:lang w:eastAsia="uk-UA"/>
        </w:rPr>
      </w:pPr>
    </w:p>
    <w:p w:rsidR="00AB3702" w:rsidRDefault="00AB3702" w:rsidP="00E31170">
      <w:pPr>
        <w:spacing w:after="0" w:line="240" w:lineRule="auto"/>
        <w:ind w:right="-261"/>
        <w:jc w:val="both"/>
        <w:rPr>
          <w:rFonts w:ascii="Times New Roman" w:eastAsia="Times New Roman" w:hAnsi="Times New Roman" w:cs="Times New Roman"/>
          <w:bCs/>
          <w:sz w:val="26"/>
          <w:szCs w:val="26"/>
          <w:lang w:eastAsia="uk-UA"/>
        </w:rPr>
      </w:pPr>
    </w:p>
    <w:p w:rsidR="00AB3702" w:rsidRDefault="00AB3702" w:rsidP="00E31170">
      <w:pPr>
        <w:spacing w:after="0" w:line="240" w:lineRule="auto"/>
        <w:ind w:right="-261"/>
        <w:jc w:val="both"/>
        <w:rPr>
          <w:rFonts w:ascii="Times New Roman" w:eastAsia="Times New Roman" w:hAnsi="Times New Roman" w:cs="Times New Roman"/>
          <w:bCs/>
          <w:sz w:val="26"/>
          <w:szCs w:val="26"/>
          <w:lang w:eastAsia="uk-UA"/>
        </w:rPr>
      </w:pPr>
    </w:p>
    <w:p w:rsidR="00AB3702" w:rsidRDefault="00AB3702" w:rsidP="00E31170">
      <w:pPr>
        <w:spacing w:after="0" w:line="240" w:lineRule="auto"/>
        <w:ind w:right="-261"/>
        <w:jc w:val="both"/>
        <w:rPr>
          <w:rFonts w:ascii="Times New Roman" w:eastAsia="Times New Roman" w:hAnsi="Times New Roman" w:cs="Times New Roman"/>
          <w:bCs/>
          <w:sz w:val="26"/>
          <w:szCs w:val="26"/>
          <w:lang w:eastAsia="uk-UA"/>
        </w:rPr>
      </w:pPr>
    </w:p>
    <w:p w:rsidR="00AB3702" w:rsidRDefault="00AB3702" w:rsidP="00E31170">
      <w:pPr>
        <w:spacing w:after="0" w:line="240" w:lineRule="auto"/>
        <w:ind w:right="-261"/>
        <w:jc w:val="both"/>
        <w:rPr>
          <w:rFonts w:ascii="Times New Roman" w:eastAsia="Times New Roman" w:hAnsi="Times New Roman" w:cs="Times New Roman"/>
          <w:bCs/>
          <w:sz w:val="26"/>
          <w:szCs w:val="26"/>
          <w:lang w:eastAsia="uk-UA"/>
        </w:rPr>
      </w:pPr>
    </w:p>
    <w:p w:rsidR="00AB3702" w:rsidRDefault="00AB3702" w:rsidP="00E31170">
      <w:pPr>
        <w:spacing w:after="0" w:line="240" w:lineRule="auto"/>
        <w:ind w:right="-261"/>
        <w:jc w:val="both"/>
        <w:rPr>
          <w:rFonts w:ascii="Times New Roman" w:eastAsia="Times New Roman" w:hAnsi="Times New Roman" w:cs="Times New Roman"/>
          <w:bCs/>
          <w:sz w:val="26"/>
          <w:szCs w:val="26"/>
          <w:lang w:eastAsia="uk-UA"/>
        </w:rPr>
      </w:pPr>
    </w:p>
    <w:p w:rsidR="00AB3702" w:rsidRDefault="00AB3702" w:rsidP="00E31170">
      <w:pPr>
        <w:spacing w:after="0" w:line="240" w:lineRule="auto"/>
        <w:ind w:right="-261"/>
        <w:jc w:val="both"/>
        <w:rPr>
          <w:rFonts w:ascii="Times New Roman" w:eastAsia="Times New Roman" w:hAnsi="Times New Roman" w:cs="Times New Roman"/>
          <w:bCs/>
          <w:sz w:val="26"/>
          <w:szCs w:val="26"/>
          <w:lang w:eastAsia="uk-UA"/>
        </w:rPr>
      </w:pPr>
    </w:p>
    <w:p w:rsidR="00AB3702" w:rsidRDefault="00AB3702" w:rsidP="00E31170">
      <w:pPr>
        <w:spacing w:after="0" w:line="240" w:lineRule="auto"/>
        <w:ind w:right="-261"/>
        <w:jc w:val="both"/>
        <w:rPr>
          <w:rFonts w:ascii="Times New Roman" w:eastAsia="Times New Roman" w:hAnsi="Times New Roman" w:cs="Times New Roman"/>
          <w:bCs/>
          <w:sz w:val="26"/>
          <w:szCs w:val="26"/>
          <w:lang w:eastAsia="uk-UA"/>
        </w:rPr>
      </w:pPr>
    </w:p>
    <w:p w:rsidR="00AB3702" w:rsidRDefault="00AB3702" w:rsidP="00E31170">
      <w:pPr>
        <w:spacing w:after="0" w:line="240" w:lineRule="auto"/>
        <w:ind w:right="-261"/>
        <w:jc w:val="both"/>
        <w:rPr>
          <w:rFonts w:ascii="Times New Roman" w:eastAsia="Times New Roman" w:hAnsi="Times New Roman" w:cs="Times New Roman"/>
          <w:bCs/>
          <w:sz w:val="26"/>
          <w:szCs w:val="26"/>
          <w:lang w:eastAsia="uk-UA"/>
        </w:rPr>
      </w:pPr>
    </w:p>
    <w:p w:rsidR="00AB3702" w:rsidRDefault="00AB3702" w:rsidP="00E31170">
      <w:pPr>
        <w:spacing w:after="0" w:line="240" w:lineRule="auto"/>
        <w:ind w:right="-261"/>
        <w:jc w:val="both"/>
        <w:rPr>
          <w:rFonts w:ascii="Times New Roman" w:eastAsia="Times New Roman" w:hAnsi="Times New Roman" w:cs="Times New Roman"/>
          <w:bCs/>
          <w:sz w:val="26"/>
          <w:szCs w:val="26"/>
          <w:lang w:eastAsia="uk-UA"/>
        </w:rPr>
      </w:pPr>
    </w:p>
    <w:p w:rsidR="007E51B8" w:rsidRDefault="007E51B8" w:rsidP="00E31170">
      <w:pPr>
        <w:spacing w:after="0" w:line="240" w:lineRule="auto"/>
        <w:ind w:right="-261"/>
        <w:jc w:val="both"/>
        <w:rPr>
          <w:rFonts w:ascii="Times New Roman" w:eastAsia="Times New Roman" w:hAnsi="Times New Roman" w:cs="Times New Roman"/>
          <w:bCs/>
          <w:sz w:val="26"/>
          <w:szCs w:val="26"/>
          <w:lang w:eastAsia="uk-UA"/>
        </w:rPr>
      </w:pPr>
    </w:p>
    <w:p w:rsidR="00AB3702" w:rsidRDefault="00AB3702" w:rsidP="00E31170">
      <w:pPr>
        <w:spacing w:after="0" w:line="240" w:lineRule="auto"/>
        <w:ind w:right="-261"/>
        <w:jc w:val="both"/>
        <w:rPr>
          <w:rFonts w:ascii="Times New Roman" w:eastAsia="Times New Roman" w:hAnsi="Times New Roman" w:cs="Times New Roman"/>
          <w:b/>
          <w:bCs/>
          <w:sz w:val="26"/>
          <w:szCs w:val="26"/>
          <w:lang w:eastAsia="uk-UA"/>
        </w:rPr>
      </w:pPr>
      <w:r w:rsidRPr="00AB3702">
        <w:rPr>
          <w:rFonts w:ascii="Times New Roman" w:eastAsia="Times New Roman" w:hAnsi="Times New Roman" w:cs="Times New Roman"/>
          <w:b/>
          <w:bCs/>
          <w:sz w:val="26"/>
          <w:szCs w:val="26"/>
          <w:lang w:eastAsia="uk-UA"/>
        </w:rPr>
        <w:lastRenderedPageBreak/>
        <w:t xml:space="preserve">Розділ </w:t>
      </w:r>
      <w:r w:rsidRPr="00AB3702">
        <w:rPr>
          <w:rFonts w:ascii="Times New Roman" w:eastAsia="Times New Roman" w:hAnsi="Times New Roman" w:cs="Times New Roman"/>
          <w:b/>
          <w:bCs/>
          <w:sz w:val="26"/>
          <w:szCs w:val="26"/>
          <w:lang w:val="en-US" w:eastAsia="uk-UA"/>
        </w:rPr>
        <w:t>IV</w:t>
      </w:r>
      <w:r>
        <w:rPr>
          <w:rFonts w:ascii="Times New Roman" w:eastAsia="Times New Roman" w:hAnsi="Times New Roman" w:cs="Times New Roman"/>
          <w:b/>
          <w:bCs/>
          <w:sz w:val="26"/>
          <w:szCs w:val="26"/>
          <w:lang w:eastAsia="uk-UA"/>
        </w:rPr>
        <w:t>. Адміністративно-господарська діяльність</w:t>
      </w:r>
    </w:p>
    <w:p w:rsidR="007050FF" w:rsidRPr="001B00C2" w:rsidRDefault="007050FF" w:rsidP="007050FF">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Блок 4.1</w:t>
      </w:r>
      <w:r w:rsidRPr="001B00C2">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Забезпечення матеріально-тенічних та навчально-методичних умов</w:t>
      </w:r>
    </w:p>
    <w:p w:rsidR="007050FF" w:rsidRPr="001B00C2" w:rsidRDefault="007050FF" w:rsidP="007050FF">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tbl>
      <w:tblPr>
        <w:tblW w:w="0" w:type="auto"/>
        <w:tblLayout w:type="fixed"/>
        <w:tblLook w:val="04A0" w:firstRow="1" w:lastRow="0" w:firstColumn="1" w:lastColumn="0" w:noHBand="0" w:noVBand="1"/>
      </w:tblPr>
      <w:tblGrid>
        <w:gridCol w:w="540"/>
        <w:gridCol w:w="5097"/>
        <w:gridCol w:w="1842"/>
        <w:gridCol w:w="2268"/>
      </w:tblGrid>
      <w:tr w:rsidR="007050FF" w:rsidRPr="001B00C2" w:rsidTr="007050FF">
        <w:trPr>
          <w:trHeight w:val="248"/>
        </w:trPr>
        <w:tc>
          <w:tcPr>
            <w:tcW w:w="540" w:type="dxa"/>
            <w:tcBorders>
              <w:top w:val="single" w:sz="6" w:space="0" w:color="auto"/>
              <w:left w:val="single" w:sz="6" w:space="0" w:color="auto"/>
              <w:bottom w:val="single" w:sz="6" w:space="0" w:color="auto"/>
              <w:right w:val="single" w:sz="6" w:space="0" w:color="auto"/>
            </w:tcBorders>
            <w:hideMark/>
          </w:tcPr>
          <w:p w:rsidR="007050FF" w:rsidRPr="001B00C2" w:rsidRDefault="007050FF" w:rsidP="007C7047">
            <w:pPr>
              <w:widowControl w:val="0"/>
              <w:tabs>
                <w:tab w:val="left" w:pos="1860"/>
              </w:tabs>
              <w:autoSpaceDE w:val="0"/>
              <w:autoSpaceDN w:val="0"/>
              <w:adjustRightInd w:val="0"/>
              <w:spacing w:after="0" w:line="240" w:lineRule="auto"/>
              <w:ind w:left="-720"/>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w:t>
            </w:r>
          </w:p>
        </w:tc>
        <w:tc>
          <w:tcPr>
            <w:tcW w:w="5097" w:type="dxa"/>
            <w:tcBorders>
              <w:top w:val="single" w:sz="6" w:space="0" w:color="auto"/>
              <w:left w:val="single" w:sz="6" w:space="0" w:color="auto"/>
              <w:bottom w:val="single" w:sz="6" w:space="0" w:color="auto"/>
              <w:right w:val="single" w:sz="6" w:space="0" w:color="auto"/>
            </w:tcBorders>
            <w:hideMark/>
          </w:tcPr>
          <w:p w:rsidR="007050FF" w:rsidRPr="001B00C2" w:rsidRDefault="007050FF" w:rsidP="007C7047">
            <w:pPr>
              <w:keepNext/>
              <w:widowControl w:val="0"/>
              <w:tabs>
                <w:tab w:val="left" w:pos="1860"/>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Зміст роботи</w:t>
            </w:r>
          </w:p>
        </w:tc>
        <w:tc>
          <w:tcPr>
            <w:tcW w:w="1842" w:type="dxa"/>
            <w:tcBorders>
              <w:top w:val="single" w:sz="6" w:space="0" w:color="auto"/>
              <w:left w:val="single" w:sz="6" w:space="0" w:color="auto"/>
              <w:bottom w:val="single" w:sz="6" w:space="0" w:color="auto"/>
              <w:right w:val="single" w:sz="6" w:space="0" w:color="auto"/>
            </w:tcBorders>
            <w:hideMark/>
          </w:tcPr>
          <w:p w:rsidR="007050FF" w:rsidRPr="001B00C2" w:rsidRDefault="007050FF" w:rsidP="007C7047">
            <w:pPr>
              <w:keepNext/>
              <w:widowControl w:val="0"/>
              <w:tabs>
                <w:tab w:val="left" w:pos="1860"/>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Термін</w:t>
            </w:r>
          </w:p>
        </w:tc>
        <w:tc>
          <w:tcPr>
            <w:tcW w:w="2268" w:type="dxa"/>
            <w:tcBorders>
              <w:top w:val="single" w:sz="6" w:space="0" w:color="auto"/>
              <w:left w:val="single" w:sz="6" w:space="0" w:color="auto"/>
              <w:bottom w:val="single" w:sz="6" w:space="0" w:color="auto"/>
              <w:right w:val="single" w:sz="6" w:space="0" w:color="auto"/>
            </w:tcBorders>
            <w:hideMark/>
          </w:tcPr>
          <w:p w:rsidR="007050FF" w:rsidRPr="001B00C2" w:rsidRDefault="007050FF" w:rsidP="007C7047">
            <w:pPr>
              <w:keepNext/>
              <w:widowControl w:val="0"/>
              <w:tabs>
                <w:tab w:val="left" w:pos="1860"/>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Відповідальний</w:t>
            </w:r>
          </w:p>
        </w:tc>
      </w:tr>
      <w:tr w:rsidR="007050FF" w:rsidRPr="001B00C2" w:rsidTr="007050FF">
        <w:trPr>
          <w:trHeight w:val="5070"/>
        </w:trPr>
        <w:tc>
          <w:tcPr>
            <w:tcW w:w="540" w:type="dxa"/>
            <w:tcBorders>
              <w:top w:val="single" w:sz="6" w:space="0" w:color="auto"/>
              <w:left w:val="single" w:sz="6" w:space="0" w:color="auto"/>
              <w:bottom w:val="single" w:sz="4" w:space="0" w:color="auto"/>
              <w:right w:val="single" w:sz="6" w:space="0" w:color="auto"/>
            </w:tcBorders>
          </w:tcPr>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1.</w:t>
            </w: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2.</w:t>
            </w: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3.</w:t>
            </w: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4.</w:t>
            </w: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5.</w:t>
            </w: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6.</w:t>
            </w: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7.</w:t>
            </w: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p>
          <w:p w:rsidR="00137FAA" w:rsidRDefault="00137FAA"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8.</w:t>
            </w: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p>
          <w:p w:rsidR="007050FF" w:rsidRPr="001B00C2" w:rsidRDefault="007050FF" w:rsidP="007C7047">
            <w:pPr>
              <w:widowControl w:val="0"/>
              <w:tabs>
                <w:tab w:val="left" w:pos="1860"/>
              </w:tabs>
              <w:autoSpaceDE w:val="0"/>
              <w:autoSpaceDN w:val="0"/>
              <w:adjustRightInd w:val="0"/>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9.</w:t>
            </w:r>
          </w:p>
          <w:p w:rsidR="007050FF" w:rsidRDefault="007050FF" w:rsidP="007C7047">
            <w:pPr>
              <w:spacing w:after="0" w:line="240" w:lineRule="auto"/>
              <w:rPr>
                <w:rFonts w:ascii="Times New Roman" w:eastAsia="Times New Roman" w:hAnsi="Times New Roman" w:cs="Times New Roman"/>
                <w:sz w:val="26"/>
                <w:szCs w:val="26"/>
                <w:lang w:eastAsia="ru-RU"/>
              </w:rPr>
            </w:pPr>
          </w:p>
          <w:p w:rsidR="00137FAA" w:rsidRDefault="00137FAA" w:rsidP="007C7047">
            <w:pPr>
              <w:spacing w:after="0" w:line="240" w:lineRule="auto"/>
              <w:rPr>
                <w:rFonts w:ascii="Times New Roman" w:eastAsia="Times New Roman" w:hAnsi="Times New Roman" w:cs="Times New Roman"/>
                <w:sz w:val="26"/>
                <w:szCs w:val="26"/>
                <w:lang w:eastAsia="ru-RU"/>
              </w:rPr>
            </w:pPr>
          </w:p>
          <w:p w:rsidR="00137FAA" w:rsidRDefault="00137FAA" w:rsidP="007C7047">
            <w:pPr>
              <w:spacing w:after="0" w:line="240" w:lineRule="auto"/>
              <w:rPr>
                <w:rFonts w:ascii="Times New Roman" w:eastAsia="Times New Roman" w:hAnsi="Times New Roman" w:cs="Times New Roman"/>
                <w:sz w:val="26"/>
                <w:szCs w:val="26"/>
                <w:lang w:eastAsia="ru-RU"/>
              </w:rPr>
            </w:pPr>
          </w:p>
          <w:p w:rsidR="00137FAA" w:rsidRPr="001B00C2" w:rsidRDefault="00137FAA" w:rsidP="007C704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5097" w:type="dxa"/>
            <w:tcBorders>
              <w:top w:val="single" w:sz="6" w:space="0" w:color="auto"/>
              <w:left w:val="single" w:sz="6" w:space="0" w:color="auto"/>
              <w:bottom w:val="single" w:sz="4" w:space="0" w:color="auto"/>
              <w:right w:val="single" w:sz="6" w:space="0" w:color="auto"/>
            </w:tcBorders>
            <w:hideMark/>
          </w:tcPr>
          <w:p w:rsidR="007050FF" w:rsidRPr="001B00C2" w:rsidRDefault="007050FF" w:rsidP="007C704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Здійснення комплектації</w:t>
            </w:r>
            <w:r>
              <w:rPr>
                <w:rFonts w:ascii="Times New Roman" w:eastAsia="Times New Roman" w:hAnsi="Times New Roman" w:cs="Times New Roman"/>
                <w:sz w:val="26"/>
                <w:szCs w:val="26"/>
                <w:lang w:eastAsia="ru-RU"/>
              </w:rPr>
              <w:t xml:space="preserve"> закладу кадровим складом на 2023-2024</w:t>
            </w:r>
            <w:r w:rsidRPr="001B00C2">
              <w:rPr>
                <w:rFonts w:ascii="Times New Roman" w:eastAsia="Times New Roman" w:hAnsi="Times New Roman" w:cs="Times New Roman"/>
                <w:sz w:val="26"/>
                <w:szCs w:val="26"/>
                <w:lang w:eastAsia="ru-RU"/>
              </w:rPr>
              <w:t xml:space="preserve"> н. р.</w:t>
            </w:r>
          </w:p>
          <w:p w:rsidR="007050FF" w:rsidRPr="001B00C2" w:rsidRDefault="007050FF" w:rsidP="007C704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Удосконалення матеріально-технічної бази дошкільного закладу.</w:t>
            </w:r>
          </w:p>
          <w:p w:rsidR="007050FF" w:rsidRPr="001B00C2" w:rsidRDefault="007050FF" w:rsidP="007C704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 Контроль за організацією харчування.</w:t>
            </w:r>
          </w:p>
          <w:p w:rsidR="007050FF" w:rsidRPr="001B00C2" w:rsidRDefault="007050FF" w:rsidP="007C704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 Контроль за санітарним станом у групах та на ділянках закладу.</w:t>
            </w:r>
          </w:p>
          <w:p w:rsidR="007050FF" w:rsidRDefault="007050FF" w:rsidP="007C704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   Забезпечення своєчасногго проходження працівниками ЗДО медичного обстеження.</w:t>
            </w:r>
          </w:p>
          <w:p w:rsidR="00137FAA" w:rsidRDefault="00137FAA" w:rsidP="007C704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Забезпечення повітряно-теплового режиму, належного освітлення.</w:t>
            </w:r>
          </w:p>
          <w:p w:rsidR="00137FAA" w:rsidRPr="001B00C2" w:rsidRDefault="00137FAA" w:rsidP="007C704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Забезпечення відповідних пристосуваня для дітей з особливими освітніми потребами.</w:t>
            </w:r>
          </w:p>
          <w:p w:rsidR="007050FF" w:rsidRPr="001B00C2" w:rsidRDefault="007050FF" w:rsidP="007C704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   Підготувати дошкільний заклад до зимового періоду.   </w:t>
            </w:r>
          </w:p>
          <w:p w:rsidR="007050FF" w:rsidRPr="001B00C2" w:rsidRDefault="007050FF" w:rsidP="007C704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Проводення екологічних акцій з метою очищення та озеленення території.      </w:t>
            </w:r>
          </w:p>
          <w:p w:rsidR="007050FF" w:rsidRPr="001B00C2" w:rsidRDefault="007050FF" w:rsidP="007C704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Ремонт музичного залу, благоустрій території</w:t>
            </w:r>
          </w:p>
          <w:p w:rsidR="007050FF" w:rsidRPr="001B00C2" w:rsidRDefault="007050FF" w:rsidP="007C704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 xml:space="preserve">   Контроль за батьківською платою за харчування дітей. </w:t>
            </w:r>
          </w:p>
        </w:tc>
        <w:tc>
          <w:tcPr>
            <w:tcW w:w="1842" w:type="dxa"/>
            <w:tcBorders>
              <w:top w:val="single" w:sz="6" w:space="0" w:color="auto"/>
              <w:left w:val="single" w:sz="6" w:space="0" w:color="auto"/>
              <w:bottom w:val="single" w:sz="4" w:space="0" w:color="auto"/>
              <w:right w:val="single" w:sz="6" w:space="0" w:color="auto"/>
            </w:tcBorders>
          </w:tcPr>
          <w:p w:rsidR="007050FF" w:rsidRDefault="007050FF" w:rsidP="007C704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37FAA" w:rsidRDefault="00137FAA" w:rsidP="007C704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37FAA" w:rsidRDefault="00137FAA" w:rsidP="007C704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37FAA" w:rsidRDefault="00137FAA" w:rsidP="007C704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37FAA" w:rsidRDefault="00137FAA" w:rsidP="007C704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37FAA" w:rsidRDefault="00137FAA" w:rsidP="007C704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37FAA" w:rsidRDefault="00137FAA" w:rsidP="007C704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37FAA" w:rsidRPr="001B00C2" w:rsidRDefault="00137FAA" w:rsidP="007C704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2023-2024 н.р.</w:t>
            </w:r>
          </w:p>
          <w:p w:rsidR="007050FF" w:rsidRPr="001B00C2" w:rsidRDefault="007050FF" w:rsidP="007C704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4" w:space="0" w:color="auto"/>
              <w:right w:val="single" w:sz="6" w:space="0" w:color="auto"/>
            </w:tcBorders>
          </w:tcPr>
          <w:p w:rsidR="007050FF" w:rsidRDefault="007050FF" w:rsidP="007C7047">
            <w:pPr>
              <w:widowControl w:val="0"/>
              <w:tabs>
                <w:tab w:val="left" w:pos="1860"/>
                <w:tab w:val="left" w:pos="2052"/>
              </w:tabs>
              <w:autoSpaceDE w:val="0"/>
              <w:autoSpaceDN w:val="0"/>
              <w:adjustRightInd w:val="0"/>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Пукач О.С., директ</w:t>
            </w:r>
            <w:r>
              <w:rPr>
                <w:rFonts w:ascii="Times New Roman" w:eastAsia="Times New Roman" w:hAnsi="Times New Roman" w:cs="Times New Roman"/>
                <w:sz w:val="26"/>
                <w:szCs w:val="26"/>
                <w:lang w:eastAsia="ru-RU"/>
              </w:rPr>
              <w:t>о</w:t>
            </w:r>
            <w:r w:rsidRPr="001B00C2">
              <w:rPr>
                <w:rFonts w:ascii="Times New Roman" w:eastAsia="Times New Roman" w:hAnsi="Times New Roman" w:cs="Times New Roman"/>
                <w:sz w:val="26"/>
                <w:szCs w:val="26"/>
                <w:lang w:eastAsia="ru-RU"/>
              </w:rPr>
              <w:t>р</w:t>
            </w:r>
          </w:p>
          <w:p w:rsidR="00137FAA" w:rsidRDefault="00137FAA" w:rsidP="007C7047">
            <w:pPr>
              <w:widowControl w:val="0"/>
              <w:tabs>
                <w:tab w:val="left" w:pos="1860"/>
                <w:tab w:val="left" w:pos="2052"/>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Хас М.М.,</w:t>
            </w:r>
          </w:p>
          <w:p w:rsidR="00137FAA" w:rsidRPr="001B00C2" w:rsidRDefault="00137FAA" w:rsidP="007C7047">
            <w:pPr>
              <w:widowControl w:val="0"/>
              <w:tabs>
                <w:tab w:val="left" w:pos="1860"/>
                <w:tab w:val="left" w:pos="2052"/>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вих.-методист</w:t>
            </w:r>
          </w:p>
          <w:p w:rsidR="007050FF" w:rsidRPr="001B00C2" w:rsidRDefault="007050FF" w:rsidP="007C7047">
            <w:pPr>
              <w:widowControl w:val="0"/>
              <w:tabs>
                <w:tab w:val="left" w:pos="1860"/>
                <w:tab w:val="left" w:pos="2052"/>
              </w:tabs>
              <w:autoSpaceDE w:val="0"/>
              <w:autoSpaceDN w:val="0"/>
              <w:adjustRightInd w:val="0"/>
              <w:spacing w:after="0" w:line="240" w:lineRule="auto"/>
              <w:rPr>
                <w:rFonts w:ascii="Times New Roman" w:eastAsia="Times New Roman" w:hAnsi="Times New Roman" w:cs="Times New Roman"/>
                <w:sz w:val="26"/>
                <w:szCs w:val="26"/>
                <w:lang w:eastAsia="ru-RU"/>
              </w:rPr>
            </w:pPr>
          </w:p>
          <w:p w:rsidR="007050FF" w:rsidRPr="001B00C2" w:rsidRDefault="007050FF" w:rsidP="007C7047">
            <w:pPr>
              <w:widowControl w:val="0"/>
              <w:tabs>
                <w:tab w:val="left" w:pos="1860"/>
                <w:tab w:val="left" w:pos="2052"/>
              </w:tabs>
              <w:autoSpaceDE w:val="0"/>
              <w:autoSpaceDN w:val="0"/>
              <w:adjustRightInd w:val="0"/>
              <w:spacing w:after="0" w:line="240" w:lineRule="auto"/>
              <w:rPr>
                <w:rFonts w:ascii="Times New Roman" w:eastAsia="Times New Roman" w:hAnsi="Times New Roman" w:cs="Times New Roman"/>
                <w:sz w:val="26"/>
                <w:szCs w:val="26"/>
                <w:lang w:eastAsia="ru-RU"/>
              </w:rPr>
            </w:pPr>
          </w:p>
          <w:p w:rsidR="007050FF" w:rsidRPr="001B00C2" w:rsidRDefault="007050FF" w:rsidP="007C7047">
            <w:pPr>
              <w:widowControl w:val="0"/>
              <w:tabs>
                <w:tab w:val="left" w:pos="1860"/>
                <w:tab w:val="left" w:pos="2052"/>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Малоїд І.М.,</w:t>
            </w:r>
          </w:p>
          <w:p w:rsidR="007050FF" w:rsidRPr="001B00C2" w:rsidRDefault="007050FF" w:rsidP="007C7047">
            <w:pPr>
              <w:widowControl w:val="0"/>
              <w:tabs>
                <w:tab w:val="left" w:pos="1860"/>
                <w:tab w:val="left" w:pos="2052"/>
              </w:tabs>
              <w:autoSpaceDE w:val="0"/>
              <w:autoSpaceDN w:val="0"/>
              <w:adjustRightInd w:val="0"/>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сестра</w:t>
            </w:r>
            <w:r w:rsidR="00137FAA">
              <w:rPr>
                <w:rFonts w:ascii="Times New Roman" w:eastAsia="Times New Roman" w:hAnsi="Times New Roman" w:cs="Times New Roman"/>
                <w:sz w:val="26"/>
                <w:szCs w:val="26"/>
                <w:lang w:eastAsia="ru-RU"/>
              </w:rPr>
              <w:t xml:space="preserve"> медична старша</w:t>
            </w:r>
          </w:p>
          <w:p w:rsidR="00137FAA" w:rsidRDefault="00137FAA" w:rsidP="007C7047">
            <w:pPr>
              <w:widowControl w:val="0"/>
              <w:tabs>
                <w:tab w:val="left" w:pos="1860"/>
                <w:tab w:val="left" w:pos="2052"/>
              </w:tabs>
              <w:autoSpaceDE w:val="0"/>
              <w:autoSpaceDN w:val="0"/>
              <w:adjustRightInd w:val="0"/>
              <w:spacing w:after="0" w:line="240" w:lineRule="auto"/>
              <w:rPr>
                <w:rFonts w:ascii="Times New Roman" w:eastAsia="Times New Roman" w:hAnsi="Times New Roman" w:cs="Times New Roman"/>
                <w:sz w:val="26"/>
                <w:szCs w:val="26"/>
                <w:lang w:eastAsia="ru-RU"/>
              </w:rPr>
            </w:pPr>
          </w:p>
          <w:p w:rsidR="007050FF" w:rsidRDefault="007050FF" w:rsidP="007C7047">
            <w:pPr>
              <w:widowControl w:val="0"/>
              <w:tabs>
                <w:tab w:val="left" w:pos="1860"/>
                <w:tab w:val="left" w:pos="2052"/>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Клим О.С</w:t>
            </w:r>
            <w:r w:rsidRPr="001B00C2">
              <w:rPr>
                <w:rFonts w:ascii="Times New Roman" w:eastAsia="Times New Roman" w:hAnsi="Times New Roman" w:cs="Times New Roman"/>
                <w:sz w:val="26"/>
                <w:szCs w:val="26"/>
                <w:lang w:eastAsia="ru-RU"/>
              </w:rPr>
              <w:t>.</w:t>
            </w:r>
            <w:r w:rsidR="00137FAA">
              <w:rPr>
                <w:rFonts w:ascii="Times New Roman" w:eastAsia="Times New Roman" w:hAnsi="Times New Roman" w:cs="Times New Roman"/>
                <w:sz w:val="26"/>
                <w:szCs w:val="26"/>
                <w:lang w:eastAsia="ru-RU"/>
              </w:rPr>
              <w:t>,</w:t>
            </w:r>
          </w:p>
          <w:p w:rsidR="00137FAA" w:rsidRPr="001B00C2" w:rsidRDefault="00137FAA" w:rsidP="007C7047">
            <w:pPr>
              <w:widowControl w:val="0"/>
              <w:tabs>
                <w:tab w:val="left" w:pos="1860"/>
                <w:tab w:val="left" w:pos="2052"/>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завгосп</w:t>
            </w:r>
          </w:p>
          <w:p w:rsidR="007050FF" w:rsidRPr="001B00C2" w:rsidRDefault="007050FF" w:rsidP="007C7047">
            <w:pPr>
              <w:widowControl w:val="0"/>
              <w:tabs>
                <w:tab w:val="left" w:pos="1860"/>
                <w:tab w:val="left" w:pos="2052"/>
              </w:tab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7050FF" w:rsidRPr="001B00C2" w:rsidTr="007050FF">
        <w:trPr>
          <w:trHeight w:val="357"/>
        </w:trPr>
        <w:tc>
          <w:tcPr>
            <w:tcW w:w="9747" w:type="dxa"/>
            <w:gridSpan w:val="4"/>
            <w:tcBorders>
              <w:top w:val="single" w:sz="4" w:space="0" w:color="auto"/>
              <w:left w:val="nil"/>
              <w:bottom w:val="nil"/>
              <w:right w:val="nil"/>
            </w:tcBorders>
          </w:tcPr>
          <w:p w:rsidR="007050FF" w:rsidRPr="001B00C2" w:rsidRDefault="007050FF" w:rsidP="007C7047">
            <w:pPr>
              <w:widowControl w:val="0"/>
              <w:tabs>
                <w:tab w:val="left" w:pos="1860"/>
                <w:tab w:val="left" w:pos="2052"/>
              </w:tabs>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7050FF" w:rsidRPr="001B00C2" w:rsidRDefault="00137FAA" w:rsidP="007050FF">
      <w:pPr>
        <w:spacing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Блок 4.2</w:t>
      </w:r>
      <w:r w:rsidR="007050FF" w:rsidRPr="001B00C2">
        <w:rPr>
          <w:rFonts w:ascii="Times New Roman" w:eastAsia="Times New Roman" w:hAnsi="Times New Roman" w:cs="Times New Roman"/>
          <w:b/>
          <w:bCs/>
          <w:sz w:val="26"/>
          <w:szCs w:val="26"/>
          <w:lang w:eastAsia="ru-RU"/>
        </w:rPr>
        <w:t>.Інструктажі</w:t>
      </w:r>
      <w:r>
        <w:rPr>
          <w:rFonts w:ascii="Times New Roman" w:eastAsia="Times New Roman" w:hAnsi="Times New Roman" w:cs="Times New Roman"/>
          <w:b/>
          <w:bCs/>
          <w:sz w:val="26"/>
          <w:szCs w:val="26"/>
          <w:lang w:eastAsia="ru-RU"/>
        </w:rPr>
        <w:t xml:space="preserve"> з питань охорони праці, безпеки життєдіяльності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288"/>
        <w:gridCol w:w="1575"/>
        <w:gridCol w:w="1916"/>
      </w:tblGrid>
      <w:tr w:rsidR="007050FF" w:rsidRPr="001B00C2" w:rsidTr="007C7047">
        <w:trPr>
          <w:trHeight w:val="775"/>
        </w:trPr>
        <w:tc>
          <w:tcPr>
            <w:tcW w:w="684"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jc w:val="center"/>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w:t>
            </w:r>
          </w:p>
          <w:p w:rsidR="007050FF" w:rsidRPr="001B00C2" w:rsidRDefault="007050FF" w:rsidP="007C7047">
            <w:pPr>
              <w:spacing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з/п</w:t>
            </w:r>
          </w:p>
        </w:tc>
        <w:tc>
          <w:tcPr>
            <w:tcW w:w="5288"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Зміст роботи</w:t>
            </w:r>
          </w:p>
        </w:tc>
        <w:tc>
          <w:tcPr>
            <w:tcW w:w="1575"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Термін виконання</w:t>
            </w:r>
          </w:p>
        </w:tc>
        <w:tc>
          <w:tcPr>
            <w:tcW w:w="1916"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Відповідальні</w:t>
            </w:r>
          </w:p>
        </w:tc>
      </w:tr>
      <w:tr w:rsidR="007050FF" w:rsidRPr="001B00C2" w:rsidTr="007C7047">
        <w:trPr>
          <w:trHeight w:val="775"/>
        </w:trPr>
        <w:tc>
          <w:tcPr>
            <w:tcW w:w="684"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1.</w:t>
            </w:r>
          </w:p>
        </w:tc>
        <w:tc>
          <w:tcPr>
            <w:tcW w:w="5288"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Проведення  інструкцій з  організації охорони життя і здоров’я дітей у ЗДО</w:t>
            </w:r>
          </w:p>
        </w:tc>
        <w:tc>
          <w:tcPr>
            <w:tcW w:w="1575"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вересень</w:t>
            </w:r>
          </w:p>
        </w:tc>
        <w:tc>
          <w:tcPr>
            <w:tcW w:w="1916"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after="0"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Пукач О.С.,</w:t>
            </w:r>
          </w:p>
          <w:p w:rsidR="007050FF" w:rsidRPr="001B00C2" w:rsidRDefault="007050FF" w:rsidP="007C7047">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директор</w:t>
            </w:r>
          </w:p>
        </w:tc>
      </w:tr>
      <w:tr w:rsidR="007050FF" w:rsidRPr="001B00C2" w:rsidTr="007C7047">
        <w:trPr>
          <w:trHeight w:val="775"/>
        </w:trPr>
        <w:tc>
          <w:tcPr>
            <w:tcW w:w="684"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2.</w:t>
            </w:r>
          </w:p>
        </w:tc>
        <w:tc>
          <w:tcPr>
            <w:tcW w:w="5288"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Дотримання правил техніки безпеки під час  освітньо – виховного процесу</w:t>
            </w:r>
          </w:p>
        </w:tc>
        <w:tc>
          <w:tcPr>
            <w:tcW w:w="1575"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жовтень</w:t>
            </w:r>
          </w:p>
        </w:tc>
        <w:tc>
          <w:tcPr>
            <w:tcW w:w="1916" w:type="dxa"/>
            <w:tcBorders>
              <w:top w:val="single" w:sz="4" w:space="0" w:color="auto"/>
              <w:left w:val="single" w:sz="4" w:space="0" w:color="auto"/>
              <w:bottom w:val="single" w:sz="4" w:space="0" w:color="auto"/>
              <w:right w:val="single" w:sz="4" w:space="0" w:color="auto"/>
            </w:tcBorders>
            <w:hideMark/>
          </w:tcPr>
          <w:p w:rsidR="00137FAA" w:rsidRDefault="00137FAA" w:rsidP="00137FA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Хас М.М.,</w:t>
            </w:r>
          </w:p>
          <w:p w:rsidR="007050FF" w:rsidRPr="001B00C2" w:rsidRDefault="007050FF" w:rsidP="00137FAA">
            <w:pPr>
              <w:spacing w:after="0"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вихователь-методист</w:t>
            </w:r>
          </w:p>
        </w:tc>
      </w:tr>
      <w:tr w:rsidR="00137FAA" w:rsidRPr="001B00C2" w:rsidTr="007C7047">
        <w:trPr>
          <w:trHeight w:val="775"/>
        </w:trPr>
        <w:tc>
          <w:tcPr>
            <w:tcW w:w="684" w:type="dxa"/>
            <w:tcBorders>
              <w:top w:val="single" w:sz="4" w:space="0" w:color="auto"/>
              <w:left w:val="single" w:sz="4" w:space="0" w:color="auto"/>
              <w:bottom w:val="single" w:sz="4" w:space="0" w:color="auto"/>
              <w:right w:val="single" w:sz="4" w:space="0" w:color="auto"/>
            </w:tcBorders>
          </w:tcPr>
          <w:p w:rsidR="00137FAA" w:rsidRPr="001B00C2" w:rsidRDefault="00137FAA" w:rsidP="007C7047">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5288" w:type="dxa"/>
            <w:tcBorders>
              <w:top w:val="single" w:sz="4" w:space="0" w:color="auto"/>
              <w:left w:val="single" w:sz="4" w:space="0" w:color="auto"/>
              <w:bottom w:val="single" w:sz="4" w:space="0" w:color="auto"/>
              <w:right w:val="single" w:sz="4" w:space="0" w:color="auto"/>
            </w:tcBorders>
          </w:tcPr>
          <w:p w:rsidR="00137FAA" w:rsidRPr="001B00C2" w:rsidRDefault="00137FAA" w:rsidP="007C7047">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Навчання з охорони праці</w:t>
            </w:r>
          </w:p>
        </w:tc>
        <w:tc>
          <w:tcPr>
            <w:tcW w:w="1575" w:type="dxa"/>
            <w:tcBorders>
              <w:top w:val="single" w:sz="4" w:space="0" w:color="auto"/>
              <w:left w:val="single" w:sz="4" w:space="0" w:color="auto"/>
              <w:bottom w:val="single" w:sz="4" w:space="0" w:color="auto"/>
              <w:right w:val="single" w:sz="4" w:space="0" w:color="auto"/>
            </w:tcBorders>
          </w:tcPr>
          <w:p w:rsidR="00137FAA" w:rsidRPr="001B00C2" w:rsidRDefault="00137FAA" w:rsidP="007C7047">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жовтень</w:t>
            </w:r>
          </w:p>
        </w:tc>
        <w:tc>
          <w:tcPr>
            <w:tcW w:w="1916" w:type="dxa"/>
            <w:tcBorders>
              <w:top w:val="single" w:sz="4" w:space="0" w:color="auto"/>
              <w:left w:val="single" w:sz="4" w:space="0" w:color="auto"/>
              <w:bottom w:val="single" w:sz="4" w:space="0" w:color="auto"/>
              <w:right w:val="single" w:sz="4" w:space="0" w:color="auto"/>
            </w:tcBorders>
          </w:tcPr>
          <w:p w:rsidR="00137FAA" w:rsidRDefault="00137FAA" w:rsidP="00137FA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Хас М.М.,</w:t>
            </w:r>
          </w:p>
          <w:p w:rsidR="00137FAA" w:rsidRPr="001B00C2" w:rsidRDefault="00137FAA" w:rsidP="00137FAA">
            <w:pPr>
              <w:spacing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вихователь-методист</w:t>
            </w:r>
          </w:p>
        </w:tc>
      </w:tr>
      <w:tr w:rsidR="007050FF" w:rsidRPr="001B00C2" w:rsidTr="007C7047">
        <w:trPr>
          <w:trHeight w:val="775"/>
        </w:trPr>
        <w:tc>
          <w:tcPr>
            <w:tcW w:w="684"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3.</w:t>
            </w:r>
          </w:p>
        </w:tc>
        <w:tc>
          <w:tcPr>
            <w:tcW w:w="5288"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Профілактика інфекційних захворювань.</w:t>
            </w:r>
          </w:p>
        </w:tc>
        <w:tc>
          <w:tcPr>
            <w:tcW w:w="1575"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листопад</w:t>
            </w:r>
          </w:p>
        </w:tc>
        <w:tc>
          <w:tcPr>
            <w:tcW w:w="1916"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Малоїд І.М..,сестра </w:t>
            </w:r>
            <w:r w:rsidRPr="001B00C2">
              <w:rPr>
                <w:rFonts w:ascii="Times New Roman" w:eastAsia="Times New Roman" w:hAnsi="Times New Roman" w:cs="Times New Roman"/>
                <w:sz w:val="26"/>
                <w:szCs w:val="26"/>
                <w:lang w:eastAsia="ru-RU"/>
              </w:rPr>
              <w:t xml:space="preserve">медична </w:t>
            </w:r>
            <w:r>
              <w:rPr>
                <w:rFonts w:ascii="Times New Roman" w:eastAsia="Times New Roman" w:hAnsi="Times New Roman" w:cs="Times New Roman"/>
                <w:sz w:val="26"/>
                <w:szCs w:val="26"/>
                <w:lang w:eastAsia="ru-RU"/>
              </w:rPr>
              <w:t xml:space="preserve"> старша</w:t>
            </w:r>
          </w:p>
        </w:tc>
      </w:tr>
      <w:tr w:rsidR="007050FF" w:rsidRPr="001B00C2" w:rsidTr="007C7047">
        <w:trPr>
          <w:trHeight w:val="775"/>
        </w:trPr>
        <w:tc>
          <w:tcPr>
            <w:tcW w:w="684"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lastRenderedPageBreak/>
              <w:t>4.</w:t>
            </w:r>
          </w:p>
        </w:tc>
        <w:tc>
          <w:tcPr>
            <w:tcW w:w="5288" w:type="dxa"/>
            <w:tcBorders>
              <w:top w:val="single" w:sz="4" w:space="0" w:color="auto"/>
              <w:left w:val="single" w:sz="4" w:space="0" w:color="auto"/>
              <w:bottom w:val="single" w:sz="4" w:space="0" w:color="auto"/>
              <w:right w:val="single" w:sz="4" w:space="0" w:color="auto"/>
            </w:tcBorders>
          </w:tcPr>
          <w:p w:rsidR="007050FF" w:rsidRPr="001B00C2" w:rsidRDefault="007050FF" w:rsidP="007C7047">
            <w:pPr>
              <w:spacing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Дотримання техніки безпеки під час організації занять з фізичного виховання</w:t>
            </w:r>
          </w:p>
          <w:p w:rsidR="007050FF" w:rsidRPr="001B00C2" w:rsidRDefault="007050FF" w:rsidP="007C7047">
            <w:pPr>
              <w:spacing w:line="240" w:lineRule="auto"/>
              <w:rPr>
                <w:rFonts w:ascii="Times New Roman" w:eastAsia="Times New Roman" w:hAnsi="Times New Roman" w:cs="Times New Roman"/>
                <w:sz w:val="26"/>
                <w:szCs w:val="26"/>
              </w:rPr>
            </w:pPr>
          </w:p>
        </w:tc>
        <w:tc>
          <w:tcPr>
            <w:tcW w:w="1575"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грудень</w:t>
            </w:r>
          </w:p>
        </w:tc>
        <w:tc>
          <w:tcPr>
            <w:tcW w:w="1916" w:type="dxa"/>
            <w:tcBorders>
              <w:top w:val="single" w:sz="4" w:space="0" w:color="auto"/>
              <w:left w:val="single" w:sz="4" w:space="0" w:color="auto"/>
              <w:bottom w:val="single" w:sz="4" w:space="0" w:color="auto"/>
              <w:right w:val="single" w:sz="4" w:space="0" w:color="auto"/>
            </w:tcBorders>
            <w:hideMark/>
          </w:tcPr>
          <w:p w:rsidR="00137FAA" w:rsidRDefault="00137FAA" w:rsidP="00137FA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Хас М.М.,</w:t>
            </w:r>
          </w:p>
          <w:p w:rsidR="007050FF" w:rsidRPr="001B00C2" w:rsidRDefault="00137FAA" w:rsidP="00137FAA">
            <w:pPr>
              <w:spacing w:line="240" w:lineRule="auto"/>
              <w:rPr>
                <w:rFonts w:ascii="Times New Roman" w:eastAsia="Times New Roman" w:hAnsi="Times New Roman" w:cs="Times New Roman"/>
                <w:sz w:val="26"/>
                <w:szCs w:val="26"/>
                <w:lang w:eastAsia="ru-RU"/>
              </w:rPr>
            </w:pPr>
            <w:r w:rsidRPr="001B00C2">
              <w:rPr>
                <w:rFonts w:ascii="Times New Roman" w:eastAsia="Times New Roman" w:hAnsi="Times New Roman" w:cs="Times New Roman"/>
                <w:sz w:val="26"/>
                <w:szCs w:val="26"/>
                <w:lang w:eastAsia="ru-RU"/>
              </w:rPr>
              <w:t>вихователь-методист</w:t>
            </w:r>
          </w:p>
        </w:tc>
      </w:tr>
      <w:tr w:rsidR="007050FF" w:rsidRPr="001B00C2" w:rsidTr="007C7047">
        <w:trPr>
          <w:trHeight w:val="775"/>
        </w:trPr>
        <w:tc>
          <w:tcPr>
            <w:tcW w:w="684"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jc w:val="center"/>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5.</w:t>
            </w:r>
          </w:p>
        </w:tc>
        <w:tc>
          <w:tcPr>
            <w:tcW w:w="5288"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Про протипожежну безпеку. Порядок евакуації дітей із приміщення на випадок пожежі.</w:t>
            </w:r>
          </w:p>
        </w:tc>
        <w:tc>
          <w:tcPr>
            <w:tcW w:w="1575"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rPr>
                <w:rFonts w:ascii="Times New Roman" w:eastAsia="Times New Roman" w:hAnsi="Times New Roman" w:cs="Times New Roman"/>
                <w:sz w:val="26"/>
                <w:szCs w:val="26"/>
              </w:rPr>
            </w:pPr>
            <w:r w:rsidRPr="001B00C2">
              <w:rPr>
                <w:rFonts w:ascii="Times New Roman" w:eastAsia="Times New Roman" w:hAnsi="Times New Roman" w:cs="Times New Roman"/>
                <w:sz w:val="26"/>
                <w:szCs w:val="26"/>
                <w:lang w:eastAsia="ru-RU"/>
              </w:rPr>
              <w:t>травень</w:t>
            </w:r>
          </w:p>
        </w:tc>
        <w:tc>
          <w:tcPr>
            <w:tcW w:w="1916" w:type="dxa"/>
            <w:tcBorders>
              <w:top w:val="single" w:sz="4" w:space="0" w:color="auto"/>
              <w:left w:val="single" w:sz="4" w:space="0" w:color="auto"/>
              <w:bottom w:val="single" w:sz="4" w:space="0" w:color="auto"/>
              <w:right w:val="single" w:sz="4" w:space="0" w:color="auto"/>
            </w:tcBorders>
            <w:hideMark/>
          </w:tcPr>
          <w:p w:rsidR="007050FF" w:rsidRPr="001B00C2" w:rsidRDefault="007050FF" w:rsidP="007C7047">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Клим О</w:t>
            </w:r>
            <w:r w:rsidRPr="001B00C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С.</w:t>
            </w:r>
            <w:r w:rsidRPr="001B00C2">
              <w:rPr>
                <w:rFonts w:ascii="Times New Roman" w:eastAsia="Times New Roman" w:hAnsi="Times New Roman" w:cs="Times New Roman"/>
                <w:sz w:val="26"/>
                <w:szCs w:val="26"/>
                <w:lang w:eastAsia="ru-RU"/>
              </w:rPr>
              <w:t>,</w:t>
            </w:r>
          </w:p>
          <w:p w:rsidR="007050FF" w:rsidRPr="001B00C2" w:rsidRDefault="00137FAA" w:rsidP="007C7047">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завгосп</w:t>
            </w:r>
          </w:p>
        </w:tc>
      </w:tr>
    </w:tbl>
    <w:p w:rsidR="007050FF" w:rsidRPr="001B00C2" w:rsidRDefault="007050FF" w:rsidP="007050FF">
      <w:pPr>
        <w:keepNext/>
        <w:spacing w:line="240" w:lineRule="auto"/>
        <w:outlineLvl w:val="2"/>
        <w:rPr>
          <w:rFonts w:ascii="Times New Roman" w:eastAsia="Times New Roman" w:hAnsi="Times New Roman" w:cs="Times New Roman"/>
          <w:b/>
          <w:bCs/>
          <w:sz w:val="26"/>
          <w:szCs w:val="26"/>
        </w:rPr>
      </w:pPr>
    </w:p>
    <w:p w:rsidR="007050FF" w:rsidRDefault="00137FAA" w:rsidP="007050FF">
      <w:pPr>
        <w:keepNext/>
        <w:spacing w:line="240" w:lineRule="auto"/>
        <w:outlineLvl w:val="2"/>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Блок 4.3. Санітарно-просвітницька робота з усіма учасниками освітнього процесу</w:t>
      </w:r>
    </w:p>
    <w:tbl>
      <w:tblPr>
        <w:tblStyle w:val="af4"/>
        <w:tblW w:w="0" w:type="auto"/>
        <w:tblLook w:val="04A0" w:firstRow="1" w:lastRow="0" w:firstColumn="1" w:lastColumn="0" w:noHBand="0" w:noVBand="1"/>
      </w:tblPr>
      <w:tblGrid>
        <w:gridCol w:w="675"/>
        <w:gridCol w:w="4820"/>
        <w:gridCol w:w="2002"/>
        <w:gridCol w:w="2250"/>
      </w:tblGrid>
      <w:tr w:rsidR="00137FAA" w:rsidTr="007C7047">
        <w:tc>
          <w:tcPr>
            <w:tcW w:w="675" w:type="dxa"/>
          </w:tcPr>
          <w:p w:rsidR="00137FAA" w:rsidRDefault="007C7047" w:rsidP="007050FF">
            <w:pPr>
              <w:keepNext/>
              <w:outlineLvl w:val="2"/>
              <w:rPr>
                <w:bCs/>
                <w:sz w:val="26"/>
                <w:szCs w:val="26"/>
                <w:lang w:eastAsia="ru-RU"/>
              </w:rPr>
            </w:pPr>
            <w:r>
              <w:rPr>
                <w:bCs/>
                <w:sz w:val="26"/>
                <w:szCs w:val="26"/>
                <w:lang w:eastAsia="ru-RU"/>
              </w:rPr>
              <w:t>№ з/п</w:t>
            </w:r>
          </w:p>
        </w:tc>
        <w:tc>
          <w:tcPr>
            <w:tcW w:w="4820" w:type="dxa"/>
          </w:tcPr>
          <w:p w:rsidR="00137FAA" w:rsidRDefault="007C7047" w:rsidP="007050FF">
            <w:pPr>
              <w:keepNext/>
              <w:outlineLvl w:val="2"/>
              <w:rPr>
                <w:bCs/>
                <w:sz w:val="26"/>
                <w:szCs w:val="26"/>
                <w:lang w:eastAsia="ru-RU"/>
              </w:rPr>
            </w:pPr>
            <w:r>
              <w:rPr>
                <w:bCs/>
                <w:sz w:val="26"/>
                <w:szCs w:val="26"/>
                <w:lang w:eastAsia="ru-RU"/>
              </w:rPr>
              <w:t>Зміст</w:t>
            </w:r>
          </w:p>
        </w:tc>
        <w:tc>
          <w:tcPr>
            <w:tcW w:w="2002" w:type="dxa"/>
          </w:tcPr>
          <w:p w:rsidR="00137FAA" w:rsidRDefault="007C7047" w:rsidP="007050FF">
            <w:pPr>
              <w:keepNext/>
              <w:outlineLvl w:val="2"/>
              <w:rPr>
                <w:bCs/>
                <w:sz w:val="26"/>
                <w:szCs w:val="26"/>
                <w:lang w:eastAsia="ru-RU"/>
              </w:rPr>
            </w:pPr>
            <w:r>
              <w:rPr>
                <w:bCs/>
                <w:sz w:val="26"/>
                <w:szCs w:val="26"/>
                <w:lang w:eastAsia="ru-RU"/>
              </w:rPr>
              <w:t>Термін виконання</w:t>
            </w:r>
          </w:p>
        </w:tc>
        <w:tc>
          <w:tcPr>
            <w:tcW w:w="2250" w:type="dxa"/>
          </w:tcPr>
          <w:p w:rsidR="00137FAA" w:rsidRDefault="007C7047" w:rsidP="007050FF">
            <w:pPr>
              <w:keepNext/>
              <w:outlineLvl w:val="2"/>
              <w:rPr>
                <w:bCs/>
                <w:sz w:val="26"/>
                <w:szCs w:val="26"/>
                <w:lang w:eastAsia="ru-RU"/>
              </w:rPr>
            </w:pPr>
            <w:r>
              <w:rPr>
                <w:bCs/>
                <w:sz w:val="26"/>
                <w:szCs w:val="26"/>
                <w:lang w:eastAsia="ru-RU"/>
              </w:rPr>
              <w:t>Відповідальний</w:t>
            </w:r>
          </w:p>
        </w:tc>
      </w:tr>
      <w:tr w:rsidR="00137FAA" w:rsidTr="007C7047">
        <w:tc>
          <w:tcPr>
            <w:tcW w:w="675" w:type="dxa"/>
          </w:tcPr>
          <w:p w:rsidR="00137FAA" w:rsidRDefault="007C7047" w:rsidP="007050FF">
            <w:pPr>
              <w:keepNext/>
              <w:outlineLvl w:val="2"/>
              <w:rPr>
                <w:bCs/>
                <w:sz w:val="26"/>
                <w:szCs w:val="26"/>
                <w:lang w:eastAsia="ru-RU"/>
              </w:rPr>
            </w:pPr>
            <w:r>
              <w:rPr>
                <w:bCs/>
                <w:sz w:val="26"/>
                <w:szCs w:val="26"/>
                <w:lang w:eastAsia="ru-RU"/>
              </w:rPr>
              <w:t>1.</w:t>
            </w:r>
          </w:p>
        </w:tc>
        <w:tc>
          <w:tcPr>
            <w:tcW w:w="4820" w:type="dxa"/>
          </w:tcPr>
          <w:p w:rsidR="00137FAA" w:rsidRDefault="007C7047" w:rsidP="007050FF">
            <w:pPr>
              <w:keepNext/>
              <w:outlineLvl w:val="2"/>
              <w:rPr>
                <w:bCs/>
                <w:sz w:val="26"/>
                <w:szCs w:val="26"/>
                <w:lang w:eastAsia="ru-RU"/>
              </w:rPr>
            </w:pPr>
            <w:r>
              <w:rPr>
                <w:bCs/>
                <w:sz w:val="26"/>
                <w:szCs w:val="26"/>
                <w:lang w:eastAsia="ru-RU"/>
              </w:rPr>
              <w:t>Систематичне ведення обов’язкової медичної документації щодо питань просвітницької роботи</w:t>
            </w:r>
          </w:p>
        </w:tc>
        <w:tc>
          <w:tcPr>
            <w:tcW w:w="2002" w:type="dxa"/>
          </w:tcPr>
          <w:p w:rsidR="00137FAA" w:rsidRDefault="007C7047" w:rsidP="007050FF">
            <w:pPr>
              <w:keepNext/>
              <w:outlineLvl w:val="2"/>
              <w:rPr>
                <w:bCs/>
                <w:sz w:val="26"/>
                <w:szCs w:val="26"/>
                <w:lang w:eastAsia="ru-RU"/>
              </w:rPr>
            </w:pPr>
            <w:r>
              <w:rPr>
                <w:bCs/>
                <w:sz w:val="26"/>
                <w:szCs w:val="26"/>
                <w:lang w:eastAsia="ru-RU"/>
              </w:rPr>
              <w:t>протягом року</w:t>
            </w:r>
          </w:p>
        </w:tc>
        <w:tc>
          <w:tcPr>
            <w:tcW w:w="2250" w:type="dxa"/>
          </w:tcPr>
          <w:p w:rsidR="00137FAA" w:rsidRDefault="007C7047" w:rsidP="007050FF">
            <w:pPr>
              <w:keepNext/>
              <w:outlineLvl w:val="2"/>
              <w:rPr>
                <w:bCs/>
                <w:sz w:val="26"/>
                <w:szCs w:val="26"/>
                <w:lang w:eastAsia="ru-RU"/>
              </w:rPr>
            </w:pPr>
            <w:r>
              <w:rPr>
                <w:bCs/>
                <w:sz w:val="26"/>
                <w:szCs w:val="26"/>
                <w:lang w:eastAsia="ru-RU"/>
              </w:rPr>
              <w:t>Малоїд І.М.,</w:t>
            </w:r>
          </w:p>
          <w:p w:rsidR="007C7047" w:rsidRDefault="007C7047" w:rsidP="007050FF">
            <w:pPr>
              <w:keepNext/>
              <w:outlineLvl w:val="2"/>
              <w:rPr>
                <w:bCs/>
                <w:sz w:val="26"/>
                <w:szCs w:val="26"/>
                <w:lang w:eastAsia="ru-RU"/>
              </w:rPr>
            </w:pPr>
            <w:r>
              <w:rPr>
                <w:bCs/>
                <w:sz w:val="26"/>
                <w:szCs w:val="26"/>
                <w:lang w:eastAsia="ru-RU"/>
              </w:rPr>
              <w:t>сестра мед.ст.</w:t>
            </w:r>
          </w:p>
        </w:tc>
      </w:tr>
      <w:tr w:rsidR="00137FAA" w:rsidTr="007C7047">
        <w:tc>
          <w:tcPr>
            <w:tcW w:w="675" w:type="dxa"/>
          </w:tcPr>
          <w:p w:rsidR="00137FAA" w:rsidRPr="007C7047" w:rsidRDefault="007C7047" w:rsidP="007050FF">
            <w:pPr>
              <w:keepNext/>
              <w:outlineLvl w:val="2"/>
              <w:rPr>
                <w:bCs/>
                <w:sz w:val="26"/>
                <w:szCs w:val="26"/>
                <w:lang w:val="uk-UA" w:eastAsia="ru-RU"/>
              </w:rPr>
            </w:pPr>
            <w:r>
              <w:rPr>
                <w:bCs/>
                <w:sz w:val="26"/>
                <w:szCs w:val="26"/>
                <w:lang w:val="uk-UA" w:eastAsia="ru-RU"/>
              </w:rPr>
              <w:t>2.</w:t>
            </w:r>
          </w:p>
        </w:tc>
        <w:tc>
          <w:tcPr>
            <w:tcW w:w="4820" w:type="dxa"/>
          </w:tcPr>
          <w:p w:rsidR="00137FAA" w:rsidRPr="007C7047" w:rsidRDefault="007C7047" w:rsidP="007C7047">
            <w:pPr>
              <w:keepNext/>
              <w:outlineLvl w:val="2"/>
              <w:rPr>
                <w:bCs/>
                <w:sz w:val="26"/>
                <w:szCs w:val="26"/>
                <w:lang w:val="uk-UA" w:eastAsia="ru-RU"/>
              </w:rPr>
            </w:pPr>
            <w:r w:rsidRPr="007C7047">
              <w:rPr>
                <w:bCs/>
                <w:sz w:val="26"/>
                <w:szCs w:val="26"/>
                <w:lang w:val="uk-UA" w:eastAsia="ru-RU"/>
              </w:rPr>
              <w:t>Проходження обов’язкових медичних оглядів дітей та працівників;</w:t>
            </w:r>
          </w:p>
        </w:tc>
        <w:tc>
          <w:tcPr>
            <w:tcW w:w="2002" w:type="dxa"/>
          </w:tcPr>
          <w:p w:rsidR="00137FAA" w:rsidRPr="007C7047" w:rsidRDefault="007C7047" w:rsidP="007050FF">
            <w:pPr>
              <w:keepNext/>
              <w:outlineLvl w:val="2"/>
              <w:rPr>
                <w:bCs/>
                <w:sz w:val="26"/>
                <w:szCs w:val="26"/>
                <w:lang w:val="uk-UA" w:eastAsia="ru-RU"/>
              </w:rPr>
            </w:pPr>
            <w:r>
              <w:rPr>
                <w:bCs/>
                <w:sz w:val="26"/>
                <w:szCs w:val="26"/>
                <w:lang w:eastAsia="ru-RU"/>
              </w:rPr>
              <w:t>протягом року</w:t>
            </w:r>
          </w:p>
        </w:tc>
        <w:tc>
          <w:tcPr>
            <w:tcW w:w="2250" w:type="dxa"/>
          </w:tcPr>
          <w:p w:rsidR="007C7047" w:rsidRDefault="007C7047" w:rsidP="007C7047">
            <w:pPr>
              <w:keepNext/>
              <w:outlineLvl w:val="2"/>
              <w:rPr>
                <w:bCs/>
                <w:sz w:val="26"/>
                <w:szCs w:val="26"/>
                <w:lang w:eastAsia="ru-RU"/>
              </w:rPr>
            </w:pPr>
            <w:r>
              <w:rPr>
                <w:bCs/>
                <w:sz w:val="26"/>
                <w:szCs w:val="26"/>
                <w:lang w:eastAsia="ru-RU"/>
              </w:rPr>
              <w:t>Малоїд І.М.,</w:t>
            </w:r>
          </w:p>
          <w:p w:rsidR="00137FAA" w:rsidRPr="007C7047" w:rsidRDefault="007C7047" w:rsidP="007C7047">
            <w:pPr>
              <w:keepNext/>
              <w:outlineLvl w:val="2"/>
              <w:rPr>
                <w:bCs/>
                <w:sz w:val="26"/>
                <w:szCs w:val="26"/>
                <w:lang w:val="uk-UA" w:eastAsia="ru-RU"/>
              </w:rPr>
            </w:pPr>
            <w:r>
              <w:rPr>
                <w:bCs/>
                <w:sz w:val="26"/>
                <w:szCs w:val="26"/>
                <w:lang w:eastAsia="ru-RU"/>
              </w:rPr>
              <w:t>сестра мед.ст.</w:t>
            </w:r>
          </w:p>
        </w:tc>
      </w:tr>
      <w:tr w:rsidR="00137FAA" w:rsidTr="007C7047">
        <w:tc>
          <w:tcPr>
            <w:tcW w:w="675" w:type="dxa"/>
          </w:tcPr>
          <w:p w:rsidR="00137FAA" w:rsidRPr="007C7047" w:rsidRDefault="007C7047" w:rsidP="007050FF">
            <w:pPr>
              <w:keepNext/>
              <w:outlineLvl w:val="2"/>
              <w:rPr>
                <w:bCs/>
                <w:sz w:val="26"/>
                <w:szCs w:val="26"/>
                <w:lang w:val="uk-UA" w:eastAsia="ru-RU"/>
              </w:rPr>
            </w:pPr>
            <w:r>
              <w:rPr>
                <w:bCs/>
                <w:sz w:val="26"/>
                <w:szCs w:val="26"/>
                <w:lang w:val="uk-UA" w:eastAsia="ru-RU"/>
              </w:rPr>
              <w:t>3.</w:t>
            </w:r>
          </w:p>
        </w:tc>
        <w:tc>
          <w:tcPr>
            <w:tcW w:w="4820" w:type="dxa"/>
          </w:tcPr>
          <w:p w:rsidR="00137FAA" w:rsidRPr="007C7047" w:rsidRDefault="007C7047" w:rsidP="007050FF">
            <w:pPr>
              <w:keepNext/>
              <w:outlineLvl w:val="2"/>
              <w:rPr>
                <w:bCs/>
                <w:sz w:val="26"/>
                <w:szCs w:val="26"/>
                <w:lang w:val="uk-UA" w:eastAsia="ru-RU"/>
              </w:rPr>
            </w:pPr>
            <w:r>
              <w:rPr>
                <w:bCs/>
                <w:sz w:val="26"/>
                <w:szCs w:val="26"/>
                <w:lang w:val="uk-UA" w:eastAsia="ru-RU"/>
              </w:rPr>
              <w:t>П</w:t>
            </w:r>
            <w:r w:rsidRPr="007C7047">
              <w:rPr>
                <w:bCs/>
                <w:sz w:val="26"/>
                <w:szCs w:val="26"/>
                <w:lang w:val="uk-UA" w:eastAsia="ru-RU"/>
              </w:rPr>
              <w:t>рофілактичні щеплення , визначені МОЗ України</w:t>
            </w:r>
          </w:p>
        </w:tc>
        <w:tc>
          <w:tcPr>
            <w:tcW w:w="2002" w:type="dxa"/>
          </w:tcPr>
          <w:p w:rsidR="00137FAA" w:rsidRPr="007C7047" w:rsidRDefault="007C7047" w:rsidP="007050FF">
            <w:pPr>
              <w:keepNext/>
              <w:outlineLvl w:val="2"/>
              <w:rPr>
                <w:bCs/>
                <w:sz w:val="26"/>
                <w:szCs w:val="26"/>
                <w:lang w:val="uk-UA" w:eastAsia="ru-RU"/>
              </w:rPr>
            </w:pPr>
            <w:r>
              <w:rPr>
                <w:bCs/>
                <w:sz w:val="26"/>
                <w:szCs w:val="26"/>
                <w:lang w:eastAsia="ru-RU"/>
              </w:rPr>
              <w:t>протягом року</w:t>
            </w:r>
          </w:p>
        </w:tc>
        <w:tc>
          <w:tcPr>
            <w:tcW w:w="2250" w:type="dxa"/>
          </w:tcPr>
          <w:p w:rsidR="007C7047" w:rsidRDefault="007C7047" w:rsidP="007C7047">
            <w:pPr>
              <w:keepNext/>
              <w:outlineLvl w:val="2"/>
              <w:rPr>
                <w:bCs/>
                <w:sz w:val="26"/>
                <w:szCs w:val="26"/>
                <w:lang w:eastAsia="ru-RU"/>
              </w:rPr>
            </w:pPr>
            <w:r>
              <w:rPr>
                <w:bCs/>
                <w:sz w:val="26"/>
                <w:szCs w:val="26"/>
                <w:lang w:eastAsia="ru-RU"/>
              </w:rPr>
              <w:t>Малоїд І.М.,</w:t>
            </w:r>
          </w:p>
          <w:p w:rsidR="00137FAA" w:rsidRPr="007C7047" w:rsidRDefault="007C7047" w:rsidP="007C7047">
            <w:pPr>
              <w:keepNext/>
              <w:outlineLvl w:val="2"/>
              <w:rPr>
                <w:bCs/>
                <w:sz w:val="26"/>
                <w:szCs w:val="26"/>
                <w:lang w:val="uk-UA" w:eastAsia="ru-RU"/>
              </w:rPr>
            </w:pPr>
            <w:r>
              <w:rPr>
                <w:bCs/>
                <w:sz w:val="26"/>
                <w:szCs w:val="26"/>
                <w:lang w:eastAsia="ru-RU"/>
              </w:rPr>
              <w:t>сестра мед.ст.</w:t>
            </w:r>
          </w:p>
        </w:tc>
      </w:tr>
      <w:tr w:rsidR="007C7047" w:rsidTr="007C7047">
        <w:tc>
          <w:tcPr>
            <w:tcW w:w="675" w:type="dxa"/>
          </w:tcPr>
          <w:p w:rsidR="007C7047" w:rsidRDefault="007C7047" w:rsidP="007050FF">
            <w:pPr>
              <w:keepNext/>
              <w:outlineLvl w:val="2"/>
              <w:rPr>
                <w:bCs/>
                <w:sz w:val="26"/>
                <w:szCs w:val="26"/>
                <w:lang w:eastAsia="ru-RU"/>
              </w:rPr>
            </w:pPr>
            <w:r>
              <w:rPr>
                <w:bCs/>
                <w:sz w:val="26"/>
                <w:szCs w:val="26"/>
                <w:lang w:eastAsia="ru-RU"/>
              </w:rPr>
              <w:t>4.</w:t>
            </w:r>
          </w:p>
        </w:tc>
        <w:tc>
          <w:tcPr>
            <w:tcW w:w="4820" w:type="dxa"/>
          </w:tcPr>
          <w:p w:rsidR="007C7047" w:rsidRDefault="007C7047" w:rsidP="007050FF">
            <w:pPr>
              <w:keepNext/>
              <w:outlineLvl w:val="2"/>
              <w:rPr>
                <w:bCs/>
                <w:sz w:val="26"/>
                <w:szCs w:val="26"/>
                <w:lang w:eastAsia="ru-RU"/>
              </w:rPr>
            </w:pPr>
            <w:r>
              <w:rPr>
                <w:bCs/>
                <w:sz w:val="26"/>
                <w:szCs w:val="26"/>
                <w:lang w:eastAsia="ru-RU"/>
              </w:rPr>
              <w:t>Загартування дітей</w:t>
            </w:r>
          </w:p>
        </w:tc>
        <w:tc>
          <w:tcPr>
            <w:tcW w:w="2002" w:type="dxa"/>
          </w:tcPr>
          <w:p w:rsidR="007C7047" w:rsidRPr="007C7047" w:rsidRDefault="007C7047" w:rsidP="007050FF">
            <w:pPr>
              <w:keepNext/>
              <w:outlineLvl w:val="2"/>
              <w:rPr>
                <w:bCs/>
                <w:sz w:val="26"/>
                <w:szCs w:val="26"/>
                <w:lang w:eastAsia="ru-RU"/>
              </w:rPr>
            </w:pPr>
            <w:r>
              <w:rPr>
                <w:bCs/>
                <w:sz w:val="26"/>
                <w:szCs w:val="26"/>
                <w:lang w:eastAsia="ru-RU"/>
              </w:rPr>
              <w:t>протягом року</w:t>
            </w:r>
          </w:p>
        </w:tc>
        <w:tc>
          <w:tcPr>
            <w:tcW w:w="2250" w:type="dxa"/>
          </w:tcPr>
          <w:p w:rsidR="007C7047" w:rsidRDefault="007C7047" w:rsidP="007C7047">
            <w:pPr>
              <w:keepNext/>
              <w:outlineLvl w:val="2"/>
              <w:rPr>
                <w:bCs/>
                <w:sz w:val="26"/>
                <w:szCs w:val="26"/>
                <w:lang w:eastAsia="ru-RU"/>
              </w:rPr>
            </w:pPr>
            <w:r>
              <w:rPr>
                <w:bCs/>
                <w:sz w:val="26"/>
                <w:szCs w:val="26"/>
                <w:lang w:eastAsia="ru-RU"/>
              </w:rPr>
              <w:t>Малоїд І.М.,</w:t>
            </w:r>
          </w:p>
          <w:p w:rsidR="007C7047" w:rsidRPr="007C7047" w:rsidRDefault="007C7047" w:rsidP="007C7047">
            <w:pPr>
              <w:keepNext/>
              <w:outlineLvl w:val="2"/>
              <w:rPr>
                <w:bCs/>
                <w:sz w:val="26"/>
                <w:szCs w:val="26"/>
                <w:lang w:eastAsia="ru-RU"/>
              </w:rPr>
            </w:pPr>
            <w:r>
              <w:rPr>
                <w:bCs/>
                <w:sz w:val="26"/>
                <w:szCs w:val="26"/>
                <w:lang w:eastAsia="ru-RU"/>
              </w:rPr>
              <w:t>сестра мед.ст.</w:t>
            </w:r>
          </w:p>
        </w:tc>
      </w:tr>
      <w:tr w:rsidR="007C7047" w:rsidRPr="007C7047" w:rsidTr="007C7047">
        <w:tc>
          <w:tcPr>
            <w:tcW w:w="675" w:type="dxa"/>
          </w:tcPr>
          <w:p w:rsidR="007C7047" w:rsidRDefault="007C7047" w:rsidP="007050FF">
            <w:pPr>
              <w:keepNext/>
              <w:outlineLvl w:val="2"/>
              <w:rPr>
                <w:bCs/>
                <w:sz w:val="26"/>
                <w:szCs w:val="26"/>
                <w:lang w:eastAsia="ru-RU"/>
              </w:rPr>
            </w:pPr>
            <w:r>
              <w:rPr>
                <w:bCs/>
                <w:sz w:val="26"/>
                <w:szCs w:val="26"/>
                <w:lang w:eastAsia="ru-RU"/>
              </w:rPr>
              <w:t>5.</w:t>
            </w:r>
          </w:p>
        </w:tc>
        <w:tc>
          <w:tcPr>
            <w:tcW w:w="4820" w:type="dxa"/>
          </w:tcPr>
          <w:p w:rsidR="007C7047" w:rsidRDefault="007C7047" w:rsidP="007C7047">
            <w:pPr>
              <w:keepNext/>
              <w:outlineLvl w:val="2"/>
              <w:rPr>
                <w:bCs/>
                <w:sz w:val="26"/>
                <w:szCs w:val="26"/>
                <w:lang w:eastAsia="ru-RU"/>
              </w:rPr>
            </w:pPr>
            <w:r>
              <w:rPr>
                <w:bCs/>
                <w:sz w:val="26"/>
                <w:szCs w:val="26"/>
                <w:lang w:eastAsia="ru-RU"/>
              </w:rPr>
              <w:t>Організація рухового режиму в ЗДО</w:t>
            </w:r>
          </w:p>
        </w:tc>
        <w:tc>
          <w:tcPr>
            <w:tcW w:w="2002" w:type="dxa"/>
          </w:tcPr>
          <w:p w:rsidR="007C7047" w:rsidRPr="007C7047" w:rsidRDefault="007C7047" w:rsidP="007050FF">
            <w:pPr>
              <w:keepNext/>
              <w:outlineLvl w:val="2"/>
              <w:rPr>
                <w:bCs/>
                <w:sz w:val="26"/>
                <w:szCs w:val="26"/>
                <w:lang w:eastAsia="ru-RU"/>
              </w:rPr>
            </w:pPr>
            <w:r>
              <w:rPr>
                <w:bCs/>
                <w:sz w:val="26"/>
                <w:szCs w:val="26"/>
                <w:lang w:eastAsia="ru-RU"/>
              </w:rPr>
              <w:t>протягом року</w:t>
            </w:r>
          </w:p>
        </w:tc>
        <w:tc>
          <w:tcPr>
            <w:tcW w:w="2250" w:type="dxa"/>
          </w:tcPr>
          <w:p w:rsidR="007C7047" w:rsidRDefault="007C7047" w:rsidP="007C7047">
            <w:pPr>
              <w:keepNext/>
              <w:outlineLvl w:val="2"/>
              <w:rPr>
                <w:bCs/>
                <w:sz w:val="26"/>
                <w:szCs w:val="26"/>
                <w:lang w:eastAsia="ru-RU"/>
              </w:rPr>
            </w:pPr>
            <w:r>
              <w:rPr>
                <w:bCs/>
                <w:sz w:val="26"/>
                <w:szCs w:val="26"/>
                <w:lang w:eastAsia="ru-RU"/>
              </w:rPr>
              <w:t>Малоїд І.М.,</w:t>
            </w:r>
          </w:p>
          <w:p w:rsidR="007C7047" w:rsidRPr="007C7047" w:rsidRDefault="007C7047" w:rsidP="007C7047">
            <w:pPr>
              <w:keepNext/>
              <w:outlineLvl w:val="2"/>
              <w:rPr>
                <w:bCs/>
                <w:sz w:val="26"/>
                <w:szCs w:val="26"/>
                <w:lang w:eastAsia="ru-RU"/>
              </w:rPr>
            </w:pPr>
            <w:r>
              <w:rPr>
                <w:bCs/>
                <w:sz w:val="26"/>
                <w:szCs w:val="26"/>
                <w:lang w:eastAsia="ru-RU"/>
              </w:rPr>
              <w:t>сестра мед.ст.</w:t>
            </w:r>
          </w:p>
        </w:tc>
      </w:tr>
      <w:tr w:rsidR="007C7047" w:rsidRPr="007C7047" w:rsidTr="007C7047">
        <w:tc>
          <w:tcPr>
            <w:tcW w:w="675" w:type="dxa"/>
          </w:tcPr>
          <w:p w:rsidR="007C7047" w:rsidRDefault="007C7047" w:rsidP="007050FF">
            <w:pPr>
              <w:keepNext/>
              <w:outlineLvl w:val="2"/>
              <w:rPr>
                <w:bCs/>
                <w:sz w:val="26"/>
                <w:szCs w:val="26"/>
                <w:lang w:eastAsia="ru-RU"/>
              </w:rPr>
            </w:pPr>
            <w:r>
              <w:rPr>
                <w:bCs/>
                <w:sz w:val="26"/>
                <w:szCs w:val="26"/>
                <w:lang w:eastAsia="ru-RU"/>
              </w:rPr>
              <w:t>6.</w:t>
            </w:r>
          </w:p>
        </w:tc>
        <w:tc>
          <w:tcPr>
            <w:tcW w:w="4820" w:type="dxa"/>
          </w:tcPr>
          <w:p w:rsidR="007C7047" w:rsidRDefault="007C7047" w:rsidP="007C7047">
            <w:pPr>
              <w:keepNext/>
              <w:outlineLvl w:val="2"/>
              <w:rPr>
                <w:bCs/>
                <w:sz w:val="26"/>
                <w:szCs w:val="26"/>
                <w:lang w:eastAsia="ru-RU"/>
              </w:rPr>
            </w:pPr>
            <w:r>
              <w:rPr>
                <w:bCs/>
                <w:sz w:val="26"/>
                <w:szCs w:val="26"/>
                <w:lang w:eastAsia="ru-RU"/>
              </w:rPr>
              <w:t>Профілактика інфекційних захворювань</w:t>
            </w:r>
          </w:p>
        </w:tc>
        <w:tc>
          <w:tcPr>
            <w:tcW w:w="2002" w:type="dxa"/>
          </w:tcPr>
          <w:p w:rsidR="007C7047" w:rsidRPr="007C7047" w:rsidRDefault="007C7047" w:rsidP="007050FF">
            <w:pPr>
              <w:keepNext/>
              <w:outlineLvl w:val="2"/>
              <w:rPr>
                <w:bCs/>
                <w:sz w:val="26"/>
                <w:szCs w:val="26"/>
                <w:lang w:eastAsia="ru-RU"/>
              </w:rPr>
            </w:pPr>
            <w:r>
              <w:rPr>
                <w:bCs/>
                <w:sz w:val="26"/>
                <w:szCs w:val="26"/>
                <w:lang w:eastAsia="ru-RU"/>
              </w:rPr>
              <w:t>протягом року</w:t>
            </w:r>
          </w:p>
        </w:tc>
        <w:tc>
          <w:tcPr>
            <w:tcW w:w="2250" w:type="dxa"/>
          </w:tcPr>
          <w:p w:rsidR="007C7047" w:rsidRDefault="007C7047" w:rsidP="007C7047">
            <w:pPr>
              <w:keepNext/>
              <w:outlineLvl w:val="2"/>
              <w:rPr>
                <w:bCs/>
                <w:sz w:val="26"/>
                <w:szCs w:val="26"/>
                <w:lang w:eastAsia="ru-RU"/>
              </w:rPr>
            </w:pPr>
            <w:r>
              <w:rPr>
                <w:bCs/>
                <w:sz w:val="26"/>
                <w:szCs w:val="26"/>
                <w:lang w:eastAsia="ru-RU"/>
              </w:rPr>
              <w:t>Малоїд І.М.,</w:t>
            </w:r>
          </w:p>
          <w:p w:rsidR="007C7047" w:rsidRPr="007C7047" w:rsidRDefault="007C7047" w:rsidP="007C7047">
            <w:pPr>
              <w:keepNext/>
              <w:outlineLvl w:val="2"/>
              <w:rPr>
                <w:bCs/>
                <w:sz w:val="26"/>
                <w:szCs w:val="26"/>
                <w:lang w:eastAsia="ru-RU"/>
              </w:rPr>
            </w:pPr>
            <w:r>
              <w:rPr>
                <w:bCs/>
                <w:sz w:val="26"/>
                <w:szCs w:val="26"/>
                <w:lang w:eastAsia="ru-RU"/>
              </w:rPr>
              <w:t>сестра мед.ст.</w:t>
            </w:r>
          </w:p>
        </w:tc>
      </w:tr>
    </w:tbl>
    <w:p w:rsidR="00137FAA" w:rsidRPr="00137FAA" w:rsidRDefault="00137FAA" w:rsidP="007050FF">
      <w:pPr>
        <w:keepNext/>
        <w:spacing w:line="240" w:lineRule="auto"/>
        <w:outlineLvl w:val="2"/>
        <w:rPr>
          <w:rFonts w:ascii="Times New Roman" w:eastAsia="Times New Roman" w:hAnsi="Times New Roman" w:cs="Times New Roman"/>
          <w:bCs/>
          <w:sz w:val="26"/>
          <w:szCs w:val="26"/>
          <w:lang w:eastAsia="ru-RU"/>
        </w:rPr>
      </w:pPr>
    </w:p>
    <w:p w:rsidR="007050FF" w:rsidRDefault="007050FF"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p>
    <w:p w:rsidR="007C7047" w:rsidRDefault="007C7047" w:rsidP="007050FF">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Розділ</w:t>
      </w:r>
      <w:r w:rsidRPr="007C7047">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val="en-US" w:eastAsia="ru-RU"/>
        </w:rPr>
        <w:t>V</w:t>
      </w:r>
      <w:r>
        <w:rPr>
          <w:rFonts w:ascii="Times New Roman" w:eastAsia="Times New Roman" w:hAnsi="Times New Roman" w:cs="Times New Roman"/>
          <w:b/>
          <w:bCs/>
          <w:sz w:val="26"/>
          <w:szCs w:val="26"/>
          <w:lang w:eastAsia="ru-RU"/>
        </w:rPr>
        <w:t>. Організаційно-педагогічна діяльність</w:t>
      </w:r>
    </w:p>
    <w:p w:rsidR="007C7047" w:rsidRPr="006A616B" w:rsidRDefault="006A616B" w:rsidP="006A616B">
      <w:pPr>
        <w:widowControl w:val="0"/>
        <w:autoSpaceDE w:val="0"/>
        <w:autoSpaceDN w:val="0"/>
        <w:adjustRightInd w:val="0"/>
        <w:spacing w:after="0"/>
        <w:rPr>
          <w:rFonts w:ascii="Times New Roman" w:eastAsia="Times New Roman" w:hAnsi="Times New Roman" w:cs="Times New Roman"/>
          <w:b/>
          <w:sz w:val="26"/>
          <w:szCs w:val="26"/>
          <w:lang w:eastAsia="ru-RU"/>
        </w:rPr>
      </w:pPr>
      <w:r w:rsidRPr="006A616B">
        <w:rPr>
          <w:rFonts w:ascii="Times New Roman" w:eastAsia="Times New Roman" w:hAnsi="Times New Roman" w:cs="Times New Roman"/>
          <w:b/>
          <w:sz w:val="26"/>
          <w:szCs w:val="26"/>
          <w:lang w:eastAsia="ru-RU"/>
        </w:rPr>
        <w:t xml:space="preserve">Блок </w:t>
      </w:r>
      <w:r w:rsidR="007C7047" w:rsidRPr="006A616B">
        <w:rPr>
          <w:rFonts w:ascii="Times New Roman" w:eastAsia="Times New Roman" w:hAnsi="Times New Roman" w:cs="Times New Roman"/>
          <w:b/>
          <w:sz w:val="26"/>
          <w:szCs w:val="26"/>
          <w:lang w:eastAsia="ru-RU"/>
        </w:rPr>
        <w:t>5.1.Взаємодія з батьками</w:t>
      </w:r>
    </w:p>
    <w:tbl>
      <w:tblPr>
        <w:tblStyle w:val="af4"/>
        <w:tblW w:w="9498" w:type="dxa"/>
        <w:tblInd w:w="-318" w:type="dxa"/>
        <w:tblLook w:val="04A0" w:firstRow="1" w:lastRow="0" w:firstColumn="1" w:lastColumn="0" w:noHBand="0" w:noVBand="1"/>
      </w:tblPr>
      <w:tblGrid>
        <w:gridCol w:w="1844"/>
        <w:gridCol w:w="3685"/>
        <w:gridCol w:w="1985"/>
        <w:gridCol w:w="1984"/>
      </w:tblGrid>
      <w:tr w:rsidR="006A616B" w:rsidRPr="006A616B" w:rsidTr="006A616B">
        <w:tc>
          <w:tcPr>
            <w:tcW w:w="1844" w:type="dxa"/>
            <w:vAlign w:val="center"/>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Форма проведення заходу</w:t>
            </w:r>
          </w:p>
        </w:tc>
        <w:tc>
          <w:tcPr>
            <w:tcW w:w="3685" w:type="dxa"/>
            <w:vAlign w:val="center"/>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Тема заходу</w:t>
            </w:r>
          </w:p>
        </w:tc>
        <w:tc>
          <w:tcPr>
            <w:tcW w:w="1985" w:type="dxa"/>
            <w:vAlign w:val="center"/>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Термін проведення</w:t>
            </w:r>
          </w:p>
        </w:tc>
        <w:tc>
          <w:tcPr>
            <w:tcW w:w="1984" w:type="dxa"/>
            <w:vAlign w:val="center"/>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Відповідальний</w:t>
            </w:r>
          </w:p>
        </w:tc>
      </w:tr>
      <w:tr w:rsidR="006A616B" w:rsidRPr="006A616B" w:rsidTr="006A616B">
        <w:tc>
          <w:tcPr>
            <w:tcW w:w="1844" w:type="dxa"/>
          </w:tcPr>
          <w:p w:rsidR="006A616B" w:rsidRPr="006A616B" w:rsidRDefault="006A616B"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загальні батьківські збори</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tc>
        <w:tc>
          <w:tcPr>
            <w:tcW w:w="3685" w:type="dxa"/>
          </w:tcPr>
          <w:p w:rsidR="006A616B" w:rsidRPr="006A616B" w:rsidRDefault="006A616B"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1.«Дитсадок в умовах війни: адаптація дошкільнят до вимог сьогодення»</w:t>
            </w:r>
          </w:p>
          <w:p w:rsidR="006A616B" w:rsidRPr="006A616B" w:rsidRDefault="006A616B"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2. «Відповідальність с</w:t>
            </w:r>
            <w:r>
              <w:rPr>
                <w:sz w:val="26"/>
                <w:szCs w:val="26"/>
                <w:lang w:val="uk-UA" w:eastAsia="ru-RU"/>
              </w:rPr>
              <w:t>і</w:t>
            </w:r>
            <w:r w:rsidRPr="006A616B">
              <w:rPr>
                <w:sz w:val="26"/>
                <w:szCs w:val="26"/>
                <w:lang w:val="uk-UA" w:eastAsia="ru-RU"/>
              </w:rPr>
              <w:t>м</w:t>
            </w:r>
            <w:r w:rsidRPr="006A616B">
              <w:rPr>
                <w:sz w:val="26"/>
                <w:szCs w:val="26"/>
                <w:lang w:eastAsia="ru-RU"/>
              </w:rPr>
              <w:t>’</w:t>
            </w:r>
            <w:r w:rsidRPr="006A616B">
              <w:rPr>
                <w:sz w:val="26"/>
                <w:szCs w:val="26"/>
                <w:lang w:val="uk-UA" w:eastAsia="ru-RU"/>
              </w:rPr>
              <w:t>ї за розвиток дитини – одна з умов виконання державного стандарту дошкільної освіти в Україні»</w:t>
            </w:r>
          </w:p>
        </w:tc>
        <w:tc>
          <w:tcPr>
            <w:tcW w:w="1985" w:type="dxa"/>
          </w:tcPr>
          <w:p w:rsidR="006A616B" w:rsidRPr="006A616B" w:rsidRDefault="006A616B"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жовтень</w:t>
            </w:r>
          </w:p>
          <w:p w:rsidR="006A616B" w:rsidRPr="006A616B" w:rsidRDefault="006A616B" w:rsidP="007C7047">
            <w:pPr>
              <w:widowControl w:val="0"/>
              <w:autoSpaceDE w:val="0"/>
              <w:autoSpaceDN w:val="0"/>
              <w:adjustRightInd w:val="0"/>
              <w:spacing w:line="276" w:lineRule="auto"/>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березень</w:t>
            </w:r>
          </w:p>
        </w:tc>
        <w:tc>
          <w:tcPr>
            <w:tcW w:w="1984" w:type="dxa"/>
            <w:vAlign w:val="center"/>
          </w:tcPr>
          <w:p w:rsid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Пукач О.С.,</w:t>
            </w:r>
          </w:p>
          <w:p w:rsid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д</w:t>
            </w:r>
            <w:r w:rsidRPr="006A616B">
              <w:rPr>
                <w:sz w:val="26"/>
                <w:szCs w:val="26"/>
                <w:lang w:val="uk-UA" w:eastAsia="ru-RU"/>
              </w:rPr>
              <w:t xml:space="preserve">иректор, </w:t>
            </w:r>
          </w:p>
          <w:p w:rsid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Хас М.М.</w:t>
            </w:r>
          </w:p>
          <w:p w:rsid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 xml:space="preserve">вихователь-методист, </w:t>
            </w:r>
          </w:p>
          <w:p w:rsid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Поліщук О.І.</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практичний психолог</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tc>
      </w:tr>
      <w:tr w:rsidR="006A616B" w:rsidRPr="006A616B" w:rsidTr="006A616B">
        <w:tc>
          <w:tcPr>
            <w:tcW w:w="184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настановчі  батьківські збори</w:t>
            </w:r>
          </w:p>
        </w:tc>
        <w:tc>
          <w:tcPr>
            <w:tcW w:w="3685" w:type="dxa"/>
          </w:tcPr>
          <w:p w:rsidR="006A616B" w:rsidRPr="006A616B" w:rsidRDefault="006A616B"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«Адаптація  -  важливий момент, пов’язаний із серйозними змінами»</w:t>
            </w:r>
          </w:p>
        </w:tc>
        <w:tc>
          <w:tcPr>
            <w:tcW w:w="1985"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вересень</w:t>
            </w:r>
          </w:p>
        </w:tc>
        <w:tc>
          <w:tcPr>
            <w:tcW w:w="1984" w:type="dxa"/>
          </w:tcPr>
          <w:p w:rsid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Пукач О.С.,</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директор</w:t>
            </w:r>
          </w:p>
        </w:tc>
      </w:tr>
      <w:tr w:rsidR="006A616B" w:rsidRPr="006A616B" w:rsidTr="006A616B">
        <w:trPr>
          <w:trHeight w:val="409"/>
        </w:trPr>
        <w:tc>
          <w:tcPr>
            <w:tcW w:w="184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групові батьківські збори</w:t>
            </w:r>
          </w:p>
        </w:tc>
        <w:tc>
          <w:tcPr>
            <w:tcW w:w="3685" w:type="dxa"/>
          </w:tcPr>
          <w:p w:rsidR="006A616B" w:rsidRPr="006A616B" w:rsidRDefault="006A616B" w:rsidP="007C7047">
            <w:pPr>
              <w:ind w:left="360"/>
              <w:contextualSpacing/>
              <w:rPr>
                <w:color w:val="000000"/>
                <w:sz w:val="26"/>
                <w:szCs w:val="26"/>
                <w:lang w:val="uk-UA" w:eastAsia="ru-RU"/>
              </w:rPr>
            </w:pPr>
          </w:p>
          <w:p w:rsidR="006A616B" w:rsidRPr="006A616B" w:rsidRDefault="006A616B" w:rsidP="00E9200A">
            <w:pPr>
              <w:numPr>
                <w:ilvl w:val="0"/>
                <w:numId w:val="64"/>
              </w:numPr>
              <w:ind w:left="23" w:firstLine="337"/>
              <w:contextualSpacing/>
              <w:rPr>
                <w:color w:val="000000"/>
                <w:sz w:val="26"/>
                <w:szCs w:val="26"/>
                <w:lang w:val="uk-UA" w:eastAsia="ru-RU"/>
              </w:rPr>
            </w:pPr>
            <w:r w:rsidRPr="006A616B">
              <w:rPr>
                <w:color w:val="000000"/>
                <w:sz w:val="26"/>
                <w:szCs w:val="26"/>
                <w:lang w:val="uk-UA" w:eastAsia="ru-RU"/>
              </w:rPr>
              <w:t>«Велике Я маленької дитини: криза трьох років»</w:t>
            </w:r>
          </w:p>
          <w:p w:rsidR="006A616B" w:rsidRPr="006A616B" w:rsidRDefault="006A616B" w:rsidP="00E9200A">
            <w:pPr>
              <w:numPr>
                <w:ilvl w:val="0"/>
                <w:numId w:val="64"/>
              </w:numPr>
              <w:ind w:left="34" w:firstLine="326"/>
              <w:contextualSpacing/>
              <w:rPr>
                <w:color w:val="000000"/>
                <w:sz w:val="26"/>
                <w:szCs w:val="26"/>
                <w:lang w:val="uk-UA" w:eastAsia="ru-RU"/>
              </w:rPr>
            </w:pPr>
            <w:r w:rsidRPr="006A616B">
              <w:rPr>
                <w:color w:val="000000"/>
                <w:sz w:val="26"/>
                <w:szCs w:val="26"/>
                <w:lang w:val="uk-UA" w:eastAsia="ru-RU"/>
              </w:rPr>
              <w:t>«Роль сенсорного виховання у розвитку малюків»</w:t>
            </w:r>
          </w:p>
          <w:p w:rsidR="006A616B" w:rsidRPr="006A616B" w:rsidRDefault="006A616B" w:rsidP="007C7047">
            <w:pPr>
              <w:rPr>
                <w:color w:val="000000"/>
                <w:sz w:val="26"/>
                <w:szCs w:val="26"/>
                <w:lang w:val="uk-UA" w:eastAsia="ru-RU"/>
              </w:rPr>
            </w:pPr>
          </w:p>
          <w:p w:rsidR="006A616B" w:rsidRPr="006A616B" w:rsidRDefault="006A616B" w:rsidP="00E9200A">
            <w:pPr>
              <w:numPr>
                <w:ilvl w:val="0"/>
                <w:numId w:val="63"/>
              </w:numPr>
              <w:ind w:left="23" w:firstLine="337"/>
              <w:contextualSpacing/>
              <w:rPr>
                <w:color w:val="000000"/>
                <w:sz w:val="26"/>
                <w:szCs w:val="26"/>
                <w:lang w:val="uk-UA" w:eastAsia="ru-RU"/>
              </w:rPr>
            </w:pPr>
            <w:r w:rsidRPr="006A616B">
              <w:rPr>
                <w:color w:val="000000"/>
                <w:sz w:val="26"/>
                <w:szCs w:val="26"/>
                <w:lang w:val="uk-UA" w:eastAsia="ru-RU"/>
              </w:rPr>
              <w:t>«Самостійність -  потреба, вибір і право дитини »</w:t>
            </w:r>
          </w:p>
          <w:p w:rsidR="006A616B" w:rsidRPr="006A616B" w:rsidRDefault="006A616B" w:rsidP="00E9200A">
            <w:pPr>
              <w:numPr>
                <w:ilvl w:val="0"/>
                <w:numId w:val="63"/>
              </w:numPr>
              <w:ind w:left="23" w:firstLine="337"/>
              <w:contextualSpacing/>
              <w:rPr>
                <w:color w:val="000000"/>
                <w:sz w:val="26"/>
                <w:szCs w:val="26"/>
                <w:lang w:val="uk-UA" w:eastAsia="ru-RU"/>
              </w:rPr>
            </w:pPr>
            <w:r w:rsidRPr="006A616B">
              <w:rPr>
                <w:color w:val="000000"/>
                <w:sz w:val="26"/>
                <w:szCs w:val="26"/>
                <w:lang w:val="uk-UA" w:eastAsia="ru-RU"/>
              </w:rPr>
              <w:t>«Роль середовища у формуванні мовлення дітей»</w:t>
            </w:r>
            <w:r w:rsidRPr="006A616B">
              <w:rPr>
                <w:i/>
                <w:iCs/>
                <w:color w:val="4B4B4B"/>
                <w:sz w:val="26"/>
                <w:szCs w:val="26"/>
                <w:lang w:eastAsia="ru-RU"/>
              </w:rPr>
              <w:t xml:space="preserve">  </w:t>
            </w:r>
          </w:p>
          <w:p w:rsidR="006A616B" w:rsidRPr="006A616B" w:rsidRDefault="006A616B" w:rsidP="00E9200A">
            <w:pPr>
              <w:numPr>
                <w:ilvl w:val="0"/>
                <w:numId w:val="65"/>
              </w:numPr>
              <w:spacing w:line="354" w:lineRule="atLeast"/>
              <w:ind w:left="0"/>
              <w:rPr>
                <w:color w:val="4B4B4B"/>
                <w:sz w:val="26"/>
                <w:szCs w:val="26"/>
                <w:lang w:eastAsia="ru-RU"/>
              </w:rPr>
            </w:pPr>
            <w:r w:rsidRPr="006A616B">
              <w:rPr>
                <w:i/>
                <w:iCs/>
                <w:color w:val="4B4B4B"/>
                <w:sz w:val="26"/>
                <w:szCs w:val="26"/>
                <w:lang w:eastAsia="ru-RU"/>
              </w:rPr>
              <w:t>.</w:t>
            </w:r>
          </w:p>
          <w:p w:rsidR="006A616B" w:rsidRPr="006A616B" w:rsidRDefault="006A616B" w:rsidP="00E9200A">
            <w:pPr>
              <w:numPr>
                <w:ilvl w:val="0"/>
                <w:numId w:val="61"/>
              </w:numPr>
              <w:tabs>
                <w:tab w:val="clear" w:pos="720"/>
              </w:tabs>
              <w:ind w:left="34" w:firstLine="326"/>
              <w:rPr>
                <w:color w:val="000000"/>
                <w:sz w:val="26"/>
                <w:szCs w:val="26"/>
                <w:lang w:val="uk-UA" w:eastAsia="ru-RU"/>
              </w:rPr>
            </w:pPr>
            <w:r w:rsidRPr="006A616B">
              <w:rPr>
                <w:color w:val="000000"/>
                <w:sz w:val="26"/>
                <w:szCs w:val="26"/>
                <w:lang w:val="uk-UA" w:eastAsia="ru-RU"/>
              </w:rPr>
              <w:t>«Збереження емоційного здоров</w:t>
            </w:r>
            <w:r w:rsidRPr="006A616B">
              <w:rPr>
                <w:color w:val="000000"/>
                <w:sz w:val="26"/>
                <w:szCs w:val="26"/>
                <w:lang w:eastAsia="ru-RU"/>
              </w:rPr>
              <w:t>’</w:t>
            </w:r>
            <w:r w:rsidRPr="006A616B">
              <w:rPr>
                <w:color w:val="000000"/>
                <w:sz w:val="26"/>
                <w:szCs w:val="26"/>
                <w:lang w:val="uk-UA" w:eastAsia="ru-RU"/>
              </w:rPr>
              <w:t>я дітей в умовах війни»</w:t>
            </w:r>
          </w:p>
          <w:p w:rsidR="006A616B" w:rsidRPr="006A616B" w:rsidRDefault="006A616B" w:rsidP="00E9200A">
            <w:pPr>
              <w:numPr>
                <w:ilvl w:val="0"/>
                <w:numId w:val="61"/>
              </w:numPr>
              <w:tabs>
                <w:tab w:val="clear" w:pos="720"/>
                <w:tab w:val="num" w:pos="34"/>
              </w:tabs>
              <w:ind w:left="34" w:firstLine="326"/>
              <w:rPr>
                <w:color w:val="000000"/>
                <w:sz w:val="26"/>
                <w:szCs w:val="26"/>
                <w:lang w:val="uk-UA" w:eastAsia="ru-RU"/>
              </w:rPr>
            </w:pPr>
            <w:r w:rsidRPr="006A616B">
              <w:rPr>
                <w:color w:val="000000"/>
                <w:sz w:val="26"/>
                <w:szCs w:val="26"/>
                <w:lang w:val="uk-UA" w:eastAsia="ru-RU"/>
              </w:rPr>
              <w:t>«Діти яких ми виховуємо: теорія поколінь»</w:t>
            </w:r>
          </w:p>
          <w:p w:rsidR="006A616B" w:rsidRPr="006A616B" w:rsidRDefault="006A616B" w:rsidP="007C7047">
            <w:pPr>
              <w:rPr>
                <w:color w:val="000000"/>
                <w:sz w:val="26"/>
                <w:szCs w:val="26"/>
                <w:lang w:val="uk-UA" w:eastAsia="ru-RU"/>
              </w:rPr>
            </w:pPr>
          </w:p>
          <w:p w:rsidR="006A616B" w:rsidRPr="006A616B" w:rsidRDefault="006A616B" w:rsidP="00E9200A">
            <w:pPr>
              <w:numPr>
                <w:ilvl w:val="0"/>
                <w:numId w:val="61"/>
              </w:numPr>
              <w:tabs>
                <w:tab w:val="clear" w:pos="720"/>
                <w:tab w:val="num" w:pos="0"/>
              </w:tabs>
              <w:ind w:left="34" w:firstLine="326"/>
              <w:rPr>
                <w:color w:val="000000"/>
                <w:sz w:val="26"/>
                <w:szCs w:val="26"/>
                <w:lang w:val="uk-UA" w:eastAsia="ru-RU"/>
              </w:rPr>
            </w:pPr>
            <w:r w:rsidRPr="006A616B">
              <w:rPr>
                <w:color w:val="000000"/>
                <w:sz w:val="26"/>
                <w:szCs w:val="26"/>
                <w:lang w:val="uk-UA" w:eastAsia="ru-RU"/>
              </w:rPr>
              <w:t xml:space="preserve">«Як формувати психологічну стійкість дошкільника» </w:t>
            </w:r>
          </w:p>
          <w:p w:rsidR="006A616B" w:rsidRPr="006A616B" w:rsidRDefault="006A616B" w:rsidP="00E9200A">
            <w:pPr>
              <w:numPr>
                <w:ilvl w:val="0"/>
                <w:numId w:val="61"/>
              </w:numPr>
              <w:tabs>
                <w:tab w:val="clear" w:pos="720"/>
                <w:tab w:val="num" w:pos="34"/>
              </w:tabs>
              <w:ind w:left="34" w:firstLine="326"/>
              <w:rPr>
                <w:color w:val="000000"/>
                <w:sz w:val="26"/>
                <w:szCs w:val="26"/>
                <w:lang w:val="uk-UA" w:eastAsia="ru-RU"/>
              </w:rPr>
            </w:pPr>
            <w:r w:rsidRPr="006A616B">
              <w:rPr>
                <w:color w:val="000000"/>
                <w:sz w:val="26"/>
                <w:szCs w:val="26"/>
                <w:lang w:val="uk-UA" w:eastAsia="ru-RU"/>
              </w:rPr>
              <w:t>«Щоб дитина не загубилася в школі</w:t>
            </w:r>
            <w:r w:rsidRPr="006A616B">
              <w:rPr>
                <w:sz w:val="26"/>
                <w:szCs w:val="26"/>
                <w:lang w:val="uk-UA" w:eastAsia="ru-RU"/>
              </w:rPr>
              <w:t>»</w:t>
            </w:r>
          </w:p>
        </w:tc>
        <w:tc>
          <w:tcPr>
            <w:tcW w:w="1985"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жовтень</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квітень</w:t>
            </w:r>
          </w:p>
          <w:p w:rsidR="006A616B" w:rsidRPr="006A616B" w:rsidRDefault="006A616B" w:rsidP="007C7047">
            <w:pPr>
              <w:widowControl w:val="0"/>
              <w:autoSpaceDE w:val="0"/>
              <w:autoSpaceDN w:val="0"/>
              <w:adjustRightInd w:val="0"/>
              <w:spacing w:line="276" w:lineRule="auto"/>
              <w:rPr>
                <w:sz w:val="26"/>
                <w:szCs w:val="26"/>
                <w:lang w:val="uk-UA" w:eastAsia="ru-RU"/>
              </w:rPr>
            </w:pPr>
          </w:p>
          <w:p w:rsidR="006A616B" w:rsidRPr="006A616B" w:rsidRDefault="006A616B" w:rsidP="007C7047">
            <w:pPr>
              <w:widowControl w:val="0"/>
              <w:autoSpaceDE w:val="0"/>
              <w:autoSpaceDN w:val="0"/>
              <w:adjustRightInd w:val="0"/>
              <w:spacing w:line="276" w:lineRule="auto"/>
              <w:rPr>
                <w:sz w:val="26"/>
                <w:szCs w:val="26"/>
                <w:lang w:val="uk-UA" w:eastAsia="ru-RU"/>
              </w:rPr>
            </w:pPr>
          </w:p>
          <w:p w:rsidR="006A616B" w:rsidRPr="006A616B" w:rsidRDefault="006A616B"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вересень</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квітень</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вересень</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квітень</w:t>
            </w:r>
          </w:p>
          <w:p w:rsidR="006A616B" w:rsidRPr="006A616B" w:rsidRDefault="006A616B" w:rsidP="007C7047">
            <w:pPr>
              <w:widowControl w:val="0"/>
              <w:autoSpaceDE w:val="0"/>
              <w:autoSpaceDN w:val="0"/>
              <w:adjustRightInd w:val="0"/>
              <w:spacing w:line="276" w:lineRule="auto"/>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вересень</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квітень</w:t>
            </w:r>
          </w:p>
        </w:tc>
        <w:tc>
          <w:tcPr>
            <w:tcW w:w="198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вихователі груп раннього та молодшого дошкільного віку</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вихователі молодших груп</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вихователі середньої групи</w:t>
            </w:r>
          </w:p>
          <w:p w:rsidR="006A616B" w:rsidRPr="006A616B" w:rsidRDefault="006A616B" w:rsidP="007C7047">
            <w:pPr>
              <w:widowControl w:val="0"/>
              <w:autoSpaceDE w:val="0"/>
              <w:autoSpaceDN w:val="0"/>
              <w:adjustRightInd w:val="0"/>
              <w:spacing w:line="276" w:lineRule="auto"/>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вихователі  старшої групи</w:t>
            </w:r>
          </w:p>
        </w:tc>
      </w:tr>
      <w:tr w:rsidR="006A616B" w:rsidRPr="006A616B" w:rsidTr="006A616B">
        <w:trPr>
          <w:trHeight w:val="750"/>
        </w:trPr>
        <w:tc>
          <w:tcPr>
            <w:tcW w:w="1844" w:type="dxa"/>
          </w:tcPr>
          <w:p w:rsidR="006A616B" w:rsidRPr="006A616B" w:rsidRDefault="006A616B" w:rsidP="007C7047">
            <w:pPr>
              <w:widowControl w:val="0"/>
              <w:autoSpaceDE w:val="0"/>
              <w:autoSpaceDN w:val="0"/>
              <w:adjustRightInd w:val="0"/>
              <w:jc w:val="center"/>
              <w:rPr>
                <w:sz w:val="26"/>
                <w:szCs w:val="26"/>
                <w:lang w:val="uk-UA" w:eastAsia="ru-RU"/>
              </w:rPr>
            </w:pPr>
            <w:r w:rsidRPr="006A616B">
              <w:rPr>
                <w:sz w:val="26"/>
                <w:szCs w:val="26"/>
                <w:lang w:val="uk-UA" w:eastAsia="ru-RU"/>
              </w:rPr>
              <w:t xml:space="preserve">ярмарок до Дня Дошкілля» </w:t>
            </w:r>
          </w:p>
        </w:tc>
        <w:tc>
          <w:tcPr>
            <w:tcW w:w="3685" w:type="dxa"/>
            <w:vAlign w:val="center"/>
          </w:tcPr>
          <w:p w:rsidR="006A616B" w:rsidRPr="006A616B" w:rsidRDefault="006A616B" w:rsidP="007C7047">
            <w:pPr>
              <w:rPr>
                <w:sz w:val="26"/>
                <w:szCs w:val="26"/>
                <w:lang w:val="uk-UA" w:eastAsia="ru-RU"/>
              </w:rPr>
            </w:pPr>
            <w:r w:rsidRPr="006A616B">
              <w:rPr>
                <w:sz w:val="26"/>
                <w:szCs w:val="26"/>
                <w:lang w:val="uk-UA" w:eastAsia="ru-RU"/>
              </w:rPr>
              <w:t>«Світ солодощів»</w:t>
            </w:r>
          </w:p>
          <w:p w:rsidR="006A616B" w:rsidRPr="006A616B" w:rsidRDefault="006A616B" w:rsidP="007C7047">
            <w:pPr>
              <w:rPr>
                <w:color w:val="000000"/>
                <w:sz w:val="26"/>
                <w:szCs w:val="26"/>
                <w:lang w:val="uk-UA" w:eastAsia="ru-RU"/>
              </w:rPr>
            </w:pPr>
          </w:p>
        </w:tc>
        <w:tc>
          <w:tcPr>
            <w:tcW w:w="1985" w:type="dxa"/>
            <w:vAlign w:val="center"/>
          </w:tcPr>
          <w:p w:rsidR="006A616B" w:rsidRPr="006A616B" w:rsidRDefault="006A616B" w:rsidP="007C7047">
            <w:pPr>
              <w:widowControl w:val="0"/>
              <w:autoSpaceDE w:val="0"/>
              <w:autoSpaceDN w:val="0"/>
              <w:adjustRightInd w:val="0"/>
              <w:jc w:val="center"/>
              <w:rPr>
                <w:sz w:val="26"/>
                <w:szCs w:val="26"/>
                <w:lang w:val="uk-UA" w:eastAsia="ru-RU"/>
              </w:rPr>
            </w:pPr>
            <w:r w:rsidRPr="006A616B">
              <w:rPr>
                <w:sz w:val="26"/>
                <w:szCs w:val="26"/>
                <w:lang w:val="uk-UA" w:eastAsia="ru-RU"/>
              </w:rPr>
              <w:t>вересень</w:t>
            </w:r>
          </w:p>
        </w:tc>
        <w:tc>
          <w:tcPr>
            <w:tcW w:w="1984" w:type="dxa"/>
          </w:tcPr>
          <w:p w:rsidR="006A616B" w:rsidRDefault="006A616B" w:rsidP="007C7047">
            <w:pPr>
              <w:widowControl w:val="0"/>
              <w:autoSpaceDE w:val="0"/>
              <w:autoSpaceDN w:val="0"/>
              <w:adjustRightInd w:val="0"/>
              <w:jc w:val="center"/>
              <w:rPr>
                <w:sz w:val="26"/>
                <w:szCs w:val="26"/>
                <w:lang w:val="uk-UA" w:eastAsia="ru-RU"/>
              </w:rPr>
            </w:pPr>
            <w:r>
              <w:rPr>
                <w:sz w:val="26"/>
                <w:szCs w:val="26"/>
                <w:lang w:val="uk-UA" w:eastAsia="ru-RU"/>
              </w:rPr>
              <w:t>Пукач О.С.</w:t>
            </w:r>
          </w:p>
          <w:p w:rsidR="006A616B" w:rsidRPr="006A616B" w:rsidRDefault="006A616B" w:rsidP="007C7047">
            <w:pPr>
              <w:widowControl w:val="0"/>
              <w:autoSpaceDE w:val="0"/>
              <w:autoSpaceDN w:val="0"/>
              <w:adjustRightInd w:val="0"/>
              <w:jc w:val="center"/>
              <w:rPr>
                <w:sz w:val="26"/>
                <w:szCs w:val="26"/>
                <w:lang w:val="uk-UA" w:eastAsia="ru-RU"/>
              </w:rPr>
            </w:pPr>
            <w:r w:rsidRPr="006A616B">
              <w:rPr>
                <w:sz w:val="26"/>
                <w:szCs w:val="26"/>
                <w:lang w:val="uk-UA" w:eastAsia="ru-RU"/>
              </w:rPr>
              <w:t>директор, педагоги ЗДО</w:t>
            </w:r>
          </w:p>
        </w:tc>
      </w:tr>
      <w:tr w:rsidR="006A616B" w:rsidRPr="006A616B" w:rsidTr="006A616B">
        <w:tc>
          <w:tcPr>
            <w:tcW w:w="184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lastRenderedPageBreak/>
              <w:t xml:space="preserve">публікації через </w:t>
            </w:r>
            <w:r w:rsidRPr="006A616B">
              <w:rPr>
                <w:sz w:val="26"/>
                <w:szCs w:val="26"/>
                <w:lang w:eastAsia="ru-RU"/>
              </w:rPr>
              <w:t>QR</w:t>
            </w:r>
            <w:r w:rsidRPr="006A616B">
              <w:rPr>
                <w:sz w:val="26"/>
                <w:szCs w:val="26"/>
                <w:lang w:val="uk-UA" w:eastAsia="ru-RU"/>
              </w:rPr>
              <w:t>- коди</w:t>
            </w:r>
          </w:p>
        </w:tc>
        <w:tc>
          <w:tcPr>
            <w:tcW w:w="3685" w:type="dxa"/>
          </w:tcPr>
          <w:p w:rsidR="006A616B" w:rsidRPr="006A616B" w:rsidRDefault="006A616B" w:rsidP="007C7047">
            <w:pPr>
              <w:rPr>
                <w:color w:val="000000"/>
                <w:sz w:val="26"/>
                <w:szCs w:val="26"/>
                <w:u w:val="single"/>
                <w:lang w:val="uk-UA" w:eastAsia="ru-RU"/>
              </w:rPr>
            </w:pPr>
            <w:r w:rsidRPr="006A616B">
              <w:rPr>
                <w:color w:val="000000"/>
                <w:sz w:val="26"/>
                <w:szCs w:val="26"/>
                <w:lang w:val="uk-UA" w:eastAsia="ru-RU"/>
              </w:rPr>
              <w:t>Просвітницька-профілактична  робота з батьками:  інформування батьків за допомогою використання  сучасних цифрових технологій, а саме: застосування</w:t>
            </w:r>
            <w:r w:rsidRPr="006A616B">
              <w:rPr>
                <w:color w:val="000000"/>
                <w:sz w:val="26"/>
                <w:szCs w:val="26"/>
                <w:lang w:eastAsia="ru-RU"/>
              </w:rPr>
              <w:t xml:space="preserve"> QR </w:t>
            </w:r>
            <w:r w:rsidRPr="006A616B">
              <w:rPr>
                <w:color w:val="000000"/>
                <w:sz w:val="26"/>
                <w:szCs w:val="26"/>
                <w:lang w:val="uk-UA" w:eastAsia="ru-RU"/>
              </w:rPr>
              <w:t xml:space="preserve">кодів </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tc>
        <w:tc>
          <w:tcPr>
            <w:tcW w:w="1985"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упродовж 2022/2023 н. р.</w:t>
            </w:r>
          </w:p>
        </w:tc>
        <w:tc>
          <w:tcPr>
            <w:tcW w:w="1984" w:type="dxa"/>
          </w:tcPr>
          <w:p w:rsid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Поліщук О.І.,</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практичний психолог</w:t>
            </w:r>
          </w:p>
        </w:tc>
      </w:tr>
      <w:tr w:rsidR="006A616B" w:rsidRPr="006A616B" w:rsidTr="006A616B">
        <w:tc>
          <w:tcPr>
            <w:tcW w:w="184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Анкетування</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w:t>
            </w:r>
            <w:r w:rsidRPr="006A616B">
              <w:rPr>
                <w:sz w:val="26"/>
                <w:szCs w:val="26"/>
                <w:lang w:eastAsia="ru-RU"/>
              </w:rPr>
              <w:t>Google</w:t>
            </w:r>
            <w:r w:rsidRPr="006A616B">
              <w:rPr>
                <w:sz w:val="26"/>
                <w:szCs w:val="26"/>
                <w:lang w:val="uk-UA" w:eastAsia="ru-RU"/>
              </w:rPr>
              <w:t>-форми)</w:t>
            </w:r>
          </w:p>
        </w:tc>
        <w:tc>
          <w:tcPr>
            <w:tcW w:w="3685" w:type="dxa"/>
          </w:tcPr>
          <w:p w:rsidR="006A616B" w:rsidRPr="006A616B" w:rsidRDefault="006A616B" w:rsidP="00E9200A">
            <w:pPr>
              <w:numPr>
                <w:ilvl w:val="0"/>
                <w:numId w:val="69"/>
              </w:numPr>
              <w:contextualSpacing/>
              <w:rPr>
                <w:color w:val="000000"/>
                <w:sz w:val="26"/>
                <w:szCs w:val="26"/>
                <w:lang w:val="uk-UA" w:eastAsia="ru-RU"/>
              </w:rPr>
            </w:pPr>
            <w:r w:rsidRPr="006A616B">
              <w:rPr>
                <w:color w:val="000000"/>
                <w:sz w:val="26"/>
                <w:szCs w:val="26"/>
                <w:lang w:val="uk-UA" w:eastAsia="ru-RU"/>
              </w:rPr>
              <w:t>«Булінг в дитячому  середовищі»</w:t>
            </w:r>
          </w:p>
          <w:p w:rsidR="006A616B" w:rsidRPr="006A616B" w:rsidRDefault="006A616B" w:rsidP="00E9200A">
            <w:pPr>
              <w:numPr>
                <w:ilvl w:val="0"/>
                <w:numId w:val="69"/>
              </w:numPr>
              <w:contextualSpacing/>
              <w:rPr>
                <w:color w:val="000000"/>
                <w:sz w:val="26"/>
                <w:szCs w:val="26"/>
                <w:lang w:val="uk-UA" w:eastAsia="ru-RU"/>
              </w:rPr>
            </w:pPr>
            <w:r w:rsidRPr="006A616B">
              <w:rPr>
                <w:color w:val="000000"/>
                <w:sz w:val="26"/>
                <w:szCs w:val="26"/>
                <w:lang w:val="uk-UA" w:eastAsia="ru-RU"/>
              </w:rPr>
              <w:t>Анкетування батьків, як метод збору інформації за напрямом</w:t>
            </w:r>
            <w:r w:rsidRPr="006A616B">
              <w:rPr>
                <w:b/>
                <w:color w:val="00FFFF"/>
                <w:sz w:val="26"/>
                <w:szCs w:val="26"/>
                <w:lang w:val="uk-UA" w:eastAsia="ru-RU"/>
              </w:rPr>
              <w:t xml:space="preserve"> </w:t>
            </w:r>
          </w:p>
          <w:p w:rsidR="006A616B" w:rsidRPr="006A616B" w:rsidRDefault="006A616B" w:rsidP="007C7047">
            <w:pPr>
              <w:ind w:left="720"/>
              <w:contextualSpacing/>
              <w:rPr>
                <w:color w:val="000000"/>
                <w:sz w:val="26"/>
                <w:szCs w:val="26"/>
                <w:lang w:val="uk-UA" w:eastAsia="ru-RU"/>
              </w:rPr>
            </w:pPr>
            <w:r w:rsidRPr="006A616B">
              <w:rPr>
                <w:color w:val="000000"/>
                <w:sz w:val="26"/>
                <w:szCs w:val="26"/>
                <w:lang w:val="uk-UA" w:eastAsia="ru-RU"/>
              </w:rPr>
              <w:t>Освітнє середовище закладу дошкільної освіти  (ВСЗЯО)</w:t>
            </w:r>
          </w:p>
        </w:tc>
        <w:tc>
          <w:tcPr>
            <w:tcW w:w="1985"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листопад</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6A616B">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упродовж 202</w:t>
            </w:r>
            <w:r>
              <w:rPr>
                <w:sz w:val="26"/>
                <w:szCs w:val="26"/>
                <w:lang w:val="uk-UA" w:eastAsia="ru-RU"/>
              </w:rPr>
              <w:t>3/2024</w:t>
            </w:r>
            <w:r w:rsidRPr="006A616B">
              <w:rPr>
                <w:sz w:val="26"/>
                <w:szCs w:val="26"/>
                <w:lang w:val="uk-UA" w:eastAsia="ru-RU"/>
              </w:rPr>
              <w:t xml:space="preserve"> н. р.</w:t>
            </w:r>
          </w:p>
        </w:tc>
        <w:tc>
          <w:tcPr>
            <w:tcW w:w="1984" w:type="dxa"/>
          </w:tcPr>
          <w:p w:rsid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Поліщук О.І.,</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практичний психолог</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Пукач О.С.,</w:t>
            </w:r>
          </w:p>
          <w:p w:rsid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Хас М.М.,</w:t>
            </w:r>
            <w:r w:rsidRPr="006A616B">
              <w:rPr>
                <w:sz w:val="26"/>
                <w:szCs w:val="26"/>
                <w:lang w:val="uk-UA" w:eastAsia="ru-RU"/>
              </w:rPr>
              <w:t xml:space="preserve"> вихователь-методист</w:t>
            </w:r>
          </w:p>
        </w:tc>
      </w:tr>
      <w:tr w:rsidR="006A616B" w:rsidRPr="006A616B" w:rsidTr="006A616B">
        <w:tc>
          <w:tcPr>
            <w:tcW w:w="1844" w:type="dxa"/>
            <w:vAlign w:val="center"/>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воркшоп</w:t>
            </w:r>
          </w:p>
        </w:tc>
        <w:tc>
          <w:tcPr>
            <w:tcW w:w="3685" w:type="dxa"/>
            <w:vAlign w:val="center"/>
          </w:tcPr>
          <w:p w:rsidR="006A616B" w:rsidRPr="006A616B" w:rsidRDefault="006A616B" w:rsidP="007C7047">
            <w:pPr>
              <w:jc w:val="center"/>
              <w:rPr>
                <w:color w:val="000000"/>
                <w:sz w:val="26"/>
                <w:szCs w:val="26"/>
                <w:lang w:val="uk-UA" w:eastAsia="ru-RU"/>
              </w:rPr>
            </w:pPr>
            <w:r w:rsidRPr="006A616B">
              <w:rPr>
                <w:color w:val="000000"/>
                <w:sz w:val="26"/>
                <w:szCs w:val="26"/>
                <w:lang w:val="uk-UA" w:eastAsia="ru-RU"/>
              </w:rPr>
              <w:t>«Емоційний інтелект як фактор успішної соціалізації дитини»</w:t>
            </w:r>
          </w:p>
        </w:tc>
        <w:tc>
          <w:tcPr>
            <w:tcW w:w="1985" w:type="dxa"/>
            <w:vAlign w:val="center"/>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листопад</w:t>
            </w:r>
          </w:p>
        </w:tc>
        <w:tc>
          <w:tcPr>
            <w:tcW w:w="198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практичний психолог. вихователь-методист</w:t>
            </w:r>
          </w:p>
        </w:tc>
      </w:tr>
      <w:tr w:rsidR="006A616B" w:rsidRPr="006A616B" w:rsidTr="006A616B">
        <w:trPr>
          <w:trHeight w:val="1650"/>
        </w:trPr>
        <w:tc>
          <w:tcPr>
            <w:tcW w:w="184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практичне заняття</w:t>
            </w:r>
          </w:p>
        </w:tc>
        <w:tc>
          <w:tcPr>
            <w:tcW w:w="3685" w:type="dxa"/>
            <w:vAlign w:val="center"/>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«Родина як осередок для емоційного благополуччя дитини»</w:t>
            </w:r>
          </w:p>
        </w:tc>
        <w:tc>
          <w:tcPr>
            <w:tcW w:w="1985" w:type="dxa"/>
            <w:vAlign w:val="center"/>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січень</w:t>
            </w:r>
          </w:p>
        </w:tc>
        <w:tc>
          <w:tcPr>
            <w:tcW w:w="198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 практичний психолог</w:t>
            </w:r>
          </w:p>
        </w:tc>
      </w:tr>
      <w:tr w:rsidR="006A616B" w:rsidRPr="006A616B" w:rsidTr="006A616B">
        <w:trPr>
          <w:trHeight w:val="930"/>
        </w:trPr>
        <w:tc>
          <w:tcPr>
            <w:tcW w:w="1844" w:type="dxa"/>
            <w:vAlign w:val="center"/>
          </w:tcPr>
          <w:p w:rsidR="006A616B" w:rsidRPr="006A616B" w:rsidRDefault="006A616B" w:rsidP="007C7047">
            <w:pPr>
              <w:widowControl w:val="0"/>
              <w:autoSpaceDE w:val="0"/>
              <w:autoSpaceDN w:val="0"/>
              <w:adjustRightInd w:val="0"/>
              <w:jc w:val="center"/>
              <w:rPr>
                <w:sz w:val="26"/>
                <w:szCs w:val="26"/>
                <w:lang w:val="uk-UA" w:eastAsia="ru-RU"/>
              </w:rPr>
            </w:pPr>
            <w:r w:rsidRPr="006A616B">
              <w:rPr>
                <w:sz w:val="26"/>
                <w:szCs w:val="26"/>
                <w:lang w:val="uk-UA" w:eastAsia="ru-RU"/>
              </w:rPr>
              <w:t>семінар</w:t>
            </w:r>
          </w:p>
        </w:tc>
        <w:tc>
          <w:tcPr>
            <w:tcW w:w="3685" w:type="dxa"/>
            <w:vAlign w:val="center"/>
          </w:tcPr>
          <w:p w:rsidR="006A616B" w:rsidRPr="006A616B" w:rsidRDefault="006A616B" w:rsidP="007C7047">
            <w:pPr>
              <w:widowControl w:val="0"/>
              <w:autoSpaceDE w:val="0"/>
              <w:autoSpaceDN w:val="0"/>
              <w:adjustRightInd w:val="0"/>
              <w:jc w:val="center"/>
              <w:rPr>
                <w:sz w:val="26"/>
                <w:szCs w:val="26"/>
                <w:lang w:val="uk-UA" w:eastAsia="ru-RU"/>
              </w:rPr>
            </w:pPr>
            <w:r w:rsidRPr="006A616B">
              <w:rPr>
                <w:sz w:val="26"/>
                <w:szCs w:val="26"/>
                <w:lang w:val="uk-UA" w:eastAsia="ru-RU"/>
              </w:rPr>
              <w:t>«Взаємодія сім</w:t>
            </w:r>
            <w:r w:rsidRPr="006A616B">
              <w:rPr>
                <w:sz w:val="26"/>
                <w:szCs w:val="26"/>
                <w:lang w:eastAsia="ru-RU"/>
              </w:rPr>
              <w:t>’</w:t>
            </w:r>
            <w:r w:rsidRPr="006A616B">
              <w:rPr>
                <w:sz w:val="26"/>
                <w:szCs w:val="26"/>
                <w:lang w:val="uk-UA" w:eastAsia="ru-RU"/>
              </w:rPr>
              <w:t xml:space="preserve">ї та ЗДО щодо створення ситуації успіху для розвитку дошкільника в умовах сучасності» </w:t>
            </w:r>
          </w:p>
        </w:tc>
        <w:tc>
          <w:tcPr>
            <w:tcW w:w="1985" w:type="dxa"/>
            <w:vAlign w:val="center"/>
          </w:tcPr>
          <w:p w:rsidR="006A616B" w:rsidRPr="006A616B" w:rsidRDefault="006A616B" w:rsidP="007C7047">
            <w:pPr>
              <w:widowControl w:val="0"/>
              <w:autoSpaceDE w:val="0"/>
              <w:autoSpaceDN w:val="0"/>
              <w:adjustRightInd w:val="0"/>
              <w:jc w:val="center"/>
              <w:rPr>
                <w:sz w:val="26"/>
                <w:szCs w:val="26"/>
                <w:lang w:val="uk-UA" w:eastAsia="ru-RU"/>
              </w:rPr>
            </w:pPr>
            <w:r w:rsidRPr="006A616B">
              <w:rPr>
                <w:sz w:val="26"/>
                <w:szCs w:val="26"/>
                <w:lang w:val="uk-UA" w:eastAsia="ru-RU"/>
              </w:rPr>
              <w:t>березень</w:t>
            </w:r>
          </w:p>
        </w:tc>
        <w:tc>
          <w:tcPr>
            <w:tcW w:w="1984" w:type="dxa"/>
          </w:tcPr>
          <w:p w:rsidR="006A616B" w:rsidRPr="006A616B" w:rsidRDefault="006A616B" w:rsidP="007C7047">
            <w:pPr>
              <w:widowControl w:val="0"/>
              <w:autoSpaceDE w:val="0"/>
              <w:autoSpaceDN w:val="0"/>
              <w:adjustRightInd w:val="0"/>
              <w:jc w:val="center"/>
              <w:rPr>
                <w:sz w:val="26"/>
                <w:szCs w:val="26"/>
                <w:lang w:val="uk-UA" w:eastAsia="ru-RU"/>
              </w:rPr>
            </w:pPr>
            <w:r>
              <w:rPr>
                <w:sz w:val="26"/>
                <w:szCs w:val="26"/>
                <w:lang w:val="uk-UA" w:eastAsia="ru-RU"/>
              </w:rPr>
              <w:t>Хас М.М.,</w:t>
            </w:r>
            <w:r w:rsidRPr="006A616B">
              <w:rPr>
                <w:sz w:val="26"/>
                <w:szCs w:val="26"/>
                <w:lang w:val="uk-UA" w:eastAsia="ru-RU"/>
              </w:rPr>
              <w:t xml:space="preserve"> вихователь-методист</w:t>
            </w:r>
          </w:p>
        </w:tc>
      </w:tr>
      <w:tr w:rsidR="006A616B" w:rsidRPr="006A616B" w:rsidTr="006A616B">
        <w:tc>
          <w:tcPr>
            <w:tcW w:w="1844" w:type="dxa"/>
            <w:vAlign w:val="center"/>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p>
        </w:tc>
        <w:tc>
          <w:tcPr>
            <w:tcW w:w="3685" w:type="dxa"/>
          </w:tcPr>
          <w:p w:rsidR="006A616B" w:rsidRPr="006A616B" w:rsidRDefault="006A616B" w:rsidP="00E9200A">
            <w:pPr>
              <w:widowControl w:val="0"/>
              <w:numPr>
                <w:ilvl w:val="0"/>
                <w:numId w:val="66"/>
              </w:numPr>
              <w:autoSpaceDE w:val="0"/>
              <w:autoSpaceDN w:val="0"/>
              <w:adjustRightInd w:val="0"/>
              <w:spacing w:line="276" w:lineRule="auto"/>
              <w:rPr>
                <w:sz w:val="26"/>
                <w:szCs w:val="26"/>
                <w:lang w:val="uk-UA" w:eastAsia="ru-RU"/>
              </w:rPr>
            </w:pPr>
            <w:r w:rsidRPr="006A616B">
              <w:rPr>
                <w:sz w:val="26"/>
                <w:szCs w:val="26"/>
                <w:lang w:val="uk-UA" w:eastAsia="ru-RU"/>
              </w:rPr>
              <w:t>Дні відкритих дверей</w:t>
            </w:r>
          </w:p>
          <w:p w:rsidR="006A616B" w:rsidRPr="006A616B" w:rsidRDefault="006A616B" w:rsidP="007C7047">
            <w:pPr>
              <w:widowControl w:val="0"/>
              <w:autoSpaceDE w:val="0"/>
              <w:autoSpaceDN w:val="0"/>
              <w:adjustRightInd w:val="0"/>
              <w:spacing w:line="276" w:lineRule="auto"/>
              <w:rPr>
                <w:sz w:val="26"/>
                <w:szCs w:val="26"/>
                <w:lang w:val="uk-UA" w:eastAsia="ru-RU"/>
              </w:rPr>
            </w:pPr>
          </w:p>
          <w:p w:rsidR="006A616B" w:rsidRPr="006A616B" w:rsidRDefault="006A616B" w:rsidP="00E9200A">
            <w:pPr>
              <w:widowControl w:val="0"/>
              <w:numPr>
                <w:ilvl w:val="0"/>
                <w:numId w:val="66"/>
              </w:numPr>
              <w:autoSpaceDE w:val="0"/>
              <w:autoSpaceDN w:val="0"/>
              <w:adjustRightInd w:val="0"/>
              <w:spacing w:line="276" w:lineRule="auto"/>
              <w:rPr>
                <w:sz w:val="26"/>
                <w:szCs w:val="26"/>
                <w:lang w:val="uk-UA" w:eastAsia="ru-RU"/>
              </w:rPr>
            </w:pPr>
            <w:r w:rsidRPr="006A616B">
              <w:rPr>
                <w:sz w:val="26"/>
                <w:szCs w:val="26"/>
                <w:lang w:val="uk-UA" w:eastAsia="ru-RU"/>
              </w:rPr>
              <w:t>Дні добрих справ</w:t>
            </w:r>
          </w:p>
        </w:tc>
        <w:tc>
          <w:tcPr>
            <w:tcW w:w="1985"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1-й   вівторок</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щомісяця</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остання</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п’ятниця</w:t>
            </w:r>
          </w:p>
        </w:tc>
        <w:tc>
          <w:tcPr>
            <w:tcW w:w="1984" w:type="dxa"/>
            <w:vAlign w:val="center"/>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вихователі</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tc>
      </w:tr>
      <w:tr w:rsidR="006A616B" w:rsidRPr="006A616B" w:rsidTr="006A616B">
        <w:trPr>
          <w:trHeight w:val="699"/>
        </w:trPr>
        <w:tc>
          <w:tcPr>
            <w:tcW w:w="184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тематичні виставки робіт батьків та дітей</w:t>
            </w:r>
          </w:p>
        </w:tc>
        <w:tc>
          <w:tcPr>
            <w:tcW w:w="3685" w:type="dxa"/>
          </w:tcPr>
          <w:p w:rsidR="006A616B" w:rsidRPr="006A616B" w:rsidRDefault="006A616B" w:rsidP="00E9200A">
            <w:pPr>
              <w:numPr>
                <w:ilvl w:val="0"/>
                <w:numId w:val="70"/>
              </w:numPr>
              <w:ind w:left="34" w:firstLine="425"/>
              <w:contextualSpacing/>
              <w:rPr>
                <w:color w:val="000000"/>
                <w:sz w:val="26"/>
                <w:szCs w:val="26"/>
                <w:u w:val="single"/>
                <w:lang w:val="uk-UA" w:eastAsia="ru-RU"/>
              </w:rPr>
            </w:pPr>
            <w:r w:rsidRPr="006A616B">
              <w:rPr>
                <w:color w:val="000000"/>
                <w:sz w:val="26"/>
                <w:szCs w:val="26"/>
                <w:lang w:val="uk-UA" w:eastAsia="ru-RU"/>
              </w:rPr>
              <w:t xml:space="preserve">«Війна у малюнках дітей» </w:t>
            </w:r>
          </w:p>
          <w:p w:rsidR="006A616B" w:rsidRPr="006A616B" w:rsidRDefault="006A616B" w:rsidP="00E9200A">
            <w:pPr>
              <w:numPr>
                <w:ilvl w:val="0"/>
                <w:numId w:val="62"/>
              </w:numPr>
              <w:tabs>
                <w:tab w:val="num" w:pos="-108"/>
              </w:tabs>
              <w:ind w:left="0" w:firstLine="459"/>
              <w:rPr>
                <w:color w:val="000000"/>
                <w:sz w:val="26"/>
                <w:szCs w:val="26"/>
                <w:u w:val="single"/>
                <w:lang w:val="uk-UA" w:eastAsia="ru-RU"/>
              </w:rPr>
            </w:pPr>
            <w:r w:rsidRPr="006A616B">
              <w:rPr>
                <w:color w:val="000000"/>
                <w:sz w:val="26"/>
                <w:szCs w:val="26"/>
                <w:lang w:val="uk-UA" w:eastAsia="ru-RU"/>
              </w:rPr>
              <w:t xml:space="preserve">«Зимовий дивосвіт» паперові вироби (витинанки, ори гамі)  </w:t>
            </w:r>
          </w:p>
          <w:p w:rsidR="006A616B" w:rsidRPr="006A616B" w:rsidRDefault="006A616B" w:rsidP="00E9200A">
            <w:pPr>
              <w:widowControl w:val="0"/>
              <w:numPr>
                <w:ilvl w:val="0"/>
                <w:numId w:val="62"/>
              </w:numPr>
              <w:autoSpaceDE w:val="0"/>
              <w:autoSpaceDN w:val="0"/>
              <w:adjustRightInd w:val="0"/>
              <w:ind w:left="34" w:firstLine="425"/>
              <w:rPr>
                <w:sz w:val="26"/>
                <w:szCs w:val="26"/>
                <w:lang w:eastAsia="ru-RU"/>
              </w:rPr>
            </w:pPr>
            <w:r w:rsidRPr="006A616B">
              <w:rPr>
                <w:sz w:val="26"/>
                <w:szCs w:val="26"/>
                <w:lang w:val="uk-UA" w:eastAsia="ru-RU"/>
              </w:rPr>
              <w:t>«Під мирним небом України</w:t>
            </w:r>
            <w:r w:rsidRPr="006A616B">
              <w:rPr>
                <w:sz w:val="26"/>
                <w:szCs w:val="26"/>
                <w:lang w:eastAsia="ru-RU"/>
              </w:rPr>
              <w:t>»</w:t>
            </w:r>
            <w:r w:rsidRPr="006A616B">
              <w:rPr>
                <w:sz w:val="26"/>
                <w:szCs w:val="26"/>
                <w:lang w:val="uk-UA" w:eastAsia="ru-RU"/>
              </w:rPr>
              <w:t xml:space="preserve"> </w:t>
            </w:r>
          </w:p>
        </w:tc>
        <w:tc>
          <w:tcPr>
            <w:tcW w:w="1985"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жовтень</w:t>
            </w:r>
          </w:p>
          <w:p w:rsidR="006A616B" w:rsidRPr="006A616B" w:rsidRDefault="006A616B" w:rsidP="007C7047">
            <w:pPr>
              <w:widowControl w:val="0"/>
              <w:autoSpaceDE w:val="0"/>
              <w:autoSpaceDN w:val="0"/>
              <w:adjustRightInd w:val="0"/>
              <w:spacing w:line="276" w:lineRule="auto"/>
              <w:jc w:val="center"/>
              <w:rPr>
                <w:sz w:val="26"/>
                <w:szCs w:val="26"/>
                <w:lang w:val="uk-UA" w:eastAsia="ru-RU"/>
              </w:rPr>
            </w:pPr>
          </w:p>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січень</w:t>
            </w:r>
          </w:p>
          <w:p w:rsidR="006A616B" w:rsidRPr="006A616B" w:rsidRDefault="006A616B"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w:t>
            </w:r>
          </w:p>
          <w:p w:rsidR="006A616B" w:rsidRPr="006A616B" w:rsidRDefault="006A616B" w:rsidP="007C7047">
            <w:pPr>
              <w:widowControl w:val="0"/>
              <w:autoSpaceDE w:val="0"/>
              <w:autoSpaceDN w:val="0"/>
              <w:adjustRightInd w:val="0"/>
              <w:spacing w:line="276" w:lineRule="auto"/>
              <w:rPr>
                <w:sz w:val="26"/>
                <w:szCs w:val="26"/>
                <w:lang w:val="uk-UA" w:eastAsia="ru-RU"/>
              </w:rPr>
            </w:pPr>
          </w:p>
          <w:p w:rsidR="006A616B" w:rsidRPr="006A616B" w:rsidRDefault="006A616B"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квітень</w:t>
            </w:r>
          </w:p>
        </w:tc>
        <w:tc>
          <w:tcPr>
            <w:tcW w:w="1984" w:type="dxa"/>
            <w:vAlign w:val="center"/>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вихователі</w:t>
            </w:r>
          </w:p>
        </w:tc>
      </w:tr>
      <w:tr w:rsidR="006A616B" w:rsidRPr="006A616B" w:rsidTr="006A616B">
        <w:tc>
          <w:tcPr>
            <w:tcW w:w="184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зелена толока</w:t>
            </w:r>
          </w:p>
        </w:tc>
        <w:tc>
          <w:tcPr>
            <w:tcW w:w="3685"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акція  «Збережемо довкілля чистим»</w:t>
            </w:r>
          </w:p>
        </w:tc>
        <w:tc>
          <w:tcPr>
            <w:tcW w:w="1985"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квітень</w:t>
            </w:r>
          </w:p>
        </w:tc>
        <w:tc>
          <w:tcPr>
            <w:tcW w:w="198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w:t>
            </w:r>
          </w:p>
        </w:tc>
      </w:tr>
      <w:tr w:rsidR="006A616B" w:rsidRPr="006A616B" w:rsidTr="006A616B">
        <w:tc>
          <w:tcPr>
            <w:tcW w:w="184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трудовий десант</w:t>
            </w:r>
          </w:p>
        </w:tc>
        <w:tc>
          <w:tcPr>
            <w:tcW w:w="3685"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акція «Благоустрій території ЗДО»</w:t>
            </w:r>
          </w:p>
        </w:tc>
        <w:tc>
          <w:tcPr>
            <w:tcW w:w="1985"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травень</w:t>
            </w:r>
          </w:p>
        </w:tc>
        <w:tc>
          <w:tcPr>
            <w:tcW w:w="1984" w:type="dxa"/>
          </w:tcPr>
          <w:p w:rsidR="006A616B" w:rsidRPr="006A616B" w:rsidRDefault="006A616B"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w:t>
            </w:r>
          </w:p>
        </w:tc>
      </w:tr>
    </w:tbl>
    <w:p w:rsidR="007C7047" w:rsidRPr="006A616B" w:rsidRDefault="007C7047" w:rsidP="007C7047">
      <w:pPr>
        <w:widowControl w:val="0"/>
        <w:autoSpaceDE w:val="0"/>
        <w:autoSpaceDN w:val="0"/>
        <w:adjustRightInd w:val="0"/>
        <w:spacing w:after="0"/>
        <w:rPr>
          <w:rFonts w:ascii="Times New Roman" w:eastAsia="Times New Roman" w:hAnsi="Times New Roman" w:cs="Times New Roman"/>
          <w:b/>
          <w:sz w:val="26"/>
          <w:szCs w:val="26"/>
          <w:lang w:eastAsia="ru-RU"/>
        </w:rPr>
      </w:pPr>
    </w:p>
    <w:p w:rsidR="007C7047" w:rsidRPr="006A616B" w:rsidRDefault="006A616B" w:rsidP="006A616B">
      <w:pPr>
        <w:widowControl w:val="0"/>
        <w:autoSpaceDE w:val="0"/>
        <w:autoSpaceDN w:val="0"/>
        <w:adjustRightInd w:val="0"/>
        <w:spacing w:after="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Блок </w:t>
      </w:r>
      <w:r w:rsidR="007C7047" w:rsidRPr="006A616B">
        <w:rPr>
          <w:rFonts w:ascii="Times New Roman" w:eastAsia="Times New Roman" w:hAnsi="Times New Roman" w:cs="Times New Roman"/>
          <w:b/>
          <w:sz w:val="26"/>
          <w:szCs w:val="26"/>
          <w:lang w:eastAsia="ru-RU"/>
        </w:rPr>
        <w:t>5.2. Співпраця зі школою</w:t>
      </w:r>
    </w:p>
    <w:p w:rsidR="007C7047" w:rsidRPr="006A616B" w:rsidRDefault="007C7047"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tbl>
      <w:tblPr>
        <w:tblStyle w:val="af4"/>
        <w:tblW w:w="10916" w:type="dxa"/>
        <w:tblInd w:w="-318" w:type="dxa"/>
        <w:tblLayout w:type="fixed"/>
        <w:tblLook w:val="04A0" w:firstRow="1" w:lastRow="0" w:firstColumn="1" w:lastColumn="0" w:noHBand="0" w:noVBand="1"/>
      </w:tblPr>
      <w:tblGrid>
        <w:gridCol w:w="1844"/>
        <w:gridCol w:w="3685"/>
        <w:gridCol w:w="1985"/>
        <w:gridCol w:w="1984"/>
        <w:gridCol w:w="1418"/>
      </w:tblGrid>
      <w:tr w:rsidR="007C7047" w:rsidRPr="006A616B" w:rsidTr="007C7047">
        <w:tc>
          <w:tcPr>
            <w:tcW w:w="1844" w:type="dxa"/>
          </w:tcPr>
          <w:p w:rsidR="007C7047" w:rsidRPr="006A616B" w:rsidRDefault="007C7047" w:rsidP="007C7047">
            <w:pPr>
              <w:widowControl w:val="0"/>
              <w:autoSpaceDE w:val="0"/>
              <w:autoSpaceDN w:val="0"/>
              <w:adjustRightInd w:val="0"/>
              <w:spacing w:line="276" w:lineRule="auto"/>
              <w:jc w:val="center"/>
              <w:rPr>
                <w:b/>
                <w:i/>
                <w:sz w:val="26"/>
                <w:szCs w:val="26"/>
                <w:lang w:val="uk-UA" w:eastAsia="ru-RU"/>
              </w:rPr>
            </w:pPr>
            <w:r w:rsidRPr="006A616B">
              <w:rPr>
                <w:b/>
                <w:i/>
                <w:sz w:val="26"/>
                <w:szCs w:val="26"/>
                <w:lang w:val="uk-UA" w:eastAsia="ru-RU"/>
              </w:rPr>
              <w:t>Інформаційно-методичне  забезпечення</w:t>
            </w:r>
          </w:p>
          <w:p w:rsidR="007C7047" w:rsidRPr="006A616B" w:rsidRDefault="007C7047" w:rsidP="007C7047">
            <w:pPr>
              <w:widowControl w:val="0"/>
              <w:autoSpaceDE w:val="0"/>
              <w:autoSpaceDN w:val="0"/>
              <w:adjustRightInd w:val="0"/>
              <w:spacing w:line="276" w:lineRule="auto"/>
              <w:rPr>
                <w:b/>
                <w:i/>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«круглий стіл»</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педагогічна лабораторія</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тренінг</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 xml:space="preserve">проблемний семінар  </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 xml:space="preserve">шкала думок  </w:t>
            </w:r>
          </w:p>
        </w:tc>
        <w:tc>
          <w:tcPr>
            <w:tcW w:w="3685" w:type="dxa"/>
          </w:tcPr>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Вивчення нормативних документів з питань організації освітнього процесу у початковій школі.  </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Знайомство вчителів початкової ланки з напрямами оновленого   БКДО та  програмою «Дитина».</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Розроблення  рекомендацій для батьків.</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«Проблемні запитання – імпульс для дослідження» </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Тиждень відкритих дверей  у </w:t>
            </w:r>
            <w:r w:rsidR="006A616B">
              <w:rPr>
                <w:sz w:val="26"/>
                <w:szCs w:val="26"/>
                <w:lang w:val="uk-UA" w:eastAsia="ru-RU"/>
              </w:rPr>
              <w:t>школі</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«Проблеми наступності та перспективності, шляхи їх вирішення».</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«Самоцінність дошкільного дитинства, питання підготовки дитини до НУШ».</w:t>
            </w:r>
          </w:p>
        </w:tc>
        <w:tc>
          <w:tcPr>
            <w:tcW w:w="1985" w:type="dxa"/>
            <w:vAlign w:val="center"/>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вересень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листопад</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січень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лютий</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березень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квітень</w:t>
            </w:r>
          </w:p>
        </w:tc>
        <w:tc>
          <w:tcPr>
            <w:tcW w:w="1984" w:type="dxa"/>
            <w:vAlign w:val="center"/>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вихователь-методист,</w:t>
            </w:r>
          </w:p>
          <w:p w:rsidR="007C7047" w:rsidRP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 xml:space="preserve">заступник директора </w:t>
            </w:r>
            <w:r w:rsidR="007C7047" w:rsidRPr="006A616B">
              <w:rPr>
                <w:sz w:val="26"/>
                <w:szCs w:val="26"/>
                <w:lang w:val="uk-UA" w:eastAsia="ru-RU"/>
              </w:rPr>
              <w:t>ЗЗСО</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заступ</w:t>
            </w:r>
            <w:r w:rsidR="006A616B">
              <w:rPr>
                <w:sz w:val="26"/>
                <w:szCs w:val="26"/>
                <w:lang w:val="uk-UA" w:eastAsia="ru-RU"/>
              </w:rPr>
              <w:t xml:space="preserve">ник директора </w:t>
            </w:r>
            <w:r w:rsidRPr="006A616B">
              <w:rPr>
                <w:sz w:val="26"/>
                <w:szCs w:val="26"/>
                <w:lang w:val="uk-UA" w:eastAsia="ru-RU"/>
              </w:rPr>
              <w:t>ЗЗСО</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заступник директора</w:t>
            </w:r>
            <w:r w:rsidR="006A616B">
              <w:rPr>
                <w:sz w:val="26"/>
                <w:szCs w:val="26"/>
                <w:lang w:val="uk-UA" w:eastAsia="ru-RU"/>
              </w:rPr>
              <w:t xml:space="preserve"> </w:t>
            </w:r>
            <w:r w:rsidRPr="006A616B">
              <w:rPr>
                <w:sz w:val="26"/>
                <w:szCs w:val="26"/>
                <w:lang w:val="uk-UA" w:eastAsia="ru-RU"/>
              </w:rPr>
              <w:t>ЗЗСО</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 ЗДО, заст. директора</w:t>
            </w:r>
            <w:r w:rsidR="006A616B">
              <w:rPr>
                <w:sz w:val="26"/>
                <w:szCs w:val="26"/>
                <w:lang w:val="uk-UA" w:eastAsia="ru-RU"/>
              </w:rPr>
              <w:t xml:space="preserve"> </w:t>
            </w:r>
            <w:r w:rsidRPr="006A616B">
              <w:rPr>
                <w:sz w:val="26"/>
                <w:szCs w:val="26"/>
                <w:lang w:val="uk-UA" w:eastAsia="ru-RU"/>
              </w:rPr>
              <w:t>ЗЗСО</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 вихователь-методист ЗДО</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c>
          <w:tcPr>
            <w:tcW w:w="1418"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r>
      <w:tr w:rsidR="007C7047" w:rsidRPr="006A616B" w:rsidTr="007C7047">
        <w:tc>
          <w:tcPr>
            <w:tcW w:w="1844" w:type="dxa"/>
          </w:tcPr>
          <w:p w:rsidR="007C7047" w:rsidRPr="006A616B" w:rsidRDefault="007C7047" w:rsidP="007C7047">
            <w:pPr>
              <w:widowControl w:val="0"/>
              <w:autoSpaceDE w:val="0"/>
              <w:autoSpaceDN w:val="0"/>
              <w:adjustRightInd w:val="0"/>
              <w:spacing w:line="276" w:lineRule="auto"/>
              <w:jc w:val="center"/>
              <w:rPr>
                <w:b/>
                <w:i/>
                <w:sz w:val="26"/>
                <w:szCs w:val="26"/>
                <w:lang w:val="uk-UA" w:eastAsia="ru-RU"/>
              </w:rPr>
            </w:pPr>
            <w:r w:rsidRPr="006A616B">
              <w:rPr>
                <w:b/>
                <w:i/>
                <w:sz w:val="26"/>
                <w:szCs w:val="26"/>
                <w:lang w:val="uk-UA" w:eastAsia="ru-RU"/>
              </w:rPr>
              <w:t>Психодіагностична та корекційно-розвивальна робота</w:t>
            </w:r>
          </w:p>
        </w:tc>
        <w:tc>
          <w:tcPr>
            <w:tcW w:w="3685" w:type="dxa"/>
          </w:tcPr>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діагностика адаптаційних процесів учнів перших класів.</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провести психодіагностичну роботу з дітьми 5-6-річного віку, спрямовану на виявлення рівня та особливостей розвитку кожної дитини, її готовності до навчання.</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провести обстеження дітей логопедом, організувати індивідуальні заняття з дітьми </w:t>
            </w:r>
            <w:r w:rsidRPr="006A616B">
              <w:rPr>
                <w:sz w:val="26"/>
                <w:szCs w:val="26"/>
                <w:lang w:val="uk-UA" w:eastAsia="ru-RU"/>
              </w:rPr>
              <w:lastRenderedPageBreak/>
              <w:t>та консультування педагогів та батьків.</w:t>
            </w:r>
          </w:p>
        </w:tc>
        <w:tc>
          <w:tcPr>
            <w:tcW w:w="1985"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lastRenderedPageBreak/>
              <w:t>жовтень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квітень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вересень</w:t>
            </w:r>
          </w:p>
        </w:tc>
        <w:tc>
          <w:tcPr>
            <w:tcW w:w="1984" w:type="dxa"/>
          </w:tcPr>
          <w:p w:rsidR="007C7047" w:rsidRPr="006A616B" w:rsidRDefault="007C7047" w:rsidP="007C7047">
            <w:pPr>
              <w:jc w:val="center"/>
              <w:rPr>
                <w:color w:val="000000"/>
                <w:sz w:val="26"/>
                <w:szCs w:val="26"/>
                <w:lang w:val="uk-UA" w:eastAsia="ru-RU"/>
              </w:rPr>
            </w:pPr>
            <w:r w:rsidRPr="006A616B">
              <w:rPr>
                <w:color w:val="000000"/>
                <w:sz w:val="26"/>
                <w:szCs w:val="26"/>
                <w:lang w:val="uk-UA" w:eastAsia="ru-RU"/>
              </w:rPr>
              <w:t xml:space="preserve">практичні психологи </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jc w:val="center"/>
              <w:rPr>
                <w:color w:val="000000"/>
                <w:sz w:val="26"/>
                <w:szCs w:val="26"/>
                <w:lang w:val="uk-UA" w:eastAsia="ru-RU"/>
              </w:rPr>
            </w:pPr>
          </w:p>
          <w:p w:rsidR="007C7047" w:rsidRPr="006A616B" w:rsidRDefault="007C7047" w:rsidP="007C7047">
            <w:pPr>
              <w:jc w:val="center"/>
              <w:rPr>
                <w:color w:val="000000"/>
                <w:sz w:val="26"/>
                <w:szCs w:val="26"/>
                <w:lang w:val="uk-UA" w:eastAsia="ru-RU"/>
              </w:rPr>
            </w:pPr>
            <w:r w:rsidRPr="006A616B">
              <w:rPr>
                <w:color w:val="000000"/>
                <w:sz w:val="26"/>
                <w:szCs w:val="26"/>
                <w:lang w:val="uk-UA" w:eastAsia="ru-RU"/>
              </w:rPr>
              <w:t>практичний психолог</w:t>
            </w:r>
          </w:p>
          <w:p w:rsidR="007C7047" w:rsidRPr="006A616B" w:rsidRDefault="007C7047" w:rsidP="007C7047">
            <w:pPr>
              <w:jc w:val="center"/>
              <w:rPr>
                <w:color w:val="000000"/>
                <w:sz w:val="26"/>
                <w:szCs w:val="26"/>
                <w:lang w:val="uk-UA" w:eastAsia="ru-RU"/>
              </w:rPr>
            </w:pPr>
          </w:p>
          <w:p w:rsidR="007C7047" w:rsidRPr="006A616B" w:rsidRDefault="007C7047" w:rsidP="007C7047">
            <w:pPr>
              <w:jc w:val="center"/>
              <w:rPr>
                <w:color w:val="000000"/>
                <w:sz w:val="26"/>
                <w:szCs w:val="26"/>
                <w:lang w:val="uk-UA" w:eastAsia="ru-RU"/>
              </w:rPr>
            </w:pPr>
          </w:p>
          <w:p w:rsidR="007C7047" w:rsidRPr="006A616B" w:rsidRDefault="007C7047" w:rsidP="007C7047">
            <w:pPr>
              <w:jc w:val="center"/>
              <w:rPr>
                <w:color w:val="000000"/>
                <w:sz w:val="26"/>
                <w:szCs w:val="26"/>
                <w:lang w:val="uk-UA" w:eastAsia="ru-RU"/>
              </w:rPr>
            </w:pPr>
          </w:p>
          <w:p w:rsidR="007C7047" w:rsidRPr="006A616B" w:rsidRDefault="007C7047" w:rsidP="007C7047">
            <w:pPr>
              <w:jc w:val="center"/>
              <w:rPr>
                <w:color w:val="000000"/>
                <w:sz w:val="26"/>
                <w:szCs w:val="26"/>
                <w:lang w:val="uk-UA" w:eastAsia="ru-RU"/>
              </w:rPr>
            </w:pPr>
          </w:p>
          <w:p w:rsidR="007C7047" w:rsidRPr="006A616B" w:rsidRDefault="007C7047" w:rsidP="007C7047">
            <w:pPr>
              <w:jc w:val="center"/>
              <w:rPr>
                <w:color w:val="000000"/>
                <w:sz w:val="26"/>
                <w:szCs w:val="26"/>
                <w:lang w:val="uk-UA" w:eastAsia="ru-RU"/>
              </w:rPr>
            </w:pPr>
          </w:p>
          <w:p w:rsidR="007C7047" w:rsidRPr="006A616B" w:rsidRDefault="007C7047" w:rsidP="007C7047">
            <w:pPr>
              <w:jc w:val="center"/>
              <w:rPr>
                <w:color w:val="000000"/>
                <w:sz w:val="26"/>
                <w:szCs w:val="26"/>
                <w:lang w:val="uk-UA" w:eastAsia="ru-RU"/>
              </w:rPr>
            </w:pPr>
            <w:r w:rsidRPr="006A616B">
              <w:rPr>
                <w:color w:val="000000"/>
                <w:sz w:val="26"/>
                <w:szCs w:val="26"/>
                <w:lang w:val="uk-UA" w:eastAsia="ru-RU"/>
              </w:rPr>
              <w:t xml:space="preserve">вчитель-логопед </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c>
          <w:tcPr>
            <w:tcW w:w="1418"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r>
      <w:tr w:rsidR="007C7047" w:rsidRPr="006A616B" w:rsidTr="007C7047">
        <w:tc>
          <w:tcPr>
            <w:tcW w:w="1844" w:type="dxa"/>
            <w:vAlign w:val="center"/>
          </w:tcPr>
          <w:p w:rsidR="007C7047" w:rsidRPr="006A616B" w:rsidRDefault="007C7047" w:rsidP="007C7047">
            <w:pPr>
              <w:widowControl w:val="0"/>
              <w:autoSpaceDE w:val="0"/>
              <w:autoSpaceDN w:val="0"/>
              <w:adjustRightInd w:val="0"/>
              <w:spacing w:line="276" w:lineRule="auto"/>
              <w:jc w:val="center"/>
              <w:rPr>
                <w:b/>
                <w:i/>
                <w:sz w:val="26"/>
                <w:szCs w:val="26"/>
                <w:lang w:val="uk-UA" w:eastAsia="ru-RU"/>
              </w:rPr>
            </w:pPr>
            <w:r w:rsidRPr="006A616B">
              <w:rPr>
                <w:b/>
                <w:i/>
                <w:sz w:val="26"/>
                <w:szCs w:val="26"/>
                <w:lang w:val="uk-UA" w:eastAsia="ru-RU"/>
              </w:rPr>
              <w:lastRenderedPageBreak/>
              <w:t>Робота з батьками</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інформаційна трибуна</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батьківські збори</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практикум у формі гри</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консультація для батьків</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батьківська конференція</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індивід. консультації</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Анкетування</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w:t>
            </w:r>
            <w:r w:rsidRPr="006A616B">
              <w:rPr>
                <w:sz w:val="26"/>
                <w:szCs w:val="26"/>
                <w:lang w:eastAsia="ru-RU"/>
              </w:rPr>
              <w:t>Google</w:t>
            </w:r>
            <w:r w:rsidRPr="006A616B">
              <w:rPr>
                <w:sz w:val="26"/>
                <w:szCs w:val="26"/>
                <w:lang w:val="uk-UA" w:eastAsia="ru-RU"/>
              </w:rPr>
              <w:t>-форми)</w:t>
            </w:r>
          </w:p>
        </w:tc>
        <w:tc>
          <w:tcPr>
            <w:tcW w:w="3685" w:type="dxa"/>
          </w:tcPr>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«Підготовка дітей до школи – спільна справа ЗДО, сім’ї та школи»</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Теми:      </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«Як формувати психологічну стійкість дошкільника» </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«Щоб дитина не загубилася в школі»»</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«Корзина почуттів»</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«Створення оптимальних умов для успішного навчання у школі»</w:t>
            </w:r>
          </w:p>
          <w:p w:rsidR="007C7047" w:rsidRPr="006A616B" w:rsidRDefault="007C7047" w:rsidP="007C7047">
            <w:pPr>
              <w:widowControl w:val="0"/>
              <w:autoSpaceDE w:val="0"/>
              <w:autoSpaceDN w:val="0"/>
              <w:adjustRightInd w:val="0"/>
              <w:spacing w:line="276" w:lineRule="auto"/>
              <w:rPr>
                <w:sz w:val="26"/>
                <w:szCs w:val="26"/>
                <w:lang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День відкритих дверей </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«Дитячий садок – школа: плавний перехід чи стрибок через прірву?»</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для батьків, які мають проблеми щодо виховання дітей старшого дошкільного віку</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«Чи готові Ваші діти до навчання в школі?»</w:t>
            </w:r>
          </w:p>
        </w:tc>
        <w:tc>
          <w:tcPr>
            <w:tcW w:w="1985"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жовтень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вересень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квітень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листопад</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грудень</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eastAsia="ru-RU"/>
              </w:rPr>
              <w:t xml:space="preserve">      </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w:t>
            </w:r>
            <w:r w:rsidRPr="006A616B">
              <w:rPr>
                <w:sz w:val="26"/>
                <w:szCs w:val="26"/>
                <w:lang w:eastAsia="ru-RU"/>
              </w:rPr>
              <w:t xml:space="preserve">  </w:t>
            </w:r>
            <w:r w:rsidRPr="006A616B">
              <w:rPr>
                <w:sz w:val="26"/>
                <w:szCs w:val="26"/>
                <w:lang w:val="uk-UA" w:eastAsia="ru-RU"/>
              </w:rPr>
              <w:t>лютий</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березень</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eastAsia="ru-RU"/>
              </w:rPr>
              <w:t xml:space="preserve">        </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за запитом</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травень</w:t>
            </w:r>
          </w:p>
        </w:tc>
        <w:tc>
          <w:tcPr>
            <w:tcW w:w="1984" w:type="dxa"/>
            <w:vAlign w:val="center"/>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 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 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практичний психолог</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6A616B" w:rsidP="007C7047">
            <w:pPr>
              <w:widowControl w:val="0"/>
              <w:autoSpaceDE w:val="0"/>
              <w:autoSpaceDN w:val="0"/>
              <w:adjustRightInd w:val="0"/>
              <w:spacing w:line="276" w:lineRule="auto"/>
              <w:jc w:val="center"/>
              <w:rPr>
                <w:sz w:val="26"/>
                <w:szCs w:val="26"/>
                <w:lang w:val="uk-UA" w:eastAsia="ru-RU"/>
              </w:rPr>
            </w:pPr>
            <w:r>
              <w:rPr>
                <w:sz w:val="26"/>
                <w:szCs w:val="26"/>
                <w:lang w:val="uk-UA" w:eastAsia="ru-RU"/>
              </w:rPr>
              <w:t xml:space="preserve">директори ЗДО та </w:t>
            </w:r>
            <w:r w:rsidR="007C7047" w:rsidRPr="006A616B">
              <w:rPr>
                <w:sz w:val="26"/>
                <w:szCs w:val="26"/>
                <w:lang w:val="uk-UA" w:eastAsia="ru-RU"/>
              </w:rPr>
              <w:t>ЗЗСО</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 ЗДО</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 xml:space="preserve"> практичний психолог </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логопед ЗДО</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практичний. психолог</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практичний психолог</w:t>
            </w:r>
          </w:p>
        </w:tc>
        <w:tc>
          <w:tcPr>
            <w:tcW w:w="1418"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r>
    </w:tbl>
    <w:p w:rsidR="007C7047" w:rsidRPr="006A616B" w:rsidRDefault="007C7047" w:rsidP="007C7047">
      <w:pPr>
        <w:widowControl w:val="0"/>
        <w:autoSpaceDE w:val="0"/>
        <w:autoSpaceDN w:val="0"/>
        <w:adjustRightInd w:val="0"/>
        <w:spacing w:after="0"/>
        <w:rPr>
          <w:rFonts w:ascii="Times New Roman" w:eastAsia="Times New Roman" w:hAnsi="Times New Roman" w:cs="Times New Roman"/>
          <w:b/>
          <w:sz w:val="26"/>
          <w:szCs w:val="26"/>
          <w:lang w:eastAsia="ru-RU"/>
        </w:rPr>
      </w:pPr>
    </w:p>
    <w:p w:rsidR="007C7047" w:rsidRDefault="006A616B" w:rsidP="006A616B">
      <w:pPr>
        <w:widowControl w:val="0"/>
        <w:autoSpaceDE w:val="0"/>
        <w:autoSpaceDN w:val="0"/>
        <w:adjustRightInd w:val="0"/>
        <w:spacing w:after="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Блок 5.3. Проведення спільних заходів з фізкультурно-оздоровчого</w:t>
      </w:r>
      <w:r w:rsidR="00C83ADA">
        <w:rPr>
          <w:rFonts w:ascii="Times New Roman" w:eastAsia="Times New Roman" w:hAnsi="Times New Roman" w:cs="Times New Roman"/>
          <w:b/>
          <w:sz w:val="26"/>
          <w:szCs w:val="26"/>
          <w:lang w:eastAsia="ru-RU"/>
        </w:rPr>
        <w:t xml:space="preserve">, художньо-естетчного циклів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941"/>
        <w:gridCol w:w="3082"/>
        <w:gridCol w:w="2880"/>
      </w:tblGrid>
      <w:tr w:rsidR="00C83ADA" w:rsidRPr="00C83ADA" w:rsidTr="00C83ADA">
        <w:tc>
          <w:tcPr>
            <w:tcW w:w="709" w:type="dxa"/>
            <w:tcBorders>
              <w:top w:val="single" w:sz="4" w:space="0" w:color="auto"/>
              <w:left w:val="single" w:sz="4" w:space="0" w:color="auto"/>
              <w:bottom w:val="single" w:sz="4" w:space="0" w:color="auto"/>
              <w:right w:val="single" w:sz="4" w:space="0" w:color="auto"/>
            </w:tcBorders>
            <w:hideMark/>
          </w:tcPr>
          <w:p w:rsidR="00C83ADA" w:rsidRPr="00C83ADA" w:rsidRDefault="00C83ADA" w:rsidP="00C83ADA">
            <w:pPr>
              <w:spacing w:after="0" w:line="240" w:lineRule="auto"/>
              <w:jc w:val="center"/>
              <w:outlineLvl w:val="0"/>
              <w:rPr>
                <w:rFonts w:ascii="Times New Roman" w:eastAsia="MS Mincho" w:hAnsi="Times New Roman" w:cs="Times New Roman"/>
                <w:sz w:val="26"/>
                <w:szCs w:val="26"/>
                <w:lang w:val="ru-RU" w:eastAsia="ja-JP"/>
              </w:rPr>
            </w:pPr>
            <w:r w:rsidRPr="00C83ADA">
              <w:rPr>
                <w:rFonts w:ascii="Times New Roman" w:eastAsia="MS Mincho" w:hAnsi="Times New Roman" w:cs="Times New Roman"/>
                <w:sz w:val="26"/>
                <w:szCs w:val="26"/>
                <w:lang w:val="ru-RU" w:eastAsia="ja-JP"/>
              </w:rPr>
              <w:t>№</w:t>
            </w:r>
          </w:p>
          <w:p w:rsidR="00C83ADA" w:rsidRPr="00C83ADA" w:rsidRDefault="00C83ADA" w:rsidP="00C83ADA">
            <w:pPr>
              <w:spacing w:after="0" w:line="240" w:lineRule="auto"/>
              <w:jc w:val="center"/>
              <w:outlineLvl w:val="0"/>
              <w:rPr>
                <w:rFonts w:ascii="Times New Roman" w:eastAsia="MS Mincho" w:hAnsi="Times New Roman" w:cs="Times New Roman"/>
                <w:sz w:val="26"/>
                <w:szCs w:val="26"/>
                <w:lang w:val="ru-RU"/>
              </w:rPr>
            </w:pPr>
            <w:r w:rsidRPr="00C83ADA">
              <w:rPr>
                <w:rFonts w:ascii="Times New Roman" w:eastAsia="MS Mincho" w:hAnsi="Times New Roman" w:cs="Times New Roman"/>
                <w:sz w:val="26"/>
                <w:szCs w:val="26"/>
                <w:lang w:val="ru-RU" w:eastAsia="ja-JP"/>
              </w:rPr>
              <w:t>з/п</w:t>
            </w:r>
          </w:p>
        </w:tc>
        <w:tc>
          <w:tcPr>
            <w:tcW w:w="2373" w:type="dxa"/>
            <w:tcBorders>
              <w:top w:val="single" w:sz="4" w:space="0" w:color="auto"/>
              <w:left w:val="single" w:sz="4" w:space="0" w:color="auto"/>
              <w:bottom w:val="single" w:sz="4" w:space="0" w:color="auto"/>
              <w:right w:val="single" w:sz="4" w:space="0" w:color="auto"/>
            </w:tcBorders>
            <w:hideMark/>
          </w:tcPr>
          <w:p w:rsidR="00C83ADA" w:rsidRPr="00C83ADA" w:rsidRDefault="00C83ADA" w:rsidP="00C83ADA">
            <w:pPr>
              <w:spacing w:after="0" w:line="240" w:lineRule="auto"/>
              <w:jc w:val="center"/>
              <w:outlineLvl w:val="0"/>
              <w:rPr>
                <w:rFonts w:ascii="Times New Roman" w:eastAsia="MS Mincho" w:hAnsi="Times New Roman" w:cs="Times New Roman"/>
                <w:sz w:val="26"/>
                <w:szCs w:val="26"/>
              </w:rPr>
            </w:pPr>
            <w:r w:rsidRPr="00C83ADA">
              <w:rPr>
                <w:rFonts w:ascii="Times New Roman" w:eastAsia="MS Mincho" w:hAnsi="Times New Roman" w:cs="Times New Roman"/>
                <w:sz w:val="26"/>
                <w:szCs w:val="26"/>
                <w:lang w:eastAsia="ja-JP"/>
              </w:rPr>
              <w:t>Вікова група</w:t>
            </w:r>
          </w:p>
        </w:tc>
        <w:tc>
          <w:tcPr>
            <w:tcW w:w="2487" w:type="dxa"/>
            <w:tcBorders>
              <w:top w:val="single" w:sz="4" w:space="0" w:color="auto"/>
              <w:left w:val="single" w:sz="4" w:space="0" w:color="auto"/>
              <w:bottom w:val="single" w:sz="4" w:space="0" w:color="auto"/>
              <w:right w:val="single" w:sz="4" w:space="0" w:color="auto"/>
            </w:tcBorders>
            <w:hideMark/>
          </w:tcPr>
          <w:p w:rsidR="00C83ADA" w:rsidRPr="00C83ADA" w:rsidRDefault="00C83ADA" w:rsidP="00C83ADA">
            <w:pPr>
              <w:spacing w:after="0" w:line="240" w:lineRule="auto"/>
              <w:jc w:val="center"/>
              <w:outlineLvl w:val="0"/>
              <w:rPr>
                <w:rFonts w:ascii="Times New Roman" w:eastAsia="MS Mincho" w:hAnsi="Times New Roman" w:cs="Times New Roman"/>
                <w:sz w:val="26"/>
                <w:szCs w:val="26"/>
              </w:rPr>
            </w:pPr>
            <w:r w:rsidRPr="00C83ADA">
              <w:rPr>
                <w:rFonts w:ascii="Times New Roman" w:eastAsia="MS Mincho" w:hAnsi="Times New Roman" w:cs="Times New Roman"/>
                <w:sz w:val="26"/>
                <w:szCs w:val="26"/>
                <w:lang w:eastAsia="ja-JP"/>
              </w:rPr>
              <w:t>Свята</w:t>
            </w:r>
          </w:p>
        </w:tc>
        <w:tc>
          <w:tcPr>
            <w:tcW w:w="2324" w:type="dxa"/>
            <w:tcBorders>
              <w:top w:val="single" w:sz="4" w:space="0" w:color="auto"/>
              <w:left w:val="single" w:sz="4" w:space="0" w:color="auto"/>
              <w:bottom w:val="single" w:sz="4" w:space="0" w:color="auto"/>
              <w:right w:val="single" w:sz="4" w:space="0" w:color="auto"/>
            </w:tcBorders>
            <w:hideMark/>
          </w:tcPr>
          <w:p w:rsidR="00C83ADA" w:rsidRPr="00C83ADA" w:rsidRDefault="00C83ADA" w:rsidP="00C83ADA">
            <w:pPr>
              <w:spacing w:after="0" w:line="240" w:lineRule="auto"/>
              <w:jc w:val="center"/>
              <w:outlineLvl w:val="0"/>
              <w:rPr>
                <w:rFonts w:ascii="Times New Roman" w:eastAsia="MS Mincho" w:hAnsi="Times New Roman" w:cs="Times New Roman"/>
                <w:sz w:val="26"/>
                <w:szCs w:val="26"/>
              </w:rPr>
            </w:pPr>
            <w:r w:rsidRPr="00C83ADA">
              <w:rPr>
                <w:rFonts w:ascii="Times New Roman" w:eastAsia="MS Mincho" w:hAnsi="Times New Roman" w:cs="Times New Roman"/>
                <w:sz w:val="26"/>
                <w:szCs w:val="26"/>
                <w:lang w:eastAsia="ja-JP"/>
              </w:rPr>
              <w:t>Розваги</w:t>
            </w:r>
          </w:p>
        </w:tc>
      </w:tr>
      <w:tr w:rsidR="00C83ADA" w:rsidRPr="00C83ADA" w:rsidTr="00C83ADA">
        <w:trPr>
          <w:trHeight w:val="1470"/>
        </w:trPr>
        <w:tc>
          <w:tcPr>
            <w:tcW w:w="709" w:type="dxa"/>
            <w:tcBorders>
              <w:top w:val="nil"/>
              <w:left w:val="single" w:sz="4" w:space="0" w:color="auto"/>
              <w:bottom w:val="single" w:sz="4" w:space="0" w:color="auto"/>
              <w:right w:val="single" w:sz="4" w:space="0" w:color="auto"/>
            </w:tcBorders>
          </w:tcPr>
          <w:p w:rsidR="00C83ADA" w:rsidRPr="00C83ADA" w:rsidRDefault="00C83ADA" w:rsidP="00C83ADA">
            <w:pPr>
              <w:spacing w:after="0" w:line="240" w:lineRule="auto"/>
              <w:jc w:val="both"/>
              <w:outlineLvl w:val="0"/>
              <w:rPr>
                <w:rFonts w:ascii="Times New Roman" w:eastAsia="MS Mincho" w:hAnsi="Times New Roman" w:cs="Times New Roman"/>
                <w:bCs/>
                <w:sz w:val="26"/>
                <w:szCs w:val="26"/>
                <w:lang w:eastAsia="ja-JP"/>
              </w:rPr>
            </w:pPr>
            <w:r w:rsidRPr="00C83ADA">
              <w:rPr>
                <w:rFonts w:ascii="Times New Roman" w:eastAsia="MS Mincho" w:hAnsi="Times New Roman" w:cs="Times New Roman"/>
                <w:bCs/>
                <w:sz w:val="26"/>
                <w:szCs w:val="26"/>
                <w:lang w:eastAsia="ja-JP"/>
              </w:rPr>
              <w:lastRenderedPageBreak/>
              <w:t>1.</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val="ru-RU" w:eastAsia="ja-JP"/>
              </w:rPr>
            </w:pPr>
          </w:p>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p>
          <w:p w:rsidR="00C83ADA" w:rsidRPr="00C83ADA" w:rsidRDefault="00C83ADA" w:rsidP="00C83ADA">
            <w:pPr>
              <w:spacing w:after="0" w:line="240" w:lineRule="auto"/>
              <w:jc w:val="both"/>
              <w:outlineLvl w:val="0"/>
              <w:rPr>
                <w:rFonts w:ascii="Times New Roman" w:eastAsia="MS Mincho" w:hAnsi="Times New Roman" w:cs="Times New Roman"/>
                <w:b/>
                <w:sz w:val="26"/>
                <w:szCs w:val="26"/>
                <w:lang w:eastAsia="ja-JP"/>
              </w:rPr>
            </w:pPr>
          </w:p>
          <w:p w:rsidR="00C83ADA" w:rsidRPr="00C83ADA" w:rsidRDefault="00C83ADA" w:rsidP="00C83ADA">
            <w:pPr>
              <w:spacing w:after="0" w:line="240" w:lineRule="auto"/>
              <w:jc w:val="both"/>
              <w:outlineLvl w:val="0"/>
              <w:rPr>
                <w:rFonts w:ascii="Times New Roman" w:eastAsia="MS Mincho" w:hAnsi="Times New Roman" w:cs="Times New Roman"/>
                <w:sz w:val="26"/>
                <w:szCs w:val="26"/>
              </w:rPr>
            </w:pPr>
          </w:p>
        </w:tc>
        <w:tc>
          <w:tcPr>
            <w:tcW w:w="2373" w:type="dxa"/>
            <w:tcBorders>
              <w:top w:val="nil"/>
              <w:left w:val="single" w:sz="4" w:space="0" w:color="auto"/>
              <w:bottom w:val="single" w:sz="4" w:space="0" w:color="auto"/>
              <w:right w:val="single" w:sz="4" w:space="0" w:color="auto"/>
            </w:tcBorders>
          </w:tcPr>
          <w:p w:rsidR="00C83ADA" w:rsidRPr="00C83ADA" w:rsidRDefault="00C83ADA" w:rsidP="00C83ADA">
            <w:pPr>
              <w:spacing w:after="0" w:line="240" w:lineRule="auto"/>
              <w:jc w:val="both"/>
              <w:outlineLvl w:val="0"/>
              <w:rPr>
                <w:rFonts w:ascii="Times New Roman" w:eastAsia="MS Mincho" w:hAnsi="Times New Roman" w:cs="Times New Roman"/>
                <w:bCs/>
                <w:sz w:val="26"/>
                <w:szCs w:val="26"/>
                <w:lang w:eastAsia="ja-JP"/>
              </w:rPr>
            </w:pPr>
            <w:r w:rsidRPr="00C83ADA">
              <w:rPr>
                <w:rFonts w:ascii="Times New Roman" w:eastAsia="MS Mincho" w:hAnsi="Times New Roman" w:cs="Times New Roman"/>
                <w:bCs/>
                <w:sz w:val="26"/>
                <w:szCs w:val="26"/>
                <w:lang w:eastAsia="ja-JP"/>
              </w:rPr>
              <w:t>Групи раннього віку</w:t>
            </w:r>
          </w:p>
          <w:p w:rsidR="00C83ADA" w:rsidRPr="00C83ADA" w:rsidRDefault="00C83ADA" w:rsidP="00C83ADA">
            <w:pPr>
              <w:spacing w:after="0" w:line="240" w:lineRule="auto"/>
              <w:jc w:val="both"/>
              <w:outlineLvl w:val="0"/>
              <w:rPr>
                <w:rFonts w:ascii="Times New Roman" w:eastAsia="MS Mincho" w:hAnsi="Times New Roman" w:cs="Times New Roman"/>
                <w:bCs/>
                <w:i/>
                <w:iCs/>
                <w:sz w:val="26"/>
                <w:szCs w:val="26"/>
                <w:lang w:eastAsia="ja-JP"/>
              </w:rPr>
            </w:pPr>
          </w:p>
          <w:p w:rsidR="00C83ADA" w:rsidRPr="00C83ADA" w:rsidRDefault="00C83ADA" w:rsidP="00C83ADA">
            <w:pPr>
              <w:spacing w:after="0" w:line="240" w:lineRule="auto"/>
              <w:jc w:val="both"/>
              <w:outlineLvl w:val="0"/>
              <w:rPr>
                <w:rFonts w:ascii="Times New Roman" w:eastAsia="MS Mincho" w:hAnsi="Times New Roman" w:cs="Times New Roman"/>
                <w:b/>
                <w:bCs/>
                <w:i/>
                <w:iCs/>
                <w:sz w:val="26"/>
                <w:szCs w:val="26"/>
                <w:lang w:eastAsia="ja-JP"/>
              </w:rPr>
            </w:pPr>
          </w:p>
          <w:p w:rsidR="00C83ADA" w:rsidRPr="00C83ADA" w:rsidRDefault="00C83ADA" w:rsidP="00C83ADA">
            <w:pPr>
              <w:spacing w:after="0" w:line="240" w:lineRule="auto"/>
              <w:jc w:val="both"/>
              <w:outlineLvl w:val="0"/>
              <w:rPr>
                <w:rFonts w:ascii="Times New Roman" w:eastAsia="MS Mincho" w:hAnsi="Times New Roman" w:cs="Times New Roman"/>
                <w:b/>
                <w:bCs/>
                <w:i/>
                <w:iCs/>
                <w:sz w:val="26"/>
                <w:szCs w:val="26"/>
                <w:lang w:eastAsia="ja-JP"/>
              </w:rPr>
            </w:pPr>
          </w:p>
          <w:p w:rsidR="00C83ADA" w:rsidRPr="00C83ADA" w:rsidRDefault="00C83ADA" w:rsidP="00C83ADA">
            <w:pPr>
              <w:spacing w:after="0" w:line="240" w:lineRule="auto"/>
              <w:jc w:val="both"/>
              <w:outlineLvl w:val="0"/>
              <w:rPr>
                <w:rFonts w:ascii="Times New Roman" w:eastAsia="MS Mincho" w:hAnsi="Times New Roman" w:cs="Times New Roman"/>
                <w:sz w:val="26"/>
                <w:szCs w:val="26"/>
              </w:rPr>
            </w:pPr>
          </w:p>
        </w:tc>
        <w:tc>
          <w:tcPr>
            <w:tcW w:w="2487" w:type="dxa"/>
            <w:tcBorders>
              <w:top w:val="nil"/>
              <w:left w:val="single" w:sz="4" w:space="0" w:color="auto"/>
              <w:bottom w:val="single" w:sz="4" w:space="0" w:color="auto"/>
              <w:right w:val="single" w:sz="4" w:space="0" w:color="auto"/>
            </w:tcBorders>
          </w:tcPr>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val="ru-RU" w:eastAsia="ja-JP"/>
              </w:rPr>
              <w:t>Зимовий ранок</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sidRPr="00C83ADA">
              <w:rPr>
                <w:rFonts w:ascii="Times New Roman" w:eastAsia="MS Mincho" w:hAnsi="Times New Roman" w:cs="Times New Roman"/>
                <w:sz w:val="26"/>
                <w:szCs w:val="26"/>
                <w:lang w:eastAsia="ja-JP"/>
              </w:rPr>
              <w:t>Свято матері</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val="ru-RU" w:eastAsia="ja-JP"/>
              </w:rPr>
            </w:pPr>
          </w:p>
          <w:p w:rsidR="00C83ADA" w:rsidRPr="00C83ADA" w:rsidRDefault="00C83ADA" w:rsidP="00C83ADA">
            <w:pPr>
              <w:spacing w:after="0" w:line="240" w:lineRule="auto"/>
              <w:jc w:val="both"/>
              <w:outlineLvl w:val="0"/>
              <w:rPr>
                <w:rFonts w:ascii="Times New Roman" w:eastAsia="MS Mincho" w:hAnsi="Times New Roman" w:cs="Times New Roman"/>
                <w:sz w:val="26"/>
                <w:szCs w:val="26"/>
              </w:rPr>
            </w:pPr>
          </w:p>
        </w:tc>
        <w:tc>
          <w:tcPr>
            <w:tcW w:w="2324" w:type="dxa"/>
            <w:tcBorders>
              <w:top w:val="nil"/>
              <w:left w:val="single" w:sz="4" w:space="0" w:color="auto"/>
              <w:bottom w:val="single" w:sz="4" w:space="0" w:color="auto"/>
              <w:right w:val="single" w:sz="4" w:space="0" w:color="auto"/>
            </w:tcBorders>
          </w:tcPr>
          <w:p w:rsidR="00C83ADA" w:rsidRPr="00C83ADA" w:rsidRDefault="00C83ADA" w:rsidP="00C83ADA">
            <w:pPr>
              <w:spacing w:after="0" w:line="240" w:lineRule="auto"/>
              <w:jc w:val="both"/>
              <w:outlineLvl w:val="0"/>
              <w:rPr>
                <w:rFonts w:ascii="Times New Roman" w:eastAsia="MS Mincho" w:hAnsi="Times New Roman" w:cs="Times New Roman"/>
                <w:bCs/>
                <w:sz w:val="26"/>
                <w:szCs w:val="26"/>
                <w:lang w:eastAsia="ja-JP"/>
              </w:rPr>
            </w:pPr>
            <w:r w:rsidRPr="00C83ADA">
              <w:rPr>
                <w:rFonts w:ascii="Times New Roman" w:eastAsia="MS Mincho" w:hAnsi="Times New Roman" w:cs="Times New Roman"/>
                <w:bCs/>
                <w:sz w:val="26"/>
                <w:szCs w:val="26"/>
                <w:lang w:eastAsia="ja-JP"/>
              </w:rPr>
              <w:t>Показ театралізованих дійств</w:t>
            </w:r>
          </w:p>
          <w:p w:rsidR="00C83ADA" w:rsidRPr="00C83ADA" w:rsidRDefault="00C83ADA" w:rsidP="00C83ADA">
            <w:pPr>
              <w:spacing w:after="0" w:line="240" w:lineRule="auto"/>
              <w:rPr>
                <w:rFonts w:ascii="Times New Roman" w:eastAsia="Calibri" w:hAnsi="Times New Roman" w:cs="Times New Roman"/>
                <w:sz w:val="26"/>
                <w:szCs w:val="26"/>
              </w:rPr>
            </w:pPr>
          </w:p>
        </w:tc>
      </w:tr>
      <w:tr w:rsidR="00C83ADA" w:rsidRPr="00C83ADA" w:rsidTr="00C83ADA">
        <w:trPr>
          <w:trHeight w:val="690"/>
        </w:trPr>
        <w:tc>
          <w:tcPr>
            <w:tcW w:w="709" w:type="dxa"/>
            <w:tcBorders>
              <w:top w:val="single" w:sz="4" w:space="0" w:color="auto"/>
              <w:left w:val="single" w:sz="4" w:space="0" w:color="auto"/>
              <w:bottom w:val="single" w:sz="4" w:space="0" w:color="auto"/>
              <w:right w:val="single" w:sz="4" w:space="0" w:color="auto"/>
            </w:tcBorders>
            <w:hideMark/>
          </w:tcPr>
          <w:p w:rsidR="00C83ADA" w:rsidRPr="00C83ADA" w:rsidRDefault="00C83ADA" w:rsidP="00C83ADA">
            <w:pPr>
              <w:spacing w:after="0" w:line="240" w:lineRule="auto"/>
              <w:jc w:val="both"/>
              <w:outlineLvl w:val="0"/>
              <w:rPr>
                <w:rFonts w:ascii="Times New Roman" w:eastAsia="MS Mincho" w:hAnsi="Times New Roman" w:cs="Times New Roman"/>
                <w:bCs/>
                <w:sz w:val="26"/>
                <w:szCs w:val="26"/>
              </w:rPr>
            </w:pPr>
            <w:r w:rsidRPr="00C83ADA">
              <w:rPr>
                <w:rFonts w:ascii="Times New Roman" w:eastAsia="MS Mincho" w:hAnsi="Times New Roman" w:cs="Times New Roman"/>
                <w:bCs/>
                <w:sz w:val="26"/>
                <w:szCs w:val="26"/>
                <w:lang w:eastAsia="ja-JP"/>
              </w:rPr>
              <w:t>2.</w:t>
            </w:r>
          </w:p>
        </w:tc>
        <w:tc>
          <w:tcPr>
            <w:tcW w:w="2373" w:type="dxa"/>
            <w:tcBorders>
              <w:top w:val="single" w:sz="4" w:space="0" w:color="auto"/>
              <w:left w:val="single" w:sz="4" w:space="0" w:color="auto"/>
              <w:bottom w:val="single" w:sz="4" w:space="0" w:color="auto"/>
              <w:right w:val="single" w:sz="4" w:space="0" w:color="auto"/>
            </w:tcBorders>
            <w:hideMark/>
          </w:tcPr>
          <w:p w:rsidR="00C83ADA" w:rsidRPr="00C83ADA" w:rsidRDefault="00C83ADA" w:rsidP="00C83ADA">
            <w:pPr>
              <w:spacing w:after="0" w:line="240" w:lineRule="auto"/>
              <w:jc w:val="both"/>
              <w:outlineLvl w:val="0"/>
              <w:rPr>
                <w:rFonts w:ascii="Times New Roman" w:eastAsia="MS Mincho" w:hAnsi="Times New Roman" w:cs="Times New Roman"/>
                <w:bCs/>
                <w:sz w:val="26"/>
                <w:szCs w:val="26"/>
              </w:rPr>
            </w:pPr>
            <w:r w:rsidRPr="00C83ADA">
              <w:rPr>
                <w:rFonts w:ascii="Times New Roman" w:eastAsia="MS Mincho" w:hAnsi="Times New Roman" w:cs="Times New Roman"/>
                <w:bCs/>
                <w:sz w:val="26"/>
                <w:szCs w:val="26"/>
                <w:lang w:eastAsia="ja-JP"/>
              </w:rPr>
              <w:t>Молодші групи</w:t>
            </w:r>
          </w:p>
        </w:tc>
        <w:tc>
          <w:tcPr>
            <w:tcW w:w="2487" w:type="dxa"/>
            <w:tcBorders>
              <w:top w:val="single" w:sz="4" w:space="0" w:color="auto"/>
              <w:left w:val="single" w:sz="4" w:space="0" w:color="auto"/>
              <w:bottom w:val="single" w:sz="4" w:space="0" w:color="auto"/>
              <w:right w:val="single" w:sz="4" w:space="0" w:color="auto"/>
            </w:tcBorders>
          </w:tcPr>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val="ru-RU" w:eastAsia="ja-JP"/>
              </w:rPr>
              <w:t>Зимовий ранок</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val="ru-RU" w:eastAsia="ja-JP"/>
              </w:rPr>
              <w:t>Свято матері</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val="ru-RU"/>
              </w:rPr>
            </w:pPr>
          </w:p>
        </w:tc>
        <w:tc>
          <w:tcPr>
            <w:tcW w:w="2324" w:type="dxa"/>
            <w:tcBorders>
              <w:top w:val="single" w:sz="4" w:space="0" w:color="auto"/>
              <w:left w:val="single" w:sz="4" w:space="0" w:color="auto"/>
              <w:bottom w:val="single" w:sz="4" w:space="0" w:color="auto"/>
              <w:right w:val="single" w:sz="4" w:space="0" w:color="auto"/>
            </w:tcBorders>
          </w:tcPr>
          <w:p w:rsidR="00C83ADA" w:rsidRPr="00C83ADA" w:rsidRDefault="00C83ADA" w:rsidP="00C83ADA">
            <w:pPr>
              <w:spacing w:after="0" w:line="240" w:lineRule="auto"/>
              <w:jc w:val="both"/>
              <w:outlineLvl w:val="0"/>
              <w:rPr>
                <w:rFonts w:ascii="Times New Roman" w:eastAsia="MS Mincho" w:hAnsi="Times New Roman" w:cs="Times New Roman"/>
                <w:bCs/>
                <w:iCs/>
                <w:sz w:val="26"/>
                <w:szCs w:val="26"/>
                <w:lang w:eastAsia="ja-JP"/>
              </w:rPr>
            </w:pPr>
            <w:r>
              <w:rPr>
                <w:rFonts w:ascii="Times New Roman" w:eastAsia="MS Mincho" w:hAnsi="Times New Roman" w:cs="Times New Roman"/>
                <w:bCs/>
                <w:iCs/>
                <w:sz w:val="26"/>
                <w:szCs w:val="26"/>
                <w:lang w:eastAsia="ja-JP"/>
              </w:rPr>
              <w:t>Вечірка</w:t>
            </w:r>
          </w:p>
          <w:p w:rsidR="00C83ADA" w:rsidRPr="00C83ADA" w:rsidRDefault="00C83ADA" w:rsidP="00C83ADA">
            <w:pPr>
              <w:spacing w:after="0" w:line="240" w:lineRule="auto"/>
              <w:outlineLvl w:val="0"/>
              <w:rPr>
                <w:rFonts w:ascii="Times New Roman" w:eastAsia="MS Mincho" w:hAnsi="Times New Roman" w:cs="Times New Roman"/>
                <w:bCs/>
                <w:iCs/>
                <w:sz w:val="26"/>
                <w:szCs w:val="26"/>
                <w:lang w:eastAsia="ja-JP"/>
              </w:rPr>
            </w:pPr>
            <w:r w:rsidRPr="00C83ADA">
              <w:rPr>
                <w:rFonts w:ascii="Times New Roman" w:eastAsia="MS Mincho" w:hAnsi="Times New Roman" w:cs="Times New Roman"/>
                <w:bCs/>
                <w:iCs/>
                <w:sz w:val="26"/>
                <w:szCs w:val="26"/>
                <w:lang w:eastAsia="ja-JP"/>
              </w:rPr>
              <w:t>Участь у театралізованих дійствах</w:t>
            </w:r>
          </w:p>
          <w:p w:rsidR="00C83ADA" w:rsidRPr="00C83ADA" w:rsidRDefault="00C83ADA" w:rsidP="00C83ADA">
            <w:pPr>
              <w:spacing w:after="0" w:line="240" w:lineRule="auto"/>
              <w:jc w:val="both"/>
              <w:outlineLvl w:val="0"/>
              <w:rPr>
                <w:rFonts w:ascii="Times New Roman" w:eastAsia="MS Mincho" w:hAnsi="Times New Roman" w:cs="Times New Roman"/>
                <w:bCs/>
                <w:iCs/>
                <w:sz w:val="26"/>
                <w:szCs w:val="26"/>
                <w:lang w:eastAsia="ja-JP"/>
              </w:rPr>
            </w:pPr>
            <w:r w:rsidRPr="00C83ADA">
              <w:rPr>
                <w:rFonts w:ascii="Times New Roman" w:eastAsia="MS Mincho" w:hAnsi="Times New Roman" w:cs="Times New Roman"/>
                <w:bCs/>
                <w:iCs/>
                <w:sz w:val="26"/>
                <w:szCs w:val="26"/>
                <w:lang w:eastAsia="ja-JP"/>
              </w:rPr>
              <w:t>Весна – красна</w:t>
            </w:r>
            <w:r>
              <w:rPr>
                <w:rFonts w:ascii="Times New Roman" w:eastAsia="MS Mincho" w:hAnsi="Times New Roman" w:cs="Times New Roman"/>
                <w:bCs/>
                <w:iCs/>
                <w:sz w:val="26"/>
                <w:szCs w:val="26"/>
                <w:lang w:eastAsia="ja-JP"/>
              </w:rPr>
              <w:t>, квест</w:t>
            </w:r>
          </w:p>
          <w:p w:rsidR="00C83ADA" w:rsidRPr="00C83ADA" w:rsidRDefault="00C83ADA" w:rsidP="00C83ADA">
            <w:pPr>
              <w:spacing w:after="0" w:line="240" w:lineRule="auto"/>
              <w:rPr>
                <w:rFonts w:ascii="Times New Roman" w:eastAsia="MS Mincho" w:hAnsi="Times New Roman" w:cs="Times New Roman"/>
                <w:bCs/>
                <w:sz w:val="26"/>
                <w:szCs w:val="26"/>
              </w:rPr>
            </w:pPr>
          </w:p>
        </w:tc>
      </w:tr>
      <w:tr w:rsidR="00C83ADA" w:rsidRPr="00C83ADA" w:rsidTr="00C83ADA">
        <w:trPr>
          <w:trHeight w:val="600"/>
        </w:trPr>
        <w:tc>
          <w:tcPr>
            <w:tcW w:w="709" w:type="dxa"/>
            <w:tcBorders>
              <w:top w:val="single" w:sz="4" w:space="0" w:color="auto"/>
              <w:left w:val="single" w:sz="4" w:space="0" w:color="auto"/>
              <w:bottom w:val="single" w:sz="4" w:space="0" w:color="auto"/>
              <w:right w:val="single" w:sz="4" w:space="0" w:color="auto"/>
            </w:tcBorders>
            <w:hideMark/>
          </w:tcPr>
          <w:p w:rsidR="00C83ADA" w:rsidRPr="00C83ADA" w:rsidRDefault="00C83ADA" w:rsidP="00C83ADA">
            <w:pPr>
              <w:spacing w:after="0" w:line="240" w:lineRule="auto"/>
              <w:jc w:val="both"/>
              <w:outlineLvl w:val="0"/>
              <w:rPr>
                <w:rFonts w:ascii="Times New Roman" w:eastAsia="MS Mincho" w:hAnsi="Times New Roman" w:cs="Times New Roman"/>
                <w:bCs/>
                <w:sz w:val="26"/>
                <w:szCs w:val="26"/>
              </w:rPr>
            </w:pPr>
            <w:r w:rsidRPr="00C83ADA">
              <w:rPr>
                <w:rFonts w:ascii="Times New Roman" w:eastAsia="MS Mincho" w:hAnsi="Times New Roman" w:cs="Times New Roman"/>
                <w:bCs/>
                <w:sz w:val="26"/>
                <w:szCs w:val="26"/>
                <w:lang w:eastAsia="ja-JP"/>
              </w:rPr>
              <w:t>3.</w:t>
            </w:r>
          </w:p>
        </w:tc>
        <w:tc>
          <w:tcPr>
            <w:tcW w:w="2373" w:type="dxa"/>
            <w:tcBorders>
              <w:top w:val="single" w:sz="4" w:space="0" w:color="auto"/>
              <w:left w:val="single" w:sz="4" w:space="0" w:color="auto"/>
              <w:bottom w:val="single" w:sz="4" w:space="0" w:color="auto"/>
              <w:right w:val="single" w:sz="4" w:space="0" w:color="auto"/>
            </w:tcBorders>
            <w:hideMark/>
          </w:tcPr>
          <w:p w:rsidR="00C83ADA" w:rsidRPr="00C83ADA" w:rsidRDefault="00C83ADA" w:rsidP="00C83ADA">
            <w:pPr>
              <w:spacing w:after="0" w:line="240" w:lineRule="auto"/>
              <w:jc w:val="both"/>
              <w:outlineLvl w:val="0"/>
              <w:rPr>
                <w:rFonts w:ascii="Times New Roman" w:eastAsia="MS Mincho" w:hAnsi="Times New Roman" w:cs="Times New Roman"/>
                <w:bCs/>
                <w:sz w:val="26"/>
                <w:szCs w:val="26"/>
              </w:rPr>
            </w:pPr>
            <w:r w:rsidRPr="00C83ADA">
              <w:rPr>
                <w:rFonts w:ascii="Times New Roman" w:eastAsia="MS Mincho" w:hAnsi="Times New Roman" w:cs="Times New Roman"/>
                <w:bCs/>
                <w:sz w:val="26"/>
                <w:szCs w:val="26"/>
                <w:lang w:eastAsia="ja-JP"/>
              </w:rPr>
              <w:t>Середні групи</w:t>
            </w:r>
          </w:p>
        </w:tc>
        <w:tc>
          <w:tcPr>
            <w:tcW w:w="2487" w:type="dxa"/>
            <w:tcBorders>
              <w:top w:val="single" w:sz="4" w:space="0" w:color="auto"/>
              <w:left w:val="single" w:sz="4" w:space="0" w:color="auto"/>
              <w:bottom w:val="single" w:sz="4" w:space="0" w:color="auto"/>
              <w:right w:val="single" w:sz="4" w:space="0" w:color="auto"/>
            </w:tcBorders>
          </w:tcPr>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sidRPr="00C83ADA">
              <w:rPr>
                <w:rFonts w:ascii="Times New Roman" w:eastAsia="MS Mincho" w:hAnsi="Times New Roman" w:cs="Times New Roman"/>
                <w:sz w:val="26"/>
                <w:szCs w:val="26"/>
                <w:lang w:val="ru-RU" w:eastAsia="ja-JP"/>
              </w:rPr>
              <w:t>Осіннє свято</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sidRPr="00C83ADA">
              <w:rPr>
                <w:rFonts w:ascii="Times New Roman" w:eastAsia="MS Mincho" w:hAnsi="Times New Roman" w:cs="Times New Roman"/>
                <w:sz w:val="26"/>
                <w:szCs w:val="26"/>
                <w:lang w:val="ru-RU" w:eastAsia="ja-JP"/>
              </w:rPr>
              <w:t>Зимове свято</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sidRPr="00C83ADA">
              <w:rPr>
                <w:rFonts w:ascii="Times New Roman" w:eastAsia="MS Mincho" w:hAnsi="Times New Roman" w:cs="Times New Roman"/>
                <w:sz w:val="26"/>
                <w:szCs w:val="26"/>
                <w:lang w:val="ru-RU" w:eastAsia="ja-JP"/>
              </w:rPr>
              <w:t>Свято матері</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sidRPr="00C83ADA">
              <w:rPr>
                <w:rFonts w:ascii="Times New Roman" w:eastAsia="MS Mincho" w:hAnsi="Times New Roman" w:cs="Times New Roman"/>
                <w:sz w:val="26"/>
                <w:szCs w:val="26"/>
                <w:lang w:val="ru-RU" w:eastAsia="ja-JP"/>
              </w:rPr>
              <w:t>Фізкультурн</w:t>
            </w:r>
            <w:r>
              <w:rPr>
                <w:rFonts w:ascii="Times New Roman" w:eastAsia="MS Mincho" w:hAnsi="Times New Roman" w:cs="Times New Roman"/>
                <w:sz w:val="26"/>
                <w:szCs w:val="26"/>
                <w:lang w:val="ru-RU" w:eastAsia="ja-JP"/>
              </w:rPr>
              <w:t>а розвага</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val="ru-RU"/>
              </w:rPr>
            </w:pPr>
          </w:p>
        </w:tc>
        <w:tc>
          <w:tcPr>
            <w:tcW w:w="2324" w:type="dxa"/>
            <w:tcBorders>
              <w:top w:val="single" w:sz="4" w:space="0" w:color="auto"/>
              <w:left w:val="single" w:sz="4" w:space="0" w:color="auto"/>
              <w:bottom w:val="single" w:sz="4" w:space="0" w:color="auto"/>
              <w:right w:val="single" w:sz="4" w:space="0" w:color="auto"/>
            </w:tcBorders>
          </w:tcPr>
          <w:p w:rsidR="00C83ADA" w:rsidRDefault="00C83ADA" w:rsidP="00C83ADA">
            <w:pPr>
              <w:spacing w:after="0" w:line="240" w:lineRule="auto"/>
              <w:jc w:val="both"/>
              <w:outlineLvl w:val="0"/>
              <w:rPr>
                <w:rFonts w:ascii="Times New Roman" w:eastAsia="MS Mincho" w:hAnsi="Times New Roman" w:cs="Times New Roman"/>
                <w:sz w:val="26"/>
                <w:szCs w:val="26"/>
                <w:lang w:eastAsia="ja-JP"/>
              </w:rPr>
            </w:pPr>
            <w:r w:rsidRPr="00C83ADA">
              <w:rPr>
                <w:rFonts w:ascii="Times New Roman" w:eastAsia="MS Mincho" w:hAnsi="Times New Roman" w:cs="Times New Roman"/>
                <w:sz w:val="26"/>
                <w:szCs w:val="26"/>
                <w:lang w:eastAsia="ja-JP"/>
              </w:rPr>
              <w:t>Участь у тералізованих дійствах</w:t>
            </w:r>
          </w:p>
          <w:p w:rsidR="00C83ADA" w:rsidRDefault="00C83ADA" w:rsidP="00C83ADA">
            <w:pPr>
              <w:spacing w:after="0" w:line="240" w:lineRule="auto"/>
              <w:jc w:val="both"/>
              <w:outlineLvl w:val="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Розваги</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Квести</w:t>
            </w:r>
          </w:p>
        </w:tc>
      </w:tr>
      <w:tr w:rsidR="00C83ADA" w:rsidRPr="00C83ADA" w:rsidTr="00C83ADA">
        <w:trPr>
          <w:trHeight w:val="480"/>
        </w:trPr>
        <w:tc>
          <w:tcPr>
            <w:tcW w:w="709" w:type="dxa"/>
            <w:tcBorders>
              <w:top w:val="single" w:sz="4" w:space="0" w:color="auto"/>
              <w:left w:val="single" w:sz="4" w:space="0" w:color="auto"/>
              <w:bottom w:val="single" w:sz="4" w:space="0" w:color="auto"/>
              <w:right w:val="single" w:sz="4" w:space="0" w:color="auto"/>
            </w:tcBorders>
            <w:hideMark/>
          </w:tcPr>
          <w:p w:rsidR="00C83ADA" w:rsidRPr="00C83ADA" w:rsidRDefault="00C83ADA" w:rsidP="00C83ADA">
            <w:pPr>
              <w:spacing w:after="0" w:line="240" w:lineRule="auto"/>
              <w:jc w:val="both"/>
              <w:outlineLvl w:val="0"/>
              <w:rPr>
                <w:rFonts w:ascii="Times New Roman" w:eastAsia="MS Mincho" w:hAnsi="Times New Roman" w:cs="Times New Roman"/>
                <w:bCs/>
                <w:sz w:val="26"/>
                <w:szCs w:val="26"/>
              </w:rPr>
            </w:pPr>
            <w:r w:rsidRPr="00C83ADA">
              <w:rPr>
                <w:rFonts w:ascii="Times New Roman" w:eastAsia="MS Mincho" w:hAnsi="Times New Roman" w:cs="Times New Roman"/>
                <w:bCs/>
                <w:sz w:val="26"/>
                <w:szCs w:val="26"/>
                <w:lang w:eastAsia="ja-JP"/>
              </w:rPr>
              <w:t>4.</w:t>
            </w:r>
          </w:p>
        </w:tc>
        <w:tc>
          <w:tcPr>
            <w:tcW w:w="2373" w:type="dxa"/>
            <w:tcBorders>
              <w:top w:val="single" w:sz="4" w:space="0" w:color="auto"/>
              <w:left w:val="single" w:sz="4" w:space="0" w:color="auto"/>
              <w:bottom w:val="single" w:sz="4" w:space="0" w:color="auto"/>
              <w:right w:val="single" w:sz="4" w:space="0" w:color="auto"/>
            </w:tcBorders>
            <w:hideMark/>
          </w:tcPr>
          <w:p w:rsidR="00C83ADA" w:rsidRPr="00C83ADA" w:rsidRDefault="00C83ADA" w:rsidP="00C83ADA">
            <w:pPr>
              <w:spacing w:after="0" w:line="240" w:lineRule="auto"/>
              <w:jc w:val="both"/>
              <w:outlineLvl w:val="0"/>
              <w:rPr>
                <w:rFonts w:ascii="Times New Roman" w:eastAsia="MS Mincho" w:hAnsi="Times New Roman" w:cs="Times New Roman"/>
                <w:bCs/>
                <w:sz w:val="26"/>
                <w:szCs w:val="26"/>
              </w:rPr>
            </w:pPr>
            <w:r w:rsidRPr="00C83ADA">
              <w:rPr>
                <w:rFonts w:ascii="Times New Roman" w:eastAsia="MS Mincho" w:hAnsi="Times New Roman" w:cs="Times New Roman"/>
                <w:bCs/>
                <w:sz w:val="26"/>
                <w:szCs w:val="26"/>
                <w:lang w:eastAsia="ja-JP"/>
              </w:rPr>
              <w:t>Старші групи</w:t>
            </w:r>
          </w:p>
        </w:tc>
        <w:tc>
          <w:tcPr>
            <w:tcW w:w="2487" w:type="dxa"/>
            <w:tcBorders>
              <w:top w:val="single" w:sz="4" w:space="0" w:color="auto"/>
              <w:left w:val="single" w:sz="4" w:space="0" w:color="auto"/>
              <w:bottom w:val="single" w:sz="4" w:space="0" w:color="auto"/>
              <w:right w:val="single" w:sz="4" w:space="0" w:color="auto"/>
            </w:tcBorders>
            <w:hideMark/>
          </w:tcPr>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sidRPr="00C83ADA">
              <w:rPr>
                <w:rFonts w:ascii="Times New Roman" w:eastAsia="MS Mincho" w:hAnsi="Times New Roman" w:cs="Times New Roman"/>
                <w:sz w:val="26"/>
                <w:szCs w:val="26"/>
                <w:lang w:val="ru-RU" w:eastAsia="ja-JP"/>
              </w:rPr>
              <w:t>Осіннє свято</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sidRPr="00C83ADA">
              <w:rPr>
                <w:rFonts w:ascii="Times New Roman" w:eastAsia="MS Mincho" w:hAnsi="Times New Roman" w:cs="Times New Roman"/>
                <w:sz w:val="26"/>
                <w:szCs w:val="26"/>
                <w:lang w:val="ru-RU" w:eastAsia="ja-JP"/>
              </w:rPr>
              <w:t>Зимове свято</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sidRPr="00C83ADA">
              <w:rPr>
                <w:rFonts w:ascii="Times New Roman" w:eastAsia="MS Mincho" w:hAnsi="Times New Roman" w:cs="Times New Roman"/>
                <w:sz w:val="26"/>
                <w:szCs w:val="26"/>
                <w:lang w:val="ru-RU" w:eastAsia="ja-JP"/>
              </w:rPr>
              <w:t>Свято матері</w:t>
            </w:r>
          </w:p>
          <w:p w:rsidR="00C83ADA" w:rsidRPr="00C83ADA" w:rsidRDefault="00C83ADA" w:rsidP="00C83ADA">
            <w:pPr>
              <w:spacing w:after="0" w:line="240" w:lineRule="auto"/>
              <w:jc w:val="both"/>
              <w:outlineLvl w:val="0"/>
              <w:rPr>
                <w:rFonts w:ascii="Times New Roman" w:eastAsia="MS Mincho" w:hAnsi="Times New Roman" w:cs="Times New Roman"/>
                <w:sz w:val="26"/>
                <w:szCs w:val="26"/>
              </w:rPr>
            </w:pPr>
            <w:r>
              <w:rPr>
                <w:rFonts w:ascii="Times New Roman" w:eastAsia="MS Mincho" w:hAnsi="Times New Roman" w:cs="Times New Roman"/>
                <w:sz w:val="26"/>
                <w:szCs w:val="26"/>
                <w:lang w:val="ru-RU" w:eastAsia="ja-JP"/>
              </w:rPr>
              <w:t>“Прощавай,</w:t>
            </w:r>
            <w:r w:rsidRPr="00C83ADA">
              <w:rPr>
                <w:rFonts w:ascii="Times New Roman" w:eastAsia="MS Mincho" w:hAnsi="Times New Roman" w:cs="Times New Roman"/>
                <w:sz w:val="26"/>
                <w:szCs w:val="26"/>
                <w:lang w:val="ru-RU" w:eastAsia="ja-JP"/>
              </w:rPr>
              <w:t>садок дитячий</w:t>
            </w:r>
            <w:r w:rsidRPr="00C83ADA">
              <w:rPr>
                <w:rFonts w:ascii="Times New Roman" w:eastAsia="MS Mincho" w:hAnsi="Times New Roman" w:cs="Times New Roman"/>
                <w:sz w:val="26"/>
                <w:szCs w:val="26"/>
                <w:lang w:eastAsia="ja-JP"/>
              </w:rPr>
              <w:t>»</w:t>
            </w:r>
          </w:p>
        </w:tc>
        <w:tc>
          <w:tcPr>
            <w:tcW w:w="2324" w:type="dxa"/>
            <w:tcBorders>
              <w:top w:val="single" w:sz="4" w:space="0" w:color="auto"/>
              <w:left w:val="single" w:sz="4" w:space="0" w:color="auto"/>
              <w:bottom w:val="single" w:sz="4" w:space="0" w:color="auto"/>
              <w:right w:val="single" w:sz="4" w:space="0" w:color="auto"/>
            </w:tcBorders>
            <w:hideMark/>
          </w:tcPr>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Свято рідної мови</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sidRPr="00C83ADA">
              <w:rPr>
                <w:rFonts w:ascii="Times New Roman" w:eastAsia="MS Mincho" w:hAnsi="Times New Roman" w:cs="Times New Roman"/>
                <w:sz w:val="26"/>
                <w:szCs w:val="26"/>
                <w:lang w:eastAsia="ja-JP"/>
              </w:rPr>
              <w:t>Шевченківськ</w:t>
            </w:r>
            <w:r>
              <w:rPr>
                <w:rFonts w:ascii="Times New Roman" w:eastAsia="MS Mincho" w:hAnsi="Times New Roman" w:cs="Times New Roman"/>
                <w:sz w:val="26"/>
                <w:szCs w:val="26"/>
                <w:lang w:eastAsia="ja-JP"/>
              </w:rPr>
              <w:t>в</w:t>
            </w:r>
            <w:r w:rsidRPr="00C83ADA">
              <w:rPr>
                <w:rFonts w:ascii="Times New Roman" w:eastAsia="MS Mincho" w:hAnsi="Times New Roman" w:cs="Times New Roman"/>
                <w:sz w:val="26"/>
                <w:szCs w:val="26"/>
                <w:lang w:eastAsia="ja-JP"/>
              </w:rPr>
              <w:t xml:space="preserve"> дні</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sidRPr="00C83ADA">
              <w:rPr>
                <w:rFonts w:ascii="Times New Roman" w:eastAsia="MS Mincho" w:hAnsi="Times New Roman" w:cs="Times New Roman"/>
                <w:sz w:val="26"/>
                <w:szCs w:val="26"/>
                <w:lang w:eastAsia="ja-JP"/>
              </w:rPr>
              <w:t>День народження</w:t>
            </w:r>
          </w:p>
          <w:p w:rsidR="00C83ADA" w:rsidRDefault="00C83ADA" w:rsidP="00C83ADA">
            <w:pPr>
              <w:spacing w:after="0" w:line="240" w:lineRule="auto"/>
              <w:jc w:val="both"/>
              <w:outlineLvl w:val="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Великодні (веснянки та гаївки</w:t>
            </w:r>
          </w:p>
          <w:p w:rsidR="00C83ADA" w:rsidRPr="00C83ADA" w:rsidRDefault="00C83ADA" w:rsidP="00C83ADA">
            <w:pPr>
              <w:spacing w:after="0" w:line="240" w:lineRule="auto"/>
              <w:jc w:val="both"/>
              <w:outlineLvl w:val="0"/>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Свято вишиванки</w:t>
            </w:r>
          </w:p>
          <w:p w:rsidR="00C83ADA" w:rsidRPr="00C83ADA" w:rsidRDefault="00C83ADA" w:rsidP="00C83ADA">
            <w:pPr>
              <w:spacing w:after="0" w:line="240" w:lineRule="auto"/>
              <w:rPr>
                <w:rFonts w:ascii="Times New Roman" w:eastAsia="MS Mincho" w:hAnsi="Times New Roman" w:cs="Times New Roman"/>
                <w:bCs/>
                <w:sz w:val="26"/>
                <w:szCs w:val="26"/>
              </w:rPr>
            </w:pPr>
            <w:r w:rsidRPr="00C83ADA">
              <w:rPr>
                <w:rFonts w:ascii="Times New Roman" w:eastAsia="MS Mincho" w:hAnsi="Times New Roman" w:cs="Times New Roman"/>
                <w:sz w:val="26"/>
                <w:szCs w:val="26"/>
                <w:lang w:eastAsia="ja-JP"/>
              </w:rPr>
              <w:t>Спортивні свята</w:t>
            </w:r>
          </w:p>
        </w:tc>
      </w:tr>
    </w:tbl>
    <w:p w:rsidR="00C83ADA" w:rsidRPr="006A616B" w:rsidRDefault="00C83ADA" w:rsidP="006A616B">
      <w:pPr>
        <w:widowControl w:val="0"/>
        <w:autoSpaceDE w:val="0"/>
        <w:autoSpaceDN w:val="0"/>
        <w:adjustRightInd w:val="0"/>
        <w:spacing w:after="0"/>
        <w:rPr>
          <w:rFonts w:ascii="Times New Roman" w:eastAsia="Times New Roman" w:hAnsi="Times New Roman" w:cs="Times New Roman"/>
          <w:b/>
          <w:sz w:val="26"/>
          <w:szCs w:val="26"/>
          <w:lang w:eastAsia="ru-RU"/>
        </w:rPr>
      </w:pPr>
    </w:p>
    <w:p w:rsidR="007C7047" w:rsidRPr="006A616B" w:rsidRDefault="007C7047"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7C7047" w:rsidRPr="006A616B" w:rsidRDefault="007C7047"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7C7047" w:rsidRPr="006A616B" w:rsidRDefault="007C7047"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7C7047" w:rsidRPr="006A616B" w:rsidRDefault="007C7047"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6A616B" w:rsidRDefault="006A616B"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C83ADA" w:rsidRDefault="00C83ADA" w:rsidP="007C7047">
      <w:pPr>
        <w:widowControl w:val="0"/>
        <w:autoSpaceDE w:val="0"/>
        <w:autoSpaceDN w:val="0"/>
        <w:adjustRightInd w:val="0"/>
        <w:spacing w:after="0"/>
        <w:jc w:val="center"/>
        <w:rPr>
          <w:rFonts w:ascii="Times New Roman" w:eastAsia="Times New Roman" w:hAnsi="Times New Roman" w:cs="Times New Roman"/>
          <w:b/>
          <w:sz w:val="26"/>
          <w:szCs w:val="26"/>
          <w:lang w:eastAsia="ru-RU"/>
        </w:rPr>
      </w:pPr>
    </w:p>
    <w:p w:rsidR="007E51B8" w:rsidRDefault="007E51B8" w:rsidP="00C83ADA">
      <w:pPr>
        <w:widowControl w:val="0"/>
        <w:autoSpaceDE w:val="0"/>
        <w:autoSpaceDN w:val="0"/>
        <w:adjustRightInd w:val="0"/>
        <w:spacing w:after="0"/>
        <w:rPr>
          <w:rFonts w:ascii="Times New Roman" w:eastAsia="Times New Roman" w:hAnsi="Times New Roman" w:cs="Times New Roman"/>
          <w:b/>
          <w:sz w:val="26"/>
          <w:szCs w:val="26"/>
          <w:lang w:eastAsia="ru-RU"/>
        </w:rPr>
      </w:pPr>
    </w:p>
    <w:p w:rsidR="007C7047" w:rsidRPr="00C83ADA" w:rsidRDefault="006A616B" w:rsidP="00C83ADA">
      <w:pPr>
        <w:widowControl w:val="0"/>
        <w:autoSpaceDE w:val="0"/>
        <w:autoSpaceDN w:val="0"/>
        <w:adjustRightInd w:val="0"/>
        <w:spacing w:after="0"/>
        <w:rPr>
          <w:rFonts w:ascii="Times New Roman" w:eastAsia="Times New Roman" w:hAnsi="Times New Roman" w:cs="Times New Roman"/>
          <w:b/>
          <w:sz w:val="26"/>
          <w:szCs w:val="26"/>
          <w:lang w:eastAsia="ru-RU"/>
        </w:rPr>
      </w:pPr>
      <w:r w:rsidRPr="00C83ADA">
        <w:rPr>
          <w:rFonts w:ascii="Times New Roman" w:eastAsia="Times New Roman" w:hAnsi="Times New Roman" w:cs="Times New Roman"/>
          <w:b/>
          <w:sz w:val="26"/>
          <w:szCs w:val="26"/>
          <w:lang w:eastAsia="ru-RU"/>
        </w:rPr>
        <w:lastRenderedPageBreak/>
        <w:t xml:space="preserve">Розділ </w:t>
      </w:r>
      <w:r w:rsidR="007C7047" w:rsidRPr="00C83ADA">
        <w:rPr>
          <w:rFonts w:ascii="Times New Roman" w:eastAsia="Times New Roman" w:hAnsi="Times New Roman" w:cs="Times New Roman"/>
          <w:b/>
          <w:sz w:val="26"/>
          <w:szCs w:val="26"/>
          <w:lang w:eastAsia="ru-RU"/>
        </w:rPr>
        <w:t xml:space="preserve">VІ. </w:t>
      </w:r>
      <w:r w:rsidRPr="00C83ADA">
        <w:rPr>
          <w:rFonts w:ascii="Times New Roman" w:eastAsia="Times New Roman" w:hAnsi="Times New Roman" w:cs="Times New Roman"/>
          <w:b/>
          <w:sz w:val="26"/>
          <w:szCs w:val="26"/>
          <w:lang w:eastAsia="ru-RU"/>
        </w:rPr>
        <w:t>Внутрішня система оцінювання якості освітньої діяльності</w:t>
      </w:r>
    </w:p>
    <w:p w:rsidR="007C7047" w:rsidRPr="00C83ADA" w:rsidRDefault="00C83ADA" w:rsidP="00C83ADA">
      <w:pPr>
        <w:widowControl w:val="0"/>
        <w:autoSpaceDE w:val="0"/>
        <w:autoSpaceDN w:val="0"/>
        <w:adjustRightInd w:val="0"/>
        <w:spacing w:after="0"/>
        <w:rPr>
          <w:rFonts w:ascii="Times New Roman" w:eastAsia="Times New Roman" w:hAnsi="Times New Roman" w:cs="Times New Roman"/>
          <w:b/>
          <w:sz w:val="26"/>
          <w:szCs w:val="26"/>
          <w:lang w:eastAsia="ru-RU"/>
        </w:rPr>
      </w:pPr>
      <w:r w:rsidRPr="00C83ADA">
        <w:rPr>
          <w:rFonts w:ascii="Times New Roman" w:hAnsi="Times New Roman" w:cs="Times New Roman"/>
          <w:b/>
          <w:sz w:val="26"/>
          <w:szCs w:val="26"/>
          <w:lang w:eastAsia="ru-RU"/>
        </w:rPr>
        <w:t>Блок 6.1. Вивчення стану організації освітнього процесу</w:t>
      </w:r>
    </w:p>
    <w:tbl>
      <w:tblPr>
        <w:tblStyle w:val="af4"/>
        <w:tblW w:w="10916" w:type="dxa"/>
        <w:tblInd w:w="-318" w:type="dxa"/>
        <w:tblLayout w:type="fixed"/>
        <w:tblLook w:val="04A0" w:firstRow="1" w:lastRow="0" w:firstColumn="1" w:lastColumn="0" w:noHBand="0" w:noVBand="1"/>
      </w:tblPr>
      <w:tblGrid>
        <w:gridCol w:w="1844"/>
        <w:gridCol w:w="3685"/>
        <w:gridCol w:w="1985"/>
        <w:gridCol w:w="1984"/>
        <w:gridCol w:w="1418"/>
      </w:tblGrid>
      <w:tr w:rsidR="007C7047" w:rsidRPr="006A616B" w:rsidTr="007C7047">
        <w:tc>
          <w:tcPr>
            <w:tcW w:w="1844" w:type="dxa"/>
            <w:vAlign w:val="center"/>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c>
          <w:tcPr>
            <w:tcW w:w="3685" w:type="dxa"/>
            <w:vAlign w:val="center"/>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Тема заходу</w:t>
            </w:r>
          </w:p>
        </w:tc>
        <w:tc>
          <w:tcPr>
            <w:tcW w:w="1985" w:type="dxa"/>
            <w:vAlign w:val="center"/>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Термін проведення</w:t>
            </w:r>
          </w:p>
        </w:tc>
        <w:tc>
          <w:tcPr>
            <w:tcW w:w="1984" w:type="dxa"/>
            <w:vAlign w:val="center"/>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Відповідальний</w:t>
            </w:r>
          </w:p>
        </w:tc>
        <w:tc>
          <w:tcPr>
            <w:tcW w:w="1418" w:type="dxa"/>
            <w:vAlign w:val="center"/>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Примітки</w:t>
            </w:r>
          </w:p>
        </w:tc>
      </w:tr>
      <w:tr w:rsidR="007C7047" w:rsidRPr="006A616B" w:rsidTr="007C7047">
        <w:tc>
          <w:tcPr>
            <w:tcW w:w="1844"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тематичне</w:t>
            </w:r>
          </w:p>
        </w:tc>
        <w:tc>
          <w:tcPr>
            <w:tcW w:w="3685" w:type="dxa"/>
          </w:tcPr>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1. Про стан  роботи зі створення психологічного та фізичного безпечного освітнього середовища.</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2. Про стан  роботи з</w:t>
            </w:r>
            <w:r w:rsidRPr="006A616B">
              <w:rPr>
                <w:sz w:val="26"/>
                <w:szCs w:val="26"/>
                <w:lang w:eastAsia="ru-RU"/>
              </w:rPr>
              <w:t xml:space="preserve"> </w:t>
            </w:r>
            <w:r w:rsidRPr="006A616B">
              <w:rPr>
                <w:sz w:val="26"/>
                <w:szCs w:val="26"/>
                <w:lang w:val="uk-UA" w:eastAsia="ru-RU"/>
              </w:rPr>
              <w:t xml:space="preserve"> використання інноваційних технологій та ППД  у вихованні патріотизму.</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3. Про стан</w:t>
            </w:r>
            <w:r w:rsidRPr="006A616B">
              <w:rPr>
                <w:sz w:val="26"/>
                <w:szCs w:val="26"/>
                <w:lang w:eastAsia="ru-RU"/>
              </w:rPr>
              <w:t xml:space="preserve"> </w:t>
            </w:r>
            <w:r w:rsidRPr="006A616B">
              <w:rPr>
                <w:sz w:val="26"/>
                <w:szCs w:val="26"/>
                <w:lang w:val="uk-UA" w:eastAsia="ru-RU"/>
              </w:rPr>
              <w:t xml:space="preserve">  сенсорно-пізнавального  розвитку дітей</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4. Про стан адаптації дітей раннього та молодшого дошкільного віку до умов ЗДО</w:t>
            </w:r>
          </w:p>
        </w:tc>
        <w:tc>
          <w:tcPr>
            <w:tcW w:w="1985"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листопад</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січень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березень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жовтень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c>
          <w:tcPr>
            <w:tcW w:w="1984" w:type="dxa"/>
            <w:vAlign w:val="center"/>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 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практичний психолог</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 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практичний психолог</w:t>
            </w:r>
          </w:p>
        </w:tc>
        <w:tc>
          <w:tcPr>
            <w:tcW w:w="1418"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r>
      <w:tr w:rsidR="007C7047" w:rsidRPr="006A616B" w:rsidTr="007C7047">
        <w:tc>
          <w:tcPr>
            <w:tcW w:w="1844"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підсумкове</w:t>
            </w:r>
          </w:p>
        </w:tc>
        <w:tc>
          <w:tcPr>
            <w:tcW w:w="3685" w:type="dxa"/>
          </w:tcPr>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1. Готовність до навчального року</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2. Стан проведення літнього періоду</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2. Професійна компетентність педагогів, які атестуються</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3.</w:t>
            </w:r>
            <w:r w:rsidRPr="006A616B">
              <w:rPr>
                <w:sz w:val="26"/>
                <w:szCs w:val="26"/>
                <w:lang w:eastAsia="ru-RU"/>
              </w:rPr>
              <w:t xml:space="preserve"> </w:t>
            </w:r>
            <w:r w:rsidRPr="006A616B">
              <w:rPr>
                <w:sz w:val="26"/>
                <w:szCs w:val="26"/>
                <w:lang w:val="uk-UA" w:eastAsia="ru-RU"/>
              </w:rPr>
              <w:t>Визначення рівня та якості знань дітей за Державним стандартом дошкільної освіти</w:t>
            </w:r>
          </w:p>
        </w:tc>
        <w:tc>
          <w:tcPr>
            <w:tcW w:w="1985"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серпень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серпень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лютий</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квітень</w:t>
            </w:r>
          </w:p>
        </w:tc>
        <w:tc>
          <w:tcPr>
            <w:tcW w:w="1984" w:type="dxa"/>
            <w:vAlign w:val="center"/>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 вихователь-методист, практичний психолог</w:t>
            </w:r>
          </w:p>
        </w:tc>
        <w:tc>
          <w:tcPr>
            <w:tcW w:w="1418"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r>
      <w:tr w:rsidR="007C7047" w:rsidRPr="006A616B" w:rsidTr="007C7047">
        <w:tc>
          <w:tcPr>
            <w:tcW w:w="1844"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оперативне</w:t>
            </w:r>
          </w:p>
        </w:tc>
        <w:tc>
          <w:tcPr>
            <w:tcW w:w="3685" w:type="dxa"/>
          </w:tcPr>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1. Ведення документації відповідно до Номенклатури ЗДО.</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2. Організація адаптаційного періоду</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3. Готовність педагогів до робочого дня</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4. Зміст інформаційних стендів для батьків</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5. Організація методичної роботи з молодими педагогами </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lastRenderedPageBreak/>
              <w:t>6. Організація освітнього процесу (планування та проведення  занять за освітніми напрямами)</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7. Дотримання правил безпеки життєдіяльності</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8. Організація рухливих ігор під час прогулянки</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9. Організація занять з образотворчої діяльності</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10. Взаємодія дітей у групі</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11. Якість виконання рішень педагогічних рад.</w:t>
            </w:r>
          </w:p>
        </w:tc>
        <w:tc>
          <w:tcPr>
            <w:tcW w:w="1985"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lastRenderedPageBreak/>
              <w:t>вересень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вересень</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жовтень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жовтень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листопад, лютий</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жовтень-квітень</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 xml:space="preserve">вересень - травень </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жовтень, квітень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лютий</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квітень</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листопад, січень, березень</w:t>
            </w:r>
          </w:p>
        </w:tc>
        <w:tc>
          <w:tcPr>
            <w:tcW w:w="1984"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lastRenderedPageBreak/>
              <w:t>директор</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пр.психолог, 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 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вихователь-методист</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пр.психолог, вихователь-методист</w:t>
            </w:r>
          </w:p>
          <w:p w:rsidR="007C7047" w:rsidRPr="006A616B" w:rsidRDefault="007C7047" w:rsidP="007C7047">
            <w:pPr>
              <w:widowControl w:val="0"/>
              <w:autoSpaceDE w:val="0"/>
              <w:autoSpaceDN w:val="0"/>
              <w:adjustRightInd w:val="0"/>
              <w:spacing w:line="276" w:lineRule="auto"/>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вихователь-методист</w:t>
            </w:r>
          </w:p>
        </w:tc>
        <w:tc>
          <w:tcPr>
            <w:tcW w:w="1418"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r>
      <w:tr w:rsidR="00C83ADA" w:rsidRPr="006A616B" w:rsidTr="00C83ADA">
        <w:tc>
          <w:tcPr>
            <w:tcW w:w="10916" w:type="dxa"/>
            <w:gridSpan w:val="5"/>
          </w:tcPr>
          <w:p w:rsidR="00C83ADA" w:rsidRPr="006A616B" w:rsidRDefault="00C83ADA" w:rsidP="007C7047">
            <w:pPr>
              <w:widowControl w:val="0"/>
              <w:autoSpaceDE w:val="0"/>
              <w:autoSpaceDN w:val="0"/>
              <w:adjustRightInd w:val="0"/>
              <w:spacing w:line="276" w:lineRule="auto"/>
              <w:jc w:val="center"/>
              <w:rPr>
                <w:sz w:val="26"/>
                <w:szCs w:val="26"/>
                <w:lang w:val="uk-UA" w:eastAsia="ru-RU"/>
              </w:rPr>
            </w:pPr>
          </w:p>
          <w:p w:rsidR="00C83ADA" w:rsidRPr="006A616B" w:rsidRDefault="00C83ADA" w:rsidP="007C7047">
            <w:pPr>
              <w:widowControl w:val="0"/>
              <w:autoSpaceDE w:val="0"/>
              <w:autoSpaceDN w:val="0"/>
              <w:adjustRightInd w:val="0"/>
              <w:spacing w:line="276" w:lineRule="auto"/>
              <w:jc w:val="center"/>
              <w:rPr>
                <w:sz w:val="26"/>
                <w:szCs w:val="26"/>
                <w:lang w:val="uk-UA" w:eastAsia="ru-RU"/>
              </w:rPr>
            </w:pPr>
          </w:p>
          <w:p w:rsidR="00C83ADA" w:rsidRPr="00C83ADA" w:rsidRDefault="00C83ADA" w:rsidP="00C83ADA">
            <w:pPr>
              <w:widowControl w:val="0"/>
              <w:autoSpaceDE w:val="0"/>
              <w:autoSpaceDN w:val="0"/>
              <w:adjustRightInd w:val="0"/>
              <w:spacing w:line="276" w:lineRule="auto"/>
              <w:rPr>
                <w:b/>
                <w:sz w:val="26"/>
                <w:szCs w:val="26"/>
                <w:lang w:val="uk-UA" w:eastAsia="ru-RU"/>
              </w:rPr>
            </w:pPr>
            <w:r w:rsidRPr="00C83ADA">
              <w:rPr>
                <w:b/>
                <w:sz w:val="26"/>
                <w:szCs w:val="26"/>
                <w:lang w:val="uk-UA" w:eastAsia="ru-RU"/>
              </w:rPr>
              <w:t>Блок</w:t>
            </w:r>
            <w:r>
              <w:rPr>
                <w:b/>
                <w:sz w:val="26"/>
                <w:szCs w:val="26"/>
                <w:lang w:val="uk-UA" w:eastAsia="ru-RU"/>
              </w:rPr>
              <w:t xml:space="preserve"> </w:t>
            </w:r>
            <w:r w:rsidRPr="00C83ADA">
              <w:rPr>
                <w:b/>
                <w:sz w:val="26"/>
                <w:szCs w:val="26"/>
                <w:lang w:val="uk-UA" w:eastAsia="ru-RU"/>
              </w:rPr>
              <w:t>6.2. Вивчення процесів функціонування</w:t>
            </w:r>
          </w:p>
        </w:tc>
      </w:tr>
      <w:tr w:rsidR="007C7047" w:rsidRPr="006A616B" w:rsidTr="007C7047">
        <w:tc>
          <w:tcPr>
            <w:tcW w:w="1844" w:type="dxa"/>
          </w:tcPr>
          <w:p w:rsidR="007C7047" w:rsidRPr="006A616B" w:rsidRDefault="007C7047" w:rsidP="007C7047">
            <w:pPr>
              <w:widowControl w:val="0"/>
              <w:autoSpaceDE w:val="0"/>
              <w:autoSpaceDN w:val="0"/>
              <w:adjustRightInd w:val="0"/>
              <w:spacing w:line="276" w:lineRule="auto"/>
              <w:jc w:val="center"/>
              <w:rPr>
                <w:b/>
                <w:i/>
                <w:sz w:val="26"/>
                <w:szCs w:val="26"/>
                <w:lang w:val="uk-UA" w:eastAsia="ru-RU"/>
              </w:rPr>
            </w:pPr>
            <w:r w:rsidRPr="006A616B">
              <w:rPr>
                <w:b/>
                <w:i/>
                <w:sz w:val="26"/>
                <w:szCs w:val="26"/>
                <w:lang w:val="uk-UA" w:eastAsia="ru-RU"/>
              </w:rPr>
              <w:t>Вивчення питань з організації харчування дітей</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c>
          <w:tcPr>
            <w:tcW w:w="3685" w:type="dxa"/>
          </w:tcPr>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дотримання принципів організації харчування за системою  НАССР в ЗДО;</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якість продуктів харчування і продовольчої сировини під час отримання від постачальника;</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w:t>
            </w:r>
            <w:r w:rsidRPr="006A616B">
              <w:rPr>
                <w:sz w:val="26"/>
                <w:szCs w:val="26"/>
                <w:lang w:eastAsia="ru-RU"/>
              </w:rPr>
              <w:t xml:space="preserve"> </w:t>
            </w:r>
            <w:r w:rsidRPr="006A616B">
              <w:rPr>
                <w:sz w:val="26"/>
                <w:szCs w:val="26"/>
                <w:lang w:val="uk-UA" w:eastAsia="ru-RU"/>
              </w:rPr>
              <w:t>дотримання строків реалізації продуктів харчування і продовольчої сировини. Товарне сусідство;</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дотримання технології приготування страв. Вихід і якість страв;</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культура харчування дітей;</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xml:space="preserve">- дотримання вимог зберігання продуктів харчування і </w:t>
            </w:r>
            <w:r w:rsidRPr="006A616B">
              <w:rPr>
                <w:sz w:val="26"/>
                <w:szCs w:val="26"/>
                <w:lang w:val="uk-UA" w:eastAsia="ru-RU"/>
              </w:rPr>
              <w:lastRenderedPageBreak/>
              <w:t>продовольчої сировини;</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виконання норм харчування, врахування його під час складання меню;</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відповідність об’єму страв для дітей у групах. Обсяг відходів їжі у групах;</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ведення документації щодо харчування дітей;</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забезпеченість харчоблоку мийними, дезінфікуючими засобами, наявність сертифікатів їх якості;</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розподіл їжі за калорійністю;</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дотримання правил особистої гігієни працівниками харчоблоку;</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дотримання техніки безпеки під час роботи;</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виконання графіку поточного прибирання на харчоблоці;</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дотримання режиму харчування дітей у всіх групах, порціювання страв;</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w:t>
            </w:r>
            <w:r w:rsidRPr="006A616B">
              <w:rPr>
                <w:sz w:val="26"/>
                <w:szCs w:val="26"/>
                <w:lang w:eastAsia="ru-RU"/>
              </w:rPr>
              <w:t xml:space="preserve"> </w:t>
            </w:r>
            <w:r w:rsidRPr="006A616B">
              <w:rPr>
                <w:sz w:val="26"/>
                <w:szCs w:val="26"/>
                <w:lang w:val="uk-UA" w:eastAsia="ru-RU"/>
              </w:rPr>
              <w:t>видача страв на групи помічникам вихователів при наявності відповідного посуду, спецодягу;</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відбір та зберігання добових проб;</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повнота закладки продуктів під час приготування страв;</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наявність продуктів харчування і продовольчої сировини у коморі.</w:t>
            </w:r>
          </w:p>
          <w:p w:rsidR="007C7047" w:rsidRPr="006A616B" w:rsidRDefault="007C7047" w:rsidP="007C7047">
            <w:pPr>
              <w:widowControl w:val="0"/>
              <w:autoSpaceDE w:val="0"/>
              <w:autoSpaceDN w:val="0"/>
              <w:adjustRightInd w:val="0"/>
              <w:spacing w:line="276" w:lineRule="auto"/>
              <w:rPr>
                <w:sz w:val="26"/>
                <w:szCs w:val="26"/>
                <w:lang w:val="uk-UA" w:eastAsia="ru-RU"/>
              </w:rPr>
            </w:pPr>
          </w:p>
        </w:tc>
        <w:tc>
          <w:tcPr>
            <w:tcW w:w="1985" w:type="dxa"/>
          </w:tcPr>
          <w:p w:rsidR="007C7047" w:rsidRPr="006A616B" w:rsidRDefault="007C7047" w:rsidP="00C83ADA">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lastRenderedPageBreak/>
              <w:t>202</w:t>
            </w:r>
            <w:r w:rsidR="00C83ADA">
              <w:rPr>
                <w:sz w:val="26"/>
                <w:szCs w:val="26"/>
                <w:lang w:val="uk-UA" w:eastAsia="ru-RU"/>
              </w:rPr>
              <w:t>3/2024</w:t>
            </w:r>
            <w:r w:rsidRPr="006A616B">
              <w:rPr>
                <w:sz w:val="26"/>
                <w:szCs w:val="26"/>
                <w:lang w:val="uk-UA" w:eastAsia="ru-RU"/>
              </w:rPr>
              <w:t xml:space="preserve"> н. р.</w:t>
            </w:r>
          </w:p>
        </w:tc>
        <w:tc>
          <w:tcPr>
            <w:tcW w:w="1984"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t>директор ЗДО, медична сестра</w:t>
            </w:r>
          </w:p>
        </w:tc>
        <w:tc>
          <w:tcPr>
            <w:tcW w:w="1418"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r>
      <w:tr w:rsidR="00C83ADA" w:rsidRPr="006A616B" w:rsidTr="00C83ADA">
        <w:tc>
          <w:tcPr>
            <w:tcW w:w="10916" w:type="dxa"/>
            <w:gridSpan w:val="5"/>
          </w:tcPr>
          <w:p w:rsidR="00C83ADA" w:rsidRPr="00C83ADA" w:rsidRDefault="00C83ADA" w:rsidP="00C83ADA">
            <w:pPr>
              <w:widowControl w:val="0"/>
              <w:autoSpaceDE w:val="0"/>
              <w:autoSpaceDN w:val="0"/>
              <w:adjustRightInd w:val="0"/>
              <w:spacing w:line="276" w:lineRule="auto"/>
              <w:rPr>
                <w:sz w:val="26"/>
                <w:szCs w:val="26"/>
                <w:lang w:val="uk-UA" w:eastAsia="ru-RU"/>
              </w:rPr>
            </w:pPr>
            <w:r w:rsidRPr="00C83ADA">
              <w:rPr>
                <w:b/>
                <w:sz w:val="26"/>
                <w:szCs w:val="26"/>
                <w:lang w:val="uk-UA" w:eastAsia="ru-RU"/>
              </w:rPr>
              <w:lastRenderedPageBreak/>
              <w:t xml:space="preserve">Блок 6.3. Вивчення  питань з охорони праці, пожежної безпеки, ТБ та ЦЗ  </w:t>
            </w:r>
          </w:p>
        </w:tc>
      </w:tr>
      <w:tr w:rsidR="007C7047" w:rsidRPr="006A616B" w:rsidTr="007C7047">
        <w:tc>
          <w:tcPr>
            <w:tcW w:w="1844"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c>
          <w:tcPr>
            <w:tcW w:w="3685" w:type="dxa"/>
          </w:tcPr>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ведення документації з охорони праці;</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виконання інструкції</w:t>
            </w:r>
            <w:r w:rsidRPr="006A616B">
              <w:rPr>
                <w:sz w:val="26"/>
                <w:szCs w:val="26"/>
                <w:lang w:eastAsia="ru-RU"/>
              </w:rPr>
              <w:t xml:space="preserve"> </w:t>
            </w:r>
            <w:r w:rsidRPr="006A616B">
              <w:rPr>
                <w:sz w:val="26"/>
                <w:szCs w:val="26"/>
                <w:lang w:val="uk-UA" w:eastAsia="ru-RU"/>
              </w:rPr>
              <w:t xml:space="preserve">щодо дій в умовах надзвичайних </w:t>
            </w:r>
            <w:r w:rsidRPr="006A616B">
              <w:rPr>
                <w:sz w:val="26"/>
                <w:szCs w:val="26"/>
                <w:lang w:val="uk-UA" w:eastAsia="ru-RU"/>
              </w:rPr>
              <w:lastRenderedPageBreak/>
              <w:t>ситуацій воєнного характеру;</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виконання інструкції з охорони життя та здоров’я дітей, правил ТБ на робочому місці;</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виконання заходів з охорони праці;</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проведення інструктажів з охорони праці;</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виконання заходів з електробезпеки;</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проведення інструктажів з пожежної безпеки;</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виконання заходів з пожежної безпеки;</w:t>
            </w:r>
          </w:p>
          <w:p w:rsidR="007C7047" w:rsidRPr="006A616B" w:rsidRDefault="007C7047" w:rsidP="007C7047">
            <w:pPr>
              <w:widowControl w:val="0"/>
              <w:autoSpaceDE w:val="0"/>
              <w:autoSpaceDN w:val="0"/>
              <w:adjustRightInd w:val="0"/>
              <w:spacing w:line="276" w:lineRule="auto"/>
              <w:rPr>
                <w:sz w:val="26"/>
                <w:szCs w:val="26"/>
                <w:lang w:val="uk-UA" w:eastAsia="ru-RU"/>
              </w:rPr>
            </w:pPr>
            <w:r w:rsidRPr="006A616B">
              <w:rPr>
                <w:sz w:val="26"/>
                <w:szCs w:val="26"/>
                <w:lang w:val="uk-UA" w:eastAsia="ru-RU"/>
              </w:rPr>
              <w:t>- виконання заходів з ЦЗ.</w:t>
            </w:r>
          </w:p>
        </w:tc>
        <w:tc>
          <w:tcPr>
            <w:tcW w:w="1985"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lastRenderedPageBreak/>
              <w:t>202</w:t>
            </w:r>
            <w:r w:rsidR="00C83ADA">
              <w:rPr>
                <w:sz w:val="26"/>
                <w:szCs w:val="26"/>
                <w:lang w:val="uk-UA" w:eastAsia="ru-RU"/>
              </w:rPr>
              <w:t>3</w:t>
            </w:r>
            <w:r w:rsidRPr="006A616B">
              <w:rPr>
                <w:sz w:val="26"/>
                <w:szCs w:val="26"/>
                <w:lang w:val="uk-UA" w:eastAsia="ru-RU"/>
              </w:rPr>
              <w:t>/202</w:t>
            </w:r>
            <w:r w:rsidR="00C83ADA">
              <w:rPr>
                <w:sz w:val="26"/>
                <w:szCs w:val="26"/>
                <w:lang w:val="uk-UA" w:eastAsia="ru-RU"/>
              </w:rPr>
              <w:t>4</w:t>
            </w:r>
            <w:r w:rsidRPr="006A616B">
              <w:rPr>
                <w:sz w:val="26"/>
                <w:szCs w:val="26"/>
                <w:lang w:val="uk-UA" w:eastAsia="ru-RU"/>
              </w:rPr>
              <w:t xml:space="preserve"> н.р.</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c>
          <w:tcPr>
            <w:tcW w:w="1984" w:type="dxa"/>
            <w:vAlign w:val="center"/>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r w:rsidRPr="006A616B">
              <w:rPr>
                <w:sz w:val="26"/>
                <w:szCs w:val="26"/>
                <w:lang w:val="uk-UA" w:eastAsia="ru-RU"/>
              </w:rPr>
              <w:lastRenderedPageBreak/>
              <w:t>директор ЗДО, завгосп</w:t>
            </w: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c>
          <w:tcPr>
            <w:tcW w:w="1418" w:type="dxa"/>
          </w:tcPr>
          <w:p w:rsidR="007C7047" w:rsidRPr="006A616B" w:rsidRDefault="007C7047" w:rsidP="007C7047">
            <w:pPr>
              <w:widowControl w:val="0"/>
              <w:autoSpaceDE w:val="0"/>
              <w:autoSpaceDN w:val="0"/>
              <w:adjustRightInd w:val="0"/>
              <w:spacing w:line="276" w:lineRule="auto"/>
              <w:jc w:val="center"/>
              <w:rPr>
                <w:sz w:val="26"/>
                <w:szCs w:val="26"/>
                <w:lang w:val="uk-UA" w:eastAsia="ru-RU"/>
              </w:rPr>
            </w:pPr>
          </w:p>
        </w:tc>
      </w:tr>
    </w:tbl>
    <w:p w:rsidR="007C7047" w:rsidRDefault="007C7047"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Default="00C83ADA" w:rsidP="007050FF">
      <w:pPr>
        <w:spacing w:after="0" w:line="240" w:lineRule="auto"/>
        <w:rPr>
          <w:rFonts w:ascii="Times New Roman" w:eastAsia="Times New Roman" w:hAnsi="Times New Roman" w:cs="Times New Roman"/>
          <w:b/>
          <w:bCs/>
          <w:sz w:val="26"/>
          <w:szCs w:val="26"/>
          <w:lang w:eastAsia="ru-RU"/>
        </w:rPr>
      </w:pPr>
    </w:p>
    <w:p w:rsidR="00C83ADA" w:rsidRPr="00E9200A" w:rsidRDefault="00C83ADA" w:rsidP="00C83ADA">
      <w:pPr>
        <w:widowControl w:val="0"/>
        <w:autoSpaceDE w:val="0"/>
        <w:autoSpaceDN w:val="0"/>
        <w:adjustRightInd w:val="0"/>
        <w:spacing w:after="0"/>
        <w:jc w:val="right"/>
        <w:rPr>
          <w:rFonts w:ascii="Times New Roman" w:eastAsia="Times New Roman" w:hAnsi="Times New Roman" w:cs="Times New Roman"/>
          <w:sz w:val="26"/>
          <w:szCs w:val="26"/>
          <w:lang w:eastAsia="ru-RU"/>
        </w:rPr>
      </w:pPr>
      <w:r w:rsidRPr="00E9200A">
        <w:rPr>
          <w:rFonts w:ascii="Times New Roman" w:eastAsia="Times New Roman" w:hAnsi="Times New Roman" w:cs="Times New Roman"/>
          <w:sz w:val="26"/>
          <w:szCs w:val="26"/>
          <w:lang w:eastAsia="ru-RU"/>
        </w:rPr>
        <w:lastRenderedPageBreak/>
        <w:t>Додаток 1</w:t>
      </w:r>
    </w:p>
    <w:p w:rsidR="00C83ADA" w:rsidRPr="00E9200A" w:rsidRDefault="00C83ADA" w:rsidP="00C83ADA">
      <w:pPr>
        <w:spacing w:after="0"/>
        <w:jc w:val="center"/>
        <w:rPr>
          <w:rFonts w:ascii="Times New Roman" w:eastAsia="Times New Roman" w:hAnsi="Times New Roman" w:cs="Times New Roman"/>
          <w:b/>
          <w:sz w:val="26"/>
          <w:szCs w:val="26"/>
          <w:lang w:eastAsia="ru-RU"/>
        </w:rPr>
      </w:pPr>
      <w:r w:rsidRPr="00E9200A">
        <w:rPr>
          <w:rFonts w:ascii="Times New Roman" w:eastAsia="Times New Roman" w:hAnsi="Times New Roman" w:cs="Times New Roman"/>
          <w:b/>
          <w:sz w:val="26"/>
          <w:szCs w:val="26"/>
          <w:lang w:eastAsia="ru-RU"/>
        </w:rPr>
        <w:t>ПЛАН</w:t>
      </w:r>
    </w:p>
    <w:p w:rsidR="00C83ADA" w:rsidRPr="00E9200A" w:rsidRDefault="00C83ADA" w:rsidP="00C83ADA">
      <w:pPr>
        <w:spacing w:after="0"/>
        <w:ind w:left="720"/>
        <w:contextualSpacing/>
        <w:jc w:val="center"/>
        <w:rPr>
          <w:rFonts w:ascii="Times New Roman" w:eastAsia="Times New Roman" w:hAnsi="Times New Roman" w:cs="Times New Roman"/>
          <w:b/>
          <w:sz w:val="26"/>
          <w:szCs w:val="26"/>
          <w:lang w:eastAsia="ru-RU"/>
        </w:rPr>
      </w:pPr>
      <w:r w:rsidRPr="00E9200A">
        <w:rPr>
          <w:rFonts w:ascii="Times New Roman" w:eastAsia="Times New Roman" w:hAnsi="Times New Roman" w:cs="Times New Roman"/>
          <w:b/>
          <w:sz w:val="26"/>
          <w:szCs w:val="26"/>
          <w:lang w:eastAsia="ru-RU"/>
        </w:rPr>
        <w:t>роботи з організ</w:t>
      </w:r>
      <w:r w:rsidR="00327AD1">
        <w:rPr>
          <w:rFonts w:ascii="Times New Roman" w:eastAsia="Times New Roman" w:hAnsi="Times New Roman" w:cs="Times New Roman"/>
          <w:b/>
          <w:sz w:val="26"/>
          <w:szCs w:val="26"/>
          <w:lang w:eastAsia="ru-RU"/>
        </w:rPr>
        <w:t>ації  інклюзивної освіти в ЗДО</w:t>
      </w:r>
      <w:r w:rsidRPr="00E9200A">
        <w:rPr>
          <w:rFonts w:ascii="Times New Roman" w:eastAsia="Times New Roman" w:hAnsi="Times New Roman" w:cs="Times New Roman"/>
          <w:b/>
          <w:sz w:val="26"/>
          <w:szCs w:val="26"/>
          <w:lang w:eastAsia="ru-RU"/>
        </w:rPr>
        <w:t xml:space="preserve"> </w:t>
      </w:r>
    </w:p>
    <w:p w:rsidR="00C83ADA" w:rsidRPr="00E9200A" w:rsidRDefault="00C83ADA" w:rsidP="00C83ADA">
      <w:pPr>
        <w:spacing w:after="0"/>
        <w:ind w:left="720"/>
        <w:contextualSpacing/>
        <w:jc w:val="center"/>
        <w:rPr>
          <w:rFonts w:ascii="Times New Roman" w:eastAsia="Times New Roman" w:hAnsi="Times New Roman" w:cs="Times New Roman"/>
          <w:sz w:val="26"/>
          <w:szCs w:val="26"/>
          <w:lang w:eastAsia="ru-RU"/>
        </w:rPr>
      </w:pPr>
      <w:r w:rsidRPr="00E9200A">
        <w:rPr>
          <w:rFonts w:ascii="Times New Roman" w:eastAsia="Times New Roman" w:hAnsi="Times New Roman" w:cs="Times New Roman"/>
          <w:b/>
          <w:sz w:val="26"/>
          <w:szCs w:val="26"/>
          <w:lang w:eastAsia="ru-RU"/>
        </w:rPr>
        <w:t xml:space="preserve">на </w:t>
      </w:r>
      <w:r w:rsidR="00327AD1">
        <w:rPr>
          <w:rFonts w:ascii="Times New Roman" w:eastAsia="Times New Roman" w:hAnsi="Times New Roman" w:cs="Times New Roman"/>
          <w:b/>
          <w:sz w:val="26"/>
          <w:szCs w:val="26"/>
          <w:lang w:eastAsia="ru-RU"/>
        </w:rPr>
        <w:t>2023/2024</w:t>
      </w:r>
      <w:r w:rsidRPr="00E9200A">
        <w:rPr>
          <w:rFonts w:ascii="Times New Roman" w:eastAsia="Times New Roman" w:hAnsi="Times New Roman" w:cs="Times New Roman"/>
          <w:b/>
          <w:sz w:val="26"/>
          <w:szCs w:val="26"/>
          <w:lang w:eastAsia="ru-RU"/>
        </w:rPr>
        <w:t xml:space="preserve"> н.р.</w:t>
      </w:r>
    </w:p>
    <w:p w:rsidR="00C83ADA" w:rsidRPr="00E9200A" w:rsidRDefault="00C83ADA" w:rsidP="00C83ADA">
      <w:pPr>
        <w:spacing w:after="0"/>
        <w:ind w:left="720"/>
        <w:contextualSpacing/>
        <w:jc w:val="center"/>
        <w:rPr>
          <w:rFonts w:ascii="Times New Roman" w:eastAsia="Times New Roman" w:hAnsi="Times New Roman" w:cs="Times New Roman"/>
          <w:b/>
          <w:sz w:val="26"/>
          <w:szCs w:val="26"/>
          <w:lang w:eastAsia="ru-RU"/>
        </w:rPr>
      </w:pPr>
      <w:r w:rsidRPr="00E9200A">
        <w:rPr>
          <w:rFonts w:ascii="Times New Roman" w:eastAsia="Times New Roman" w:hAnsi="Times New Roman" w:cs="Times New Roman"/>
          <w:b/>
          <w:i/>
          <w:sz w:val="26"/>
          <w:szCs w:val="26"/>
          <w:lang w:eastAsia="ru-RU"/>
        </w:rPr>
        <w:t>Завдання</w:t>
      </w:r>
      <w:r w:rsidRPr="00E9200A">
        <w:rPr>
          <w:rFonts w:ascii="Times New Roman" w:eastAsia="Times New Roman" w:hAnsi="Times New Roman" w:cs="Times New Roman"/>
          <w:b/>
          <w:sz w:val="26"/>
          <w:szCs w:val="26"/>
          <w:lang w:eastAsia="ru-RU"/>
        </w:rPr>
        <w:t>: інтеграція  освітнього процесу ( соціалізація, адаптація та корекція) дітей з особливими освітніми потребами в звичайному соціумі</w:t>
      </w:r>
    </w:p>
    <w:tbl>
      <w:tblPr>
        <w:tblStyle w:val="af4"/>
        <w:tblW w:w="9640" w:type="dxa"/>
        <w:tblInd w:w="-318" w:type="dxa"/>
        <w:tblLook w:val="04A0" w:firstRow="1" w:lastRow="0" w:firstColumn="1" w:lastColumn="0" w:noHBand="0" w:noVBand="1"/>
      </w:tblPr>
      <w:tblGrid>
        <w:gridCol w:w="1785"/>
        <w:gridCol w:w="3391"/>
        <w:gridCol w:w="2338"/>
        <w:gridCol w:w="2126"/>
      </w:tblGrid>
      <w:tr w:rsidR="00327AD1" w:rsidRPr="00E9200A" w:rsidTr="00327AD1">
        <w:tc>
          <w:tcPr>
            <w:tcW w:w="1785"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Форма проведення заходу</w:t>
            </w:r>
          </w:p>
        </w:tc>
        <w:tc>
          <w:tcPr>
            <w:tcW w:w="3391"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Тема заходу</w:t>
            </w: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Термін проведення</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Відповідальний</w:t>
            </w:r>
          </w:p>
        </w:tc>
      </w:tr>
      <w:tr w:rsidR="00327AD1" w:rsidRPr="00E9200A" w:rsidTr="00327AD1">
        <w:tc>
          <w:tcPr>
            <w:tcW w:w="1785" w:type="dxa"/>
            <w:vAlign w:val="center"/>
          </w:tcPr>
          <w:p w:rsidR="00327AD1" w:rsidRPr="00E9200A" w:rsidRDefault="00327AD1" w:rsidP="00C83ADA">
            <w:pPr>
              <w:spacing w:line="276" w:lineRule="auto"/>
              <w:contextualSpacing/>
              <w:jc w:val="center"/>
              <w:rPr>
                <w:sz w:val="26"/>
                <w:szCs w:val="26"/>
                <w:lang w:val="uk-UA" w:eastAsia="ru-RU"/>
              </w:rPr>
            </w:pPr>
          </w:p>
        </w:tc>
        <w:tc>
          <w:tcPr>
            <w:tcW w:w="3391" w:type="dxa"/>
            <w:vAlign w:val="center"/>
          </w:tcPr>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 xml:space="preserve">Вивчення нормативно-правових </w:t>
            </w:r>
          </w:p>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документів з інклюзивної освіти</w:t>
            </w: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 xml:space="preserve">вересень, </w:t>
            </w:r>
          </w:p>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по мірі надходження</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вихователь-методист</w:t>
            </w:r>
          </w:p>
        </w:tc>
      </w:tr>
      <w:tr w:rsidR="00327AD1" w:rsidRPr="00E9200A" w:rsidTr="00327AD1">
        <w:tc>
          <w:tcPr>
            <w:tcW w:w="1785" w:type="dxa"/>
            <w:vAlign w:val="center"/>
          </w:tcPr>
          <w:p w:rsidR="00327AD1" w:rsidRPr="00E9200A" w:rsidRDefault="00327AD1" w:rsidP="00C83ADA">
            <w:pPr>
              <w:spacing w:line="276" w:lineRule="auto"/>
              <w:contextualSpacing/>
              <w:jc w:val="center"/>
              <w:rPr>
                <w:sz w:val="26"/>
                <w:szCs w:val="26"/>
                <w:lang w:val="uk-UA" w:eastAsia="ru-RU"/>
              </w:rPr>
            </w:pPr>
          </w:p>
        </w:tc>
        <w:tc>
          <w:tcPr>
            <w:tcW w:w="3391" w:type="dxa"/>
            <w:vAlign w:val="center"/>
          </w:tcPr>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Вдосконалити законодавчу базу, інструктивно-нормативну документацію, наукову, психолого-педагогічну літературу з питань інклюзивної освіти.</w:t>
            </w: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упродовж року</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вихователь-методист,</w:t>
            </w:r>
          </w:p>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 xml:space="preserve">члени КППС </w:t>
            </w:r>
          </w:p>
        </w:tc>
      </w:tr>
      <w:tr w:rsidR="00327AD1" w:rsidRPr="00E9200A" w:rsidTr="00327AD1">
        <w:tc>
          <w:tcPr>
            <w:tcW w:w="1785" w:type="dxa"/>
          </w:tcPr>
          <w:p w:rsidR="00327AD1" w:rsidRPr="00E9200A" w:rsidRDefault="00327AD1" w:rsidP="00C83ADA">
            <w:pPr>
              <w:spacing w:line="276" w:lineRule="auto"/>
              <w:contextualSpacing/>
              <w:rPr>
                <w:sz w:val="26"/>
                <w:szCs w:val="26"/>
                <w:lang w:val="uk-UA" w:eastAsia="ru-RU"/>
              </w:rPr>
            </w:pPr>
          </w:p>
        </w:tc>
        <w:tc>
          <w:tcPr>
            <w:tcW w:w="3391" w:type="dxa"/>
          </w:tcPr>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 xml:space="preserve"> Створення</w:t>
            </w:r>
            <w:r w:rsidRPr="00E9200A">
              <w:rPr>
                <w:b/>
                <w:sz w:val="26"/>
                <w:szCs w:val="26"/>
                <w:lang w:val="uk-UA" w:eastAsia="ru-RU"/>
              </w:rPr>
              <w:t xml:space="preserve"> </w:t>
            </w:r>
            <w:r w:rsidRPr="00E9200A">
              <w:rPr>
                <w:sz w:val="26"/>
                <w:szCs w:val="26"/>
                <w:lang w:val="uk-UA" w:eastAsia="ru-RU"/>
              </w:rPr>
              <w:t>банку даних закладу про дітей з особливими освітніми потребами та дітей з інвалідністю.</w:t>
            </w: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вересень</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вихователь-методист</w:t>
            </w:r>
          </w:p>
        </w:tc>
      </w:tr>
      <w:tr w:rsidR="00327AD1" w:rsidRPr="00E9200A" w:rsidTr="00327AD1">
        <w:tc>
          <w:tcPr>
            <w:tcW w:w="1785"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оперативне вивчення</w:t>
            </w:r>
          </w:p>
        </w:tc>
        <w:tc>
          <w:tcPr>
            <w:tcW w:w="3391" w:type="dxa"/>
          </w:tcPr>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Створення розвиваючого, безпечного середовища групового приміщення інклюзивних груп</w:t>
            </w: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серпень</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директор, вихователь-методист</w:t>
            </w:r>
          </w:p>
        </w:tc>
      </w:tr>
      <w:tr w:rsidR="00327AD1" w:rsidRPr="00E9200A" w:rsidTr="00327AD1">
        <w:tc>
          <w:tcPr>
            <w:tcW w:w="1785"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робота з батьками</w:t>
            </w:r>
          </w:p>
        </w:tc>
        <w:tc>
          <w:tcPr>
            <w:tcW w:w="3391" w:type="dxa"/>
          </w:tcPr>
          <w:p w:rsidR="00327AD1" w:rsidRPr="00E9200A" w:rsidRDefault="00327AD1" w:rsidP="00C83ADA">
            <w:pPr>
              <w:spacing w:line="276" w:lineRule="auto"/>
              <w:contextualSpacing/>
              <w:rPr>
                <w:sz w:val="26"/>
                <w:szCs w:val="26"/>
                <w:lang w:val="uk-UA" w:eastAsia="ru-RU"/>
              </w:rPr>
            </w:pPr>
            <w:r w:rsidRPr="00E9200A">
              <w:rPr>
                <w:bCs/>
                <w:color w:val="333333"/>
                <w:sz w:val="26"/>
                <w:szCs w:val="26"/>
                <w:bdr w:val="none" w:sz="0" w:space="0" w:color="auto" w:frame="1"/>
                <w:lang w:val="uk-UA" w:eastAsia="ru-RU"/>
              </w:rPr>
              <w:t>Психолого-педагогічний і навчально-методичний супровід батьків дітей з особливими освітніми потребами</w:t>
            </w: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упродовж року</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вихователь-методист,</w:t>
            </w:r>
          </w:p>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члени КППС</w:t>
            </w:r>
          </w:p>
        </w:tc>
      </w:tr>
      <w:tr w:rsidR="00327AD1" w:rsidRPr="00E9200A" w:rsidTr="00327AD1">
        <w:tc>
          <w:tcPr>
            <w:tcW w:w="1785"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Батьківський порадник</w:t>
            </w:r>
          </w:p>
        </w:tc>
        <w:tc>
          <w:tcPr>
            <w:tcW w:w="3391" w:type="dxa"/>
          </w:tcPr>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«Психологічна  допомога батькам дітей з особливими освітніми потребами»</w:t>
            </w:r>
          </w:p>
        </w:tc>
        <w:tc>
          <w:tcPr>
            <w:tcW w:w="2338" w:type="dxa"/>
            <w:vAlign w:val="center"/>
          </w:tcPr>
          <w:p w:rsidR="00327AD1" w:rsidRPr="00E9200A" w:rsidRDefault="00327AD1" w:rsidP="00351955">
            <w:pPr>
              <w:spacing w:line="276" w:lineRule="auto"/>
              <w:contextualSpacing/>
              <w:jc w:val="center"/>
              <w:rPr>
                <w:sz w:val="26"/>
                <w:szCs w:val="26"/>
                <w:lang w:val="uk-UA" w:eastAsia="ru-RU"/>
              </w:rPr>
            </w:pPr>
            <w:r w:rsidRPr="00E9200A">
              <w:rPr>
                <w:sz w:val="26"/>
                <w:szCs w:val="26"/>
                <w:lang w:val="uk-UA" w:eastAsia="ru-RU"/>
              </w:rPr>
              <w:t>202</w:t>
            </w:r>
            <w:r w:rsidR="00351955">
              <w:rPr>
                <w:sz w:val="26"/>
                <w:szCs w:val="26"/>
                <w:lang w:val="uk-UA" w:eastAsia="ru-RU"/>
              </w:rPr>
              <w:t>3/2024</w:t>
            </w:r>
            <w:r w:rsidRPr="00E9200A">
              <w:rPr>
                <w:sz w:val="26"/>
                <w:szCs w:val="26"/>
                <w:lang w:val="uk-UA" w:eastAsia="ru-RU"/>
              </w:rPr>
              <w:t xml:space="preserve"> н.р.</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КППС</w:t>
            </w:r>
          </w:p>
        </w:tc>
      </w:tr>
      <w:tr w:rsidR="00327AD1" w:rsidRPr="00E9200A" w:rsidTr="00327AD1">
        <w:tc>
          <w:tcPr>
            <w:tcW w:w="1785"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тренінг</w:t>
            </w:r>
          </w:p>
        </w:tc>
        <w:tc>
          <w:tcPr>
            <w:tcW w:w="3391" w:type="dxa"/>
          </w:tcPr>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Трикутник психолого-педагогічного супроводу дітей з ООП (створення інтелектуальної карти)</w:t>
            </w: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жовтень</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КППС</w:t>
            </w:r>
          </w:p>
        </w:tc>
      </w:tr>
      <w:tr w:rsidR="00327AD1" w:rsidRPr="00E9200A" w:rsidTr="00327AD1">
        <w:tc>
          <w:tcPr>
            <w:tcW w:w="1785"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діагностика</w:t>
            </w:r>
          </w:p>
        </w:tc>
        <w:tc>
          <w:tcPr>
            <w:tcW w:w="3391" w:type="dxa"/>
          </w:tcPr>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 xml:space="preserve">Професійна компетентність </w:t>
            </w:r>
            <w:r w:rsidRPr="00E9200A">
              <w:rPr>
                <w:sz w:val="26"/>
                <w:szCs w:val="26"/>
                <w:lang w:val="uk-UA" w:eastAsia="ru-RU"/>
              </w:rPr>
              <w:lastRenderedPageBreak/>
              <w:t>асистента вихователя  інклюзивної групи</w:t>
            </w: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lastRenderedPageBreak/>
              <w:t>жовтень</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 xml:space="preserve">практичний </w:t>
            </w:r>
            <w:r w:rsidRPr="00E9200A">
              <w:rPr>
                <w:sz w:val="26"/>
                <w:szCs w:val="26"/>
                <w:lang w:val="uk-UA" w:eastAsia="ru-RU"/>
              </w:rPr>
              <w:lastRenderedPageBreak/>
              <w:t>психолог</w:t>
            </w:r>
          </w:p>
        </w:tc>
      </w:tr>
      <w:tr w:rsidR="00327AD1" w:rsidRPr="00E9200A" w:rsidTr="00327AD1">
        <w:tc>
          <w:tcPr>
            <w:tcW w:w="1785" w:type="dxa"/>
            <w:vAlign w:val="center"/>
          </w:tcPr>
          <w:p w:rsidR="00327AD1" w:rsidRPr="00351955" w:rsidRDefault="00327AD1" w:rsidP="00C83ADA">
            <w:pPr>
              <w:spacing w:line="276" w:lineRule="auto"/>
              <w:contextualSpacing/>
              <w:jc w:val="center"/>
              <w:rPr>
                <w:sz w:val="26"/>
                <w:szCs w:val="26"/>
                <w:lang w:val="uk-UA" w:eastAsia="ru-RU"/>
              </w:rPr>
            </w:pPr>
            <w:r w:rsidRPr="00351955">
              <w:rPr>
                <w:bCs/>
                <w:sz w:val="26"/>
                <w:szCs w:val="26"/>
                <w:bdr w:val="none" w:sz="0" w:space="0" w:color="auto" w:frame="1"/>
                <w:lang w:val="uk-UA" w:eastAsia="ru-RU"/>
              </w:rPr>
              <w:lastRenderedPageBreak/>
              <w:t>круглий стіл</w:t>
            </w:r>
          </w:p>
        </w:tc>
        <w:tc>
          <w:tcPr>
            <w:tcW w:w="3391" w:type="dxa"/>
            <w:vAlign w:val="center"/>
          </w:tcPr>
          <w:p w:rsidR="00327AD1" w:rsidRPr="00351955" w:rsidRDefault="00327AD1" w:rsidP="00351955">
            <w:pPr>
              <w:spacing w:before="100" w:beforeAutospacing="1"/>
              <w:rPr>
                <w:b/>
                <w:bCs/>
                <w:sz w:val="26"/>
                <w:szCs w:val="26"/>
                <w:bdr w:val="none" w:sz="0" w:space="0" w:color="auto" w:frame="1"/>
                <w:lang w:val="uk-UA" w:eastAsia="ru-RU"/>
              </w:rPr>
            </w:pPr>
            <w:r w:rsidRPr="00351955">
              <w:rPr>
                <w:bCs/>
                <w:sz w:val="26"/>
                <w:szCs w:val="26"/>
                <w:bdr w:val="none" w:sz="0" w:space="0" w:color="auto" w:frame="1"/>
                <w:lang w:val="uk-UA" w:eastAsia="ru-RU"/>
              </w:rPr>
              <w:t>Інклюзивна освіта – крок до рівності.</w:t>
            </w: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листопад</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вихователь-методист,</w:t>
            </w:r>
          </w:p>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члени КППС</w:t>
            </w:r>
          </w:p>
        </w:tc>
      </w:tr>
      <w:tr w:rsidR="00327AD1" w:rsidRPr="00E9200A" w:rsidTr="00327AD1">
        <w:tc>
          <w:tcPr>
            <w:tcW w:w="1785" w:type="dxa"/>
            <w:vAlign w:val="center"/>
          </w:tcPr>
          <w:p w:rsidR="00327AD1" w:rsidRPr="00351955" w:rsidRDefault="00327AD1" w:rsidP="00C83ADA">
            <w:pPr>
              <w:spacing w:line="276" w:lineRule="auto"/>
              <w:contextualSpacing/>
              <w:jc w:val="center"/>
              <w:rPr>
                <w:bCs/>
                <w:sz w:val="26"/>
                <w:szCs w:val="26"/>
                <w:bdr w:val="none" w:sz="0" w:space="0" w:color="auto" w:frame="1"/>
                <w:lang w:val="uk-UA" w:eastAsia="ru-RU"/>
              </w:rPr>
            </w:pPr>
            <w:r w:rsidRPr="00351955">
              <w:rPr>
                <w:bCs/>
                <w:sz w:val="26"/>
                <w:szCs w:val="26"/>
                <w:bdr w:val="none" w:sz="0" w:space="0" w:color="auto" w:frame="1"/>
                <w:lang w:val="uk-UA" w:eastAsia="ru-RU"/>
              </w:rPr>
              <w:t>Проблемна бесіда</w:t>
            </w:r>
          </w:p>
        </w:tc>
        <w:tc>
          <w:tcPr>
            <w:tcW w:w="3391" w:type="dxa"/>
            <w:vAlign w:val="center"/>
          </w:tcPr>
          <w:p w:rsidR="00327AD1" w:rsidRPr="00351955" w:rsidRDefault="00327AD1" w:rsidP="00351955">
            <w:pPr>
              <w:spacing w:beforeAutospacing="1" w:afterAutospacing="1"/>
              <w:rPr>
                <w:sz w:val="26"/>
                <w:szCs w:val="26"/>
                <w:lang w:val="uk-UA" w:eastAsia="ru-RU"/>
              </w:rPr>
            </w:pPr>
            <w:r w:rsidRPr="00351955">
              <w:rPr>
                <w:bCs/>
                <w:sz w:val="26"/>
                <w:szCs w:val="26"/>
                <w:bdr w:val="none" w:sz="0" w:space="0" w:color="auto" w:frame="1"/>
                <w:lang w:val="uk-UA" w:eastAsia="ru-RU"/>
              </w:rPr>
              <w:t>Адаптація  вихованців в інклюзивних групах.</w:t>
            </w: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листопад</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директор, вихователь-методист</w:t>
            </w:r>
          </w:p>
        </w:tc>
      </w:tr>
      <w:tr w:rsidR="00327AD1" w:rsidRPr="00E9200A" w:rsidTr="00327AD1">
        <w:tc>
          <w:tcPr>
            <w:tcW w:w="1785"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Проблемний стіл</w:t>
            </w:r>
          </w:p>
        </w:tc>
        <w:tc>
          <w:tcPr>
            <w:tcW w:w="3391" w:type="dxa"/>
          </w:tcPr>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 xml:space="preserve"> Навчання і розвиток дітей з розладами аутистичного спектру</w:t>
            </w: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грудень</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вихователь-методист</w:t>
            </w:r>
          </w:p>
        </w:tc>
      </w:tr>
      <w:tr w:rsidR="00327AD1" w:rsidRPr="00E9200A" w:rsidTr="00327AD1">
        <w:tc>
          <w:tcPr>
            <w:tcW w:w="1785"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Тематичне вивчення</w:t>
            </w:r>
          </w:p>
        </w:tc>
        <w:tc>
          <w:tcPr>
            <w:tcW w:w="3391" w:type="dxa"/>
            <w:vAlign w:val="center"/>
          </w:tcPr>
          <w:p w:rsidR="00327AD1" w:rsidRPr="00E9200A" w:rsidRDefault="00327AD1" w:rsidP="00C83ADA">
            <w:pPr>
              <w:shd w:val="clear" w:color="auto" w:fill="FFFFFF"/>
              <w:spacing w:line="276" w:lineRule="auto"/>
              <w:outlineLvl w:val="0"/>
              <w:rPr>
                <w:bCs/>
                <w:color w:val="000000"/>
                <w:kern w:val="36"/>
                <w:sz w:val="26"/>
                <w:szCs w:val="26"/>
                <w:lang w:val="uk-UA" w:eastAsia="ru-RU"/>
              </w:rPr>
            </w:pPr>
            <w:r w:rsidRPr="00E9200A">
              <w:rPr>
                <w:bCs/>
                <w:color w:val="000000"/>
                <w:kern w:val="36"/>
                <w:sz w:val="26"/>
                <w:szCs w:val="26"/>
                <w:lang w:val="uk-UA" w:eastAsia="ru-RU"/>
              </w:rPr>
              <w:t>Аналіз стану освітньо-виховної роботи в інклюзивних групах</w:t>
            </w:r>
          </w:p>
          <w:p w:rsidR="00327AD1" w:rsidRPr="00E9200A" w:rsidRDefault="00327AD1" w:rsidP="00C83ADA">
            <w:pPr>
              <w:spacing w:line="276" w:lineRule="auto"/>
              <w:contextualSpacing/>
              <w:jc w:val="center"/>
              <w:rPr>
                <w:sz w:val="26"/>
                <w:szCs w:val="26"/>
                <w:lang w:val="uk-UA" w:eastAsia="ru-RU"/>
              </w:rPr>
            </w:pP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грудень</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вихователь-методист</w:t>
            </w:r>
          </w:p>
        </w:tc>
      </w:tr>
      <w:tr w:rsidR="00327AD1" w:rsidRPr="00E9200A" w:rsidTr="00327AD1">
        <w:tc>
          <w:tcPr>
            <w:tcW w:w="1785"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Практична година</w:t>
            </w:r>
          </w:p>
        </w:tc>
        <w:tc>
          <w:tcPr>
            <w:tcW w:w="3391" w:type="dxa"/>
            <w:vAlign w:val="center"/>
          </w:tcPr>
          <w:p w:rsidR="00327AD1" w:rsidRPr="00E9200A" w:rsidRDefault="00327AD1" w:rsidP="00C83ADA">
            <w:pPr>
              <w:rPr>
                <w:sz w:val="26"/>
                <w:szCs w:val="26"/>
                <w:lang w:val="uk-UA" w:eastAsia="ru-RU"/>
              </w:rPr>
            </w:pPr>
            <w:r w:rsidRPr="00E9200A">
              <w:rPr>
                <w:sz w:val="26"/>
                <w:szCs w:val="26"/>
                <w:lang w:val="uk-UA" w:eastAsia="ru-RU"/>
              </w:rPr>
              <w:t xml:space="preserve"> «Мистецька скринька» (психологічна реабілітація дітей засобами арт-терапії).</w:t>
            </w:r>
          </w:p>
          <w:p w:rsidR="00327AD1" w:rsidRPr="00E9200A" w:rsidRDefault="00327AD1" w:rsidP="00C83ADA">
            <w:pPr>
              <w:rPr>
                <w:sz w:val="26"/>
                <w:szCs w:val="26"/>
                <w:lang w:val="uk-UA" w:eastAsia="ru-RU"/>
              </w:rPr>
            </w:pP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січень</w:t>
            </w:r>
          </w:p>
        </w:tc>
        <w:tc>
          <w:tcPr>
            <w:tcW w:w="2126"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Практичний психолог</w:t>
            </w:r>
          </w:p>
        </w:tc>
      </w:tr>
      <w:tr w:rsidR="00327AD1" w:rsidRPr="00E9200A" w:rsidTr="00327AD1">
        <w:tc>
          <w:tcPr>
            <w:tcW w:w="1785"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консультація</w:t>
            </w:r>
          </w:p>
        </w:tc>
        <w:tc>
          <w:tcPr>
            <w:tcW w:w="3391" w:type="dxa"/>
          </w:tcPr>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«Створення розвивального  середовища у навчанні дітей»</w:t>
            </w:r>
          </w:p>
        </w:tc>
        <w:tc>
          <w:tcPr>
            <w:tcW w:w="2338" w:type="dxa"/>
            <w:vAlign w:val="center"/>
          </w:tcPr>
          <w:p w:rsidR="00327AD1" w:rsidRPr="00E9200A" w:rsidRDefault="00327AD1" w:rsidP="00C83ADA">
            <w:pPr>
              <w:spacing w:line="276" w:lineRule="auto"/>
              <w:contextualSpacing/>
              <w:jc w:val="center"/>
              <w:rPr>
                <w:sz w:val="26"/>
                <w:szCs w:val="26"/>
                <w:lang w:val="uk-UA" w:eastAsia="ru-RU"/>
              </w:rPr>
            </w:pPr>
            <w:r w:rsidRPr="00E9200A">
              <w:rPr>
                <w:sz w:val="26"/>
                <w:szCs w:val="26"/>
                <w:lang w:val="uk-UA" w:eastAsia="ru-RU"/>
              </w:rPr>
              <w:t>березень</w:t>
            </w:r>
          </w:p>
        </w:tc>
        <w:tc>
          <w:tcPr>
            <w:tcW w:w="2126" w:type="dxa"/>
            <w:vAlign w:val="center"/>
          </w:tcPr>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вихователь-методист</w:t>
            </w:r>
          </w:p>
        </w:tc>
      </w:tr>
      <w:tr w:rsidR="00327AD1" w:rsidRPr="00E9200A" w:rsidTr="00327AD1">
        <w:tc>
          <w:tcPr>
            <w:tcW w:w="1785" w:type="dxa"/>
            <w:vAlign w:val="center"/>
          </w:tcPr>
          <w:p w:rsidR="00327AD1" w:rsidRPr="00E9200A" w:rsidRDefault="00327AD1" w:rsidP="00C83ADA">
            <w:pPr>
              <w:contextualSpacing/>
              <w:jc w:val="center"/>
              <w:rPr>
                <w:sz w:val="26"/>
                <w:szCs w:val="26"/>
                <w:lang w:val="uk-UA" w:eastAsia="ru-RU"/>
              </w:rPr>
            </w:pPr>
            <w:r w:rsidRPr="00E9200A">
              <w:rPr>
                <w:sz w:val="26"/>
                <w:szCs w:val="26"/>
                <w:lang w:val="uk-UA" w:eastAsia="ru-RU"/>
              </w:rPr>
              <w:t>Бюро педагогічних знахідок</w:t>
            </w:r>
          </w:p>
        </w:tc>
        <w:tc>
          <w:tcPr>
            <w:tcW w:w="3391" w:type="dxa"/>
            <w:vAlign w:val="center"/>
          </w:tcPr>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 xml:space="preserve"> «Поділись надбаннями»</w:t>
            </w:r>
          </w:p>
        </w:tc>
        <w:tc>
          <w:tcPr>
            <w:tcW w:w="2338" w:type="dxa"/>
            <w:vAlign w:val="center"/>
          </w:tcPr>
          <w:p w:rsidR="00327AD1" w:rsidRPr="00E9200A" w:rsidRDefault="00327AD1" w:rsidP="00C83ADA">
            <w:pPr>
              <w:contextualSpacing/>
              <w:jc w:val="center"/>
              <w:rPr>
                <w:sz w:val="26"/>
                <w:szCs w:val="26"/>
                <w:lang w:val="uk-UA" w:eastAsia="ru-RU"/>
              </w:rPr>
            </w:pPr>
            <w:r w:rsidRPr="00E9200A">
              <w:rPr>
                <w:sz w:val="26"/>
                <w:szCs w:val="26"/>
                <w:lang w:val="uk-UA" w:eastAsia="ru-RU"/>
              </w:rPr>
              <w:t>березень</w:t>
            </w:r>
          </w:p>
        </w:tc>
        <w:tc>
          <w:tcPr>
            <w:tcW w:w="2126" w:type="dxa"/>
            <w:vAlign w:val="center"/>
          </w:tcPr>
          <w:p w:rsidR="00327AD1" w:rsidRPr="00E9200A" w:rsidRDefault="00327AD1" w:rsidP="00C83ADA">
            <w:pPr>
              <w:contextualSpacing/>
              <w:jc w:val="center"/>
              <w:rPr>
                <w:sz w:val="26"/>
                <w:szCs w:val="26"/>
                <w:lang w:val="uk-UA" w:eastAsia="ru-RU"/>
              </w:rPr>
            </w:pPr>
            <w:r w:rsidRPr="00E9200A">
              <w:rPr>
                <w:sz w:val="26"/>
                <w:szCs w:val="26"/>
                <w:lang w:val="uk-UA" w:eastAsia="ru-RU"/>
              </w:rPr>
              <w:t xml:space="preserve">асистенти вихователя,  </w:t>
            </w:r>
          </w:p>
          <w:p w:rsidR="00327AD1" w:rsidRPr="00E9200A" w:rsidRDefault="00327AD1" w:rsidP="00C83ADA">
            <w:pPr>
              <w:contextualSpacing/>
              <w:jc w:val="center"/>
              <w:rPr>
                <w:sz w:val="26"/>
                <w:szCs w:val="26"/>
                <w:lang w:val="uk-UA" w:eastAsia="ru-RU"/>
              </w:rPr>
            </w:pPr>
            <w:r w:rsidRPr="00E9200A">
              <w:rPr>
                <w:sz w:val="26"/>
                <w:szCs w:val="26"/>
                <w:lang w:val="uk-UA" w:eastAsia="ru-RU"/>
              </w:rPr>
              <w:t>члени КППС</w:t>
            </w:r>
          </w:p>
        </w:tc>
      </w:tr>
      <w:tr w:rsidR="00327AD1" w:rsidRPr="00E9200A" w:rsidTr="00327AD1">
        <w:tc>
          <w:tcPr>
            <w:tcW w:w="1785" w:type="dxa"/>
            <w:vAlign w:val="center"/>
          </w:tcPr>
          <w:p w:rsidR="00327AD1" w:rsidRPr="00E9200A" w:rsidRDefault="00327AD1" w:rsidP="00C83ADA">
            <w:pPr>
              <w:contextualSpacing/>
              <w:jc w:val="center"/>
              <w:rPr>
                <w:sz w:val="26"/>
                <w:szCs w:val="26"/>
                <w:lang w:val="uk-UA" w:eastAsia="ru-RU"/>
              </w:rPr>
            </w:pPr>
          </w:p>
        </w:tc>
        <w:tc>
          <w:tcPr>
            <w:tcW w:w="3391" w:type="dxa"/>
          </w:tcPr>
          <w:p w:rsidR="00327AD1" w:rsidRPr="00E9200A" w:rsidRDefault="00327AD1" w:rsidP="00C83ADA">
            <w:pPr>
              <w:spacing w:line="276" w:lineRule="auto"/>
              <w:contextualSpacing/>
              <w:rPr>
                <w:sz w:val="26"/>
                <w:szCs w:val="26"/>
                <w:lang w:val="uk-UA" w:eastAsia="ru-RU"/>
              </w:rPr>
            </w:pPr>
            <w:r w:rsidRPr="00E9200A">
              <w:rPr>
                <w:sz w:val="26"/>
                <w:szCs w:val="26"/>
                <w:lang w:val="uk-UA" w:eastAsia="ru-RU"/>
              </w:rPr>
              <w:t>Проведення просвітницької роботи щодо забезпечення прав дітей з особливими освітніми потребами на освіту</w:t>
            </w:r>
          </w:p>
        </w:tc>
        <w:tc>
          <w:tcPr>
            <w:tcW w:w="2338" w:type="dxa"/>
            <w:vAlign w:val="center"/>
          </w:tcPr>
          <w:p w:rsidR="00327AD1" w:rsidRPr="00E9200A" w:rsidRDefault="00327AD1" w:rsidP="00C83ADA">
            <w:pPr>
              <w:contextualSpacing/>
              <w:jc w:val="center"/>
              <w:rPr>
                <w:sz w:val="26"/>
                <w:szCs w:val="26"/>
                <w:lang w:val="uk-UA" w:eastAsia="ru-RU"/>
              </w:rPr>
            </w:pPr>
            <w:r w:rsidRPr="00E9200A">
              <w:rPr>
                <w:sz w:val="26"/>
                <w:szCs w:val="26"/>
                <w:lang w:val="uk-UA" w:eastAsia="ru-RU"/>
              </w:rPr>
              <w:t>упродовж року</w:t>
            </w:r>
          </w:p>
        </w:tc>
        <w:tc>
          <w:tcPr>
            <w:tcW w:w="2126" w:type="dxa"/>
            <w:vAlign w:val="center"/>
          </w:tcPr>
          <w:p w:rsidR="00327AD1" w:rsidRPr="00E9200A" w:rsidRDefault="00327AD1" w:rsidP="00C83ADA">
            <w:pPr>
              <w:contextualSpacing/>
              <w:jc w:val="center"/>
              <w:rPr>
                <w:sz w:val="26"/>
                <w:szCs w:val="26"/>
                <w:lang w:val="uk-UA" w:eastAsia="ru-RU"/>
              </w:rPr>
            </w:pPr>
            <w:r w:rsidRPr="00E9200A">
              <w:rPr>
                <w:sz w:val="26"/>
                <w:szCs w:val="26"/>
                <w:lang w:val="uk-UA" w:eastAsia="ru-RU"/>
              </w:rPr>
              <w:t>вихователь-методист, практичний психолог</w:t>
            </w:r>
          </w:p>
        </w:tc>
      </w:tr>
    </w:tbl>
    <w:p w:rsidR="00C83ADA" w:rsidRPr="00E9200A" w:rsidRDefault="00C83ADA" w:rsidP="00C83ADA">
      <w:pPr>
        <w:spacing w:after="0"/>
        <w:jc w:val="center"/>
        <w:rPr>
          <w:rFonts w:ascii="Times New Roman" w:eastAsia="Times New Roman" w:hAnsi="Times New Roman" w:cs="Times New Roman"/>
          <w:sz w:val="26"/>
          <w:szCs w:val="26"/>
          <w:lang w:eastAsia="ru-RU"/>
        </w:rPr>
      </w:pPr>
    </w:p>
    <w:p w:rsidR="00C83ADA" w:rsidRPr="00E9200A" w:rsidRDefault="00C83ADA" w:rsidP="00C83ADA">
      <w:pPr>
        <w:spacing w:after="0"/>
        <w:jc w:val="center"/>
        <w:rPr>
          <w:rFonts w:ascii="Times New Roman" w:eastAsia="Times New Roman" w:hAnsi="Times New Roman" w:cs="Times New Roman"/>
          <w:sz w:val="26"/>
          <w:szCs w:val="26"/>
          <w:lang w:eastAsia="ru-RU"/>
        </w:rPr>
      </w:pPr>
    </w:p>
    <w:p w:rsidR="00C83ADA" w:rsidRPr="00E9200A" w:rsidRDefault="00C83ADA" w:rsidP="00C83ADA">
      <w:pPr>
        <w:spacing w:after="0"/>
        <w:jc w:val="center"/>
        <w:rPr>
          <w:rFonts w:ascii="Times New Roman" w:eastAsia="Times New Roman" w:hAnsi="Times New Roman" w:cs="Times New Roman"/>
          <w:sz w:val="26"/>
          <w:szCs w:val="26"/>
          <w:lang w:eastAsia="ru-RU"/>
        </w:rPr>
      </w:pPr>
    </w:p>
    <w:p w:rsidR="00C83ADA" w:rsidRPr="00E9200A" w:rsidRDefault="00C83ADA" w:rsidP="00C83ADA">
      <w:pPr>
        <w:spacing w:after="0"/>
        <w:rPr>
          <w:rFonts w:ascii="Times New Roman" w:eastAsia="Times New Roman" w:hAnsi="Times New Roman" w:cs="Times New Roman"/>
          <w:sz w:val="26"/>
          <w:szCs w:val="26"/>
          <w:lang w:eastAsia="ru-RU"/>
        </w:rPr>
      </w:pPr>
    </w:p>
    <w:p w:rsidR="00327AD1" w:rsidRDefault="00327AD1" w:rsidP="00C83ADA">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327AD1" w:rsidRDefault="00327AD1" w:rsidP="00C83ADA">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327AD1" w:rsidRDefault="00327AD1" w:rsidP="00C83ADA">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327AD1" w:rsidRDefault="00327AD1" w:rsidP="00C83ADA">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327AD1" w:rsidRDefault="00327AD1" w:rsidP="00C83ADA">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C83ADA" w:rsidRPr="00E9200A" w:rsidRDefault="00C83ADA" w:rsidP="00C83ADA">
      <w:pPr>
        <w:spacing w:after="0"/>
        <w:rPr>
          <w:rFonts w:ascii="Times New Roman" w:eastAsia="Times New Roman" w:hAnsi="Times New Roman" w:cs="Times New Roman"/>
          <w:sz w:val="26"/>
          <w:szCs w:val="26"/>
          <w:lang w:eastAsia="ru-RU"/>
        </w:rPr>
      </w:pPr>
    </w:p>
    <w:p w:rsidR="00C83ADA" w:rsidRPr="00E9200A" w:rsidRDefault="00C83ADA" w:rsidP="00C83ADA">
      <w:pPr>
        <w:spacing w:after="0"/>
        <w:jc w:val="center"/>
        <w:rPr>
          <w:rFonts w:ascii="Times New Roman" w:eastAsia="Times New Roman" w:hAnsi="Times New Roman" w:cs="Times New Roman"/>
          <w:sz w:val="26"/>
          <w:szCs w:val="26"/>
          <w:lang w:eastAsia="ru-RU"/>
        </w:rPr>
      </w:pPr>
    </w:p>
    <w:p w:rsidR="00C83ADA" w:rsidRPr="00E9200A" w:rsidRDefault="00C83ADA" w:rsidP="00C83ADA">
      <w:pPr>
        <w:spacing w:after="0"/>
        <w:jc w:val="center"/>
        <w:rPr>
          <w:rFonts w:ascii="Times New Roman" w:eastAsia="Times New Roman" w:hAnsi="Times New Roman" w:cs="Times New Roman"/>
          <w:sz w:val="26"/>
          <w:szCs w:val="26"/>
          <w:lang w:eastAsia="ru-RU"/>
        </w:rPr>
      </w:pPr>
    </w:p>
    <w:p w:rsidR="00C83ADA" w:rsidRPr="00E9200A" w:rsidRDefault="00C83ADA" w:rsidP="00C83ADA">
      <w:pPr>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right"/>
        <w:rPr>
          <w:rFonts w:ascii="Times New Roman" w:eastAsia="Times New Roman" w:hAnsi="Times New Roman" w:cs="Times New Roman"/>
          <w:sz w:val="26"/>
          <w:szCs w:val="26"/>
          <w:lang w:eastAsia="ru-RU"/>
        </w:rPr>
      </w:pPr>
      <w:r w:rsidRPr="00E9200A">
        <w:rPr>
          <w:rFonts w:ascii="Times New Roman" w:eastAsia="Times New Roman" w:hAnsi="Times New Roman" w:cs="Times New Roman"/>
          <w:sz w:val="26"/>
          <w:szCs w:val="26"/>
          <w:lang w:eastAsia="ru-RU"/>
        </w:rPr>
        <w:t xml:space="preserve">Додаток </w:t>
      </w:r>
      <w:r w:rsidR="00327AD1">
        <w:rPr>
          <w:rFonts w:ascii="Times New Roman" w:eastAsia="Times New Roman" w:hAnsi="Times New Roman" w:cs="Times New Roman"/>
          <w:sz w:val="26"/>
          <w:szCs w:val="26"/>
          <w:lang w:eastAsia="ru-RU"/>
        </w:rPr>
        <w:t>2</w:t>
      </w: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b/>
          <w:sz w:val="26"/>
          <w:szCs w:val="26"/>
          <w:lang w:eastAsia="ru-RU"/>
        </w:rPr>
      </w:pPr>
      <w:r w:rsidRPr="00E9200A">
        <w:rPr>
          <w:rFonts w:ascii="Times New Roman" w:eastAsia="Times New Roman" w:hAnsi="Times New Roman" w:cs="Times New Roman"/>
          <w:b/>
          <w:sz w:val="26"/>
          <w:szCs w:val="26"/>
          <w:lang w:eastAsia="ru-RU"/>
        </w:rPr>
        <w:t>Графік оперативного контролю на 202</w:t>
      </w:r>
      <w:r w:rsidR="00327AD1">
        <w:rPr>
          <w:rFonts w:ascii="Times New Roman" w:eastAsia="Times New Roman" w:hAnsi="Times New Roman" w:cs="Times New Roman"/>
          <w:b/>
          <w:sz w:val="26"/>
          <w:szCs w:val="26"/>
          <w:lang w:eastAsia="ru-RU"/>
        </w:rPr>
        <w:t>3</w:t>
      </w:r>
      <w:r w:rsidRPr="00E9200A">
        <w:rPr>
          <w:rFonts w:ascii="Times New Roman" w:eastAsia="Times New Roman" w:hAnsi="Times New Roman" w:cs="Times New Roman"/>
          <w:b/>
          <w:sz w:val="26"/>
          <w:szCs w:val="26"/>
          <w:lang w:eastAsia="ru-RU"/>
        </w:rPr>
        <w:t>/202</w:t>
      </w:r>
      <w:r w:rsidR="00327AD1">
        <w:rPr>
          <w:rFonts w:ascii="Times New Roman" w:eastAsia="Times New Roman" w:hAnsi="Times New Roman" w:cs="Times New Roman"/>
          <w:b/>
          <w:sz w:val="26"/>
          <w:szCs w:val="26"/>
          <w:lang w:eastAsia="ru-RU"/>
        </w:rPr>
        <w:t>4</w:t>
      </w:r>
      <w:r w:rsidRPr="00E9200A">
        <w:rPr>
          <w:rFonts w:ascii="Times New Roman" w:eastAsia="Times New Roman" w:hAnsi="Times New Roman" w:cs="Times New Roman"/>
          <w:b/>
          <w:sz w:val="26"/>
          <w:szCs w:val="26"/>
          <w:lang w:eastAsia="ru-RU"/>
        </w:rPr>
        <w:t xml:space="preserve"> навчальний рік</w:t>
      </w:r>
    </w:p>
    <w:tbl>
      <w:tblPr>
        <w:tblStyle w:val="af4"/>
        <w:tblW w:w="10490" w:type="dxa"/>
        <w:tblInd w:w="-34" w:type="dxa"/>
        <w:tblLayout w:type="fixed"/>
        <w:tblLook w:val="04A0" w:firstRow="1" w:lastRow="0" w:firstColumn="1" w:lastColumn="0" w:noHBand="0" w:noVBand="1"/>
      </w:tblPr>
      <w:tblGrid>
        <w:gridCol w:w="3403"/>
        <w:gridCol w:w="850"/>
        <w:gridCol w:w="709"/>
        <w:gridCol w:w="709"/>
        <w:gridCol w:w="708"/>
        <w:gridCol w:w="851"/>
        <w:gridCol w:w="850"/>
        <w:gridCol w:w="709"/>
        <w:gridCol w:w="709"/>
        <w:gridCol w:w="992"/>
      </w:tblGrid>
      <w:tr w:rsidR="00C83ADA" w:rsidRPr="00E9200A" w:rsidTr="00C83ADA">
        <w:tc>
          <w:tcPr>
            <w:tcW w:w="3403" w:type="dxa"/>
            <w:vMerge w:val="restart"/>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Питання контролю</w:t>
            </w:r>
          </w:p>
        </w:tc>
        <w:tc>
          <w:tcPr>
            <w:tcW w:w="7087" w:type="dxa"/>
            <w:gridSpan w:val="9"/>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Місяць проведення</w:t>
            </w:r>
          </w:p>
        </w:tc>
      </w:tr>
      <w:tr w:rsidR="00C83ADA" w:rsidRPr="00E9200A" w:rsidTr="00C83ADA">
        <w:tc>
          <w:tcPr>
            <w:tcW w:w="3403" w:type="dxa"/>
            <w:vMerge/>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r w:rsidRPr="00E9200A">
              <w:rPr>
                <w:sz w:val="26"/>
                <w:szCs w:val="26"/>
                <w:lang w:eastAsia="ru-RU"/>
              </w:rPr>
              <w:t>IX</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r w:rsidRPr="00E9200A">
              <w:rPr>
                <w:sz w:val="26"/>
                <w:szCs w:val="26"/>
                <w:lang w:eastAsia="ru-RU"/>
              </w:rPr>
              <w:t>X</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r w:rsidRPr="00E9200A">
              <w:rPr>
                <w:sz w:val="26"/>
                <w:szCs w:val="26"/>
                <w:lang w:eastAsia="ru-RU"/>
              </w:rPr>
              <w:t>XI</w:t>
            </w: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r w:rsidRPr="00E9200A">
              <w:rPr>
                <w:sz w:val="26"/>
                <w:szCs w:val="26"/>
                <w:lang w:eastAsia="ru-RU"/>
              </w:rPr>
              <w:t>XII</w:t>
            </w: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r w:rsidRPr="00E9200A">
              <w:rPr>
                <w:sz w:val="26"/>
                <w:szCs w:val="26"/>
                <w:lang w:eastAsia="ru-RU"/>
              </w:rPr>
              <w:t>I</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r w:rsidRPr="00E9200A">
              <w:rPr>
                <w:sz w:val="26"/>
                <w:szCs w:val="26"/>
                <w:lang w:eastAsia="ru-RU"/>
              </w:rPr>
              <w:t>II</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r w:rsidRPr="00E9200A">
              <w:rPr>
                <w:sz w:val="26"/>
                <w:szCs w:val="26"/>
                <w:lang w:eastAsia="ru-RU"/>
              </w:rPr>
              <w:t>III</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r w:rsidRPr="00E9200A">
              <w:rPr>
                <w:sz w:val="26"/>
                <w:szCs w:val="26"/>
                <w:lang w:eastAsia="ru-RU"/>
              </w:rPr>
              <w:t>IV</w:t>
            </w: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r w:rsidRPr="00E9200A">
              <w:rPr>
                <w:sz w:val="26"/>
                <w:szCs w:val="26"/>
                <w:lang w:eastAsia="ru-RU"/>
              </w:rPr>
              <w:t>V</w:t>
            </w:r>
          </w:p>
        </w:tc>
      </w:tr>
      <w:tr w:rsidR="00C83ADA" w:rsidRPr="00E9200A" w:rsidTr="00C83ADA">
        <w:tc>
          <w:tcPr>
            <w:tcW w:w="3403" w:type="dxa"/>
            <w:vAlign w:val="center"/>
          </w:tcPr>
          <w:p w:rsidR="00C83ADA" w:rsidRPr="00E9200A" w:rsidRDefault="00C83ADA" w:rsidP="00C83ADA">
            <w:pPr>
              <w:widowControl w:val="0"/>
              <w:autoSpaceDE w:val="0"/>
              <w:autoSpaceDN w:val="0"/>
              <w:adjustRightInd w:val="0"/>
              <w:spacing w:line="276" w:lineRule="auto"/>
              <w:rPr>
                <w:sz w:val="26"/>
                <w:szCs w:val="26"/>
                <w:lang w:val="uk-UA" w:eastAsia="ru-RU"/>
              </w:rPr>
            </w:pPr>
            <w:r w:rsidRPr="00E9200A">
              <w:rPr>
                <w:sz w:val="26"/>
                <w:szCs w:val="26"/>
                <w:lang w:val="uk-UA" w:eastAsia="ru-RU"/>
              </w:rPr>
              <w:t>Ведення документації відповідно до Номенклатури ЗДО.</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rPr>
          <w:trHeight w:val="750"/>
        </w:trPr>
        <w:tc>
          <w:tcPr>
            <w:tcW w:w="3403" w:type="dxa"/>
            <w:vAlign w:val="center"/>
          </w:tcPr>
          <w:p w:rsidR="00C83ADA" w:rsidRPr="00E9200A" w:rsidRDefault="00C83ADA" w:rsidP="00C83ADA">
            <w:pPr>
              <w:widowControl w:val="0"/>
              <w:autoSpaceDE w:val="0"/>
              <w:autoSpaceDN w:val="0"/>
              <w:adjustRightInd w:val="0"/>
              <w:spacing w:line="276" w:lineRule="auto"/>
              <w:rPr>
                <w:sz w:val="26"/>
                <w:szCs w:val="26"/>
                <w:lang w:val="uk-UA" w:eastAsia="ru-RU"/>
              </w:rPr>
            </w:pPr>
            <w:r w:rsidRPr="00E9200A">
              <w:rPr>
                <w:sz w:val="26"/>
                <w:szCs w:val="26"/>
                <w:lang w:val="uk-UA" w:eastAsia="ru-RU"/>
              </w:rPr>
              <w:t>Організація адаптаційного періоду</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C83ADA">
            <w:pPr>
              <w:widowControl w:val="0"/>
              <w:autoSpaceDE w:val="0"/>
              <w:autoSpaceDN w:val="0"/>
              <w:adjustRightInd w:val="0"/>
              <w:spacing w:line="276" w:lineRule="auto"/>
              <w:ind w:left="34"/>
              <w:rPr>
                <w:sz w:val="26"/>
                <w:szCs w:val="26"/>
                <w:lang w:val="uk-UA" w:eastAsia="ru-RU"/>
              </w:rPr>
            </w:pPr>
            <w:r w:rsidRPr="00E9200A">
              <w:rPr>
                <w:sz w:val="26"/>
                <w:szCs w:val="26"/>
                <w:lang w:val="uk-UA" w:eastAsia="ru-RU"/>
              </w:rPr>
              <w:t>Організація методичної роботи з молодими педагогами</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C83ADA">
            <w:pPr>
              <w:widowControl w:val="0"/>
              <w:autoSpaceDE w:val="0"/>
              <w:autoSpaceDN w:val="0"/>
              <w:adjustRightInd w:val="0"/>
              <w:spacing w:line="276" w:lineRule="auto"/>
              <w:rPr>
                <w:sz w:val="26"/>
                <w:szCs w:val="26"/>
                <w:lang w:val="uk-UA" w:eastAsia="ru-RU"/>
              </w:rPr>
            </w:pPr>
            <w:r w:rsidRPr="00E9200A">
              <w:rPr>
                <w:sz w:val="26"/>
                <w:szCs w:val="26"/>
                <w:lang w:val="uk-UA" w:eastAsia="ru-RU"/>
              </w:rPr>
              <w:t>Зміст інформаційних стендів для батьків</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C83ADA">
            <w:pPr>
              <w:widowControl w:val="0"/>
              <w:autoSpaceDE w:val="0"/>
              <w:autoSpaceDN w:val="0"/>
              <w:adjustRightInd w:val="0"/>
              <w:spacing w:line="276" w:lineRule="auto"/>
              <w:rPr>
                <w:sz w:val="26"/>
                <w:szCs w:val="26"/>
                <w:lang w:val="uk-UA" w:eastAsia="ru-RU"/>
              </w:rPr>
            </w:pPr>
            <w:r w:rsidRPr="00E9200A">
              <w:rPr>
                <w:sz w:val="26"/>
                <w:szCs w:val="26"/>
                <w:lang w:val="uk-UA" w:eastAsia="ru-RU"/>
              </w:rPr>
              <w:t>Взаємодія дітей у групі</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C83ADA">
            <w:pPr>
              <w:widowControl w:val="0"/>
              <w:autoSpaceDE w:val="0"/>
              <w:autoSpaceDN w:val="0"/>
              <w:adjustRightInd w:val="0"/>
              <w:spacing w:line="276" w:lineRule="auto"/>
              <w:rPr>
                <w:sz w:val="26"/>
                <w:szCs w:val="26"/>
                <w:lang w:val="uk-UA" w:eastAsia="ru-RU"/>
              </w:rPr>
            </w:pPr>
            <w:r w:rsidRPr="00E9200A">
              <w:rPr>
                <w:sz w:val="26"/>
                <w:szCs w:val="26"/>
                <w:lang w:val="uk-UA" w:eastAsia="ru-RU"/>
              </w:rPr>
              <w:t>Проведення:</w:t>
            </w:r>
          </w:p>
          <w:p w:rsidR="00C83ADA" w:rsidRPr="00E9200A" w:rsidRDefault="00C83ADA" w:rsidP="00E9200A">
            <w:pPr>
              <w:widowControl w:val="0"/>
              <w:numPr>
                <w:ilvl w:val="0"/>
                <w:numId w:val="67"/>
              </w:numPr>
              <w:autoSpaceDE w:val="0"/>
              <w:autoSpaceDN w:val="0"/>
              <w:adjustRightInd w:val="0"/>
              <w:spacing w:line="276" w:lineRule="auto"/>
              <w:rPr>
                <w:sz w:val="26"/>
                <w:szCs w:val="26"/>
                <w:lang w:val="uk-UA" w:eastAsia="ru-RU"/>
              </w:rPr>
            </w:pPr>
            <w:r w:rsidRPr="00E9200A">
              <w:rPr>
                <w:sz w:val="26"/>
                <w:szCs w:val="26"/>
                <w:lang w:val="uk-UA" w:eastAsia="ru-RU"/>
              </w:rPr>
              <w:t>ранкового прийому</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E9200A">
            <w:pPr>
              <w:widowControl w:val="0"/>
              <w:numPr>
                <w:ilvl w:val="0"/>
                <w:numId w:val="67"/>
              </w:numPr>
              <w:autoSpaceDE w:val="0"/>
              <w:autoSpaceDN w:val="0"/>
              <w:adjustRightInd w:val="0"/>
              <w:spacing w:line="276" w:lineRule="auto"/>
              <w:rPr>
                <w:sz w:val="26"/>
                <w:szCs w:val="26"/>
                <w:lang w:val="uk-UA" w:eastAsia="ru-RU"/>
              </w:rPr>
            </w:pPr>
            <w:r w:rsidRPr="00E9200A">
              <w:rPr>
                <w:sz w:val="26"/>
                <w:szCs w:val="26"/>
                <w:lang w:val="uk-UA" w:eastAsia="ru-RU"/>
              </w:rPr>
              <w:t>ранкової гімнастики</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E9200A">
            <w:pPr>
              <w:widowControl w:val="0"/>
              <w:numPr>
                <w:ilvl w:val="0"/>
                <w:numId w:val="67"/>
              </w:numPr>
              <w:autoSpaceDE w:val="0"/>
              <w:autoSpaceDN w:val="0"/>
              <w:adjustRightInd w:val="0"/>
              <w:spacing w:line="276" w:lineRule="auto"/>
              <w:rPr>
                <w:sz w:val="26"/>
                <w:szCs w:val="26"/>
                <w:lang w:val="uk-UA" w:eastAsia="ru-RU"/>
              </w:rPr>
            </w:pPr>
            <w:r w:rsidRPr="00E9200A">
              <w:rPr>
                <w:sz w:val="26"/>
                <w:szCs w:val="26"/>
                <w:lang w:val="uk-UA" w:eastAsia="ru-RU"/>
              </w:rPr>
              <w:t>загартувальних процедур</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E9200A">
            <w:pPr>
              <w:widowControl w:val="0"/>
              <w:numPr>
                <w:ilvl w:val="0"/>
                <w:numId w:val="67"/>
              </w:numPr>
              <w:autoSpaceDE w:val="0"/>
              <w:autoSpaceDN w:val="0"/>
              <w:adjustRightInd w:val="0"/>
              <w:spacing w:line="276" w:lineRule="auto"/>
              <w:rPr>
                <w:sz w:val="26"/>
                <w:szCs w:val="26"/>
                <w:lang w:val="uk-UA" w:eastAsia="ru-RU"/>
              </w:rPr>
            </w:pPr>
            <w:r w:rsidRPr="00E9200A">
              <w:rPr>
                <w:sz w:val="26"/>
                <w:szCs w:val="26"/>
                <w:lang w:val="uk-UA" w:eastAsia="ru-RU"/>
              </w:rPr>
              <w:t>рухливих ігор</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E9200A">
            <w:pPr>
              <w:widowControl w:val="0"/>
              <w:numPr>
                <w:ilvl w:val="0"/>
                <w:numId w:val="67"/>
              </w:numPr>
              <w:autoSpaceDE w:val="0"/>
              <w:autoSpaceDN w:val="0"/>
              <w:adjustRightInd w:val="0"/>
              <w:spacing w:line="276" w:lineRule="auto"/>
              <w:rPr>
                <w:sz w:val="26"/>
                <w:szCs w:val="26"/>
                <w:lang w:val="uk-UA" w:eastAsia="ru-RU"/>
              </w:rPr>
            </w:pPr>
            <w:r w:rsidRPr="00E9200A">
              <w:rPr>
                <w:sz w:val="26"/>
                <w:szCs w:val="26"/>
                <w:lang w:val="uk-UA" w:eastAsia="ru-RU"/>
              </w:rPr>
              <w:t>спостережень</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C83ADA">
            <w:pPr>
              <w:widowControl w:val="0"/>
              <w:autoSpaceDE w:val="0"/>
              <w:autoSpaceDN w:val="0"/>
              <w:adjustRightInd w:val="0"/>
              <w:spacing w:line="276" w:lineRule="auto"/>
              <w:rPr>
                <w:sz w:val="26"/>
                <w:szCs w:val="26"/>
                <w:lang w:val="uk-UA" w:eastAsia="ru-RU"/>
              </w:rPr>
            </w:pPr>
            <w:r w:rsidRPr="00E9200A">
              <w:rPr>
                <w:sz w:val="26"/>
                <w:szCs w:val="26"/>
                <w:lang w:val="uk-UA" w:eastAsia="ru-RU"/>
              </w:rPr>
              <w:t>Організація:</w:t>
            </w:r>
          </w:p>
          <w:p w:rsidR="00C83ADA" w:rsidRPr="00E9200A" w:rsidRDefault="00C83ADA" w:rsidP="00E9200A">
            <w:pPr>
              <w:widowControl w:val="0"/>
              <w:numPr>
                <w:ilvl w:val="0"/>
                <w:numId w:val="68"/>
              </w:numPr>
              <w:autoSpaceDE w:val="0"/>
              <w:autoSpaceDN w:val="0"/>
              <w:adjustRightInd w:val="0"/>
              <w:spacing w:line="276" w:lineRule="auto"/>
              <w:rPr>
                <w:sz w:val="26"/>
                <w:szCs w:val="26"/>
                <w:lang w:val="uk-UA" w:eastAsia="ru-RU"/>
              </w:rPr>
            </w:pPr>
            <w:r w:rsidRPr="00E9200A">
              <w:rPr>
                <w:sz w:val="26"/>
                <w:szCs w:val="26"/>
                <w:lang w:val="uk-UA" w:eastAsia="ru-RU"/>
              </w:rPr>
              <w:t>освітньої діяльності</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E9200A">
            <w:pPr>
              <w:widowControl w:val="0"/>
              <w:numPr>
                <w:ilvl w:val="0"/>
                <w:numId w:val="68"/>
              </w:numPr>
              <w:autoSpaceDE w:val="0"/>
              <w:autoSpaceDN w:val="0"/>
              <w:adjustRightInd w:val="0"/>
              <w:spacing w:line="276" w:lineRule="auto"/>
              <w:rPr>
                <w:sz w:val="26"/>
                <w:szCs w:val="26"/>
                <w:lang w:val="uk-UA" w:eastAsia="ru-RU"/>
              </w:rPr>
            </w:pPr>
            <w:r w:rsidRPr="00E9200A">
              <w:rPr>
                <w:sz w:val="26"/>
                <w:szCs w:val="26"/>
                <w:lang w:val="uk-UA" w:eastAsia="ru-RU"/>
              </w:rPr>
              <w:t>рухової активності</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E9200A">
            <w:pPr>
              <w:widowControl w:val="0"/>
              <w:numPr>
                <w:ilvl w:val="0"/>
                <w:numId w:val="68"/>
              </w:numPr>
              <w:autoSpaceDE w:val="0"/>
              <w:autoSpaceDN w:val="0"/>
              <w:adjustRightInd w:val="0"/>
              <w:spacing w:line="276" w:lineRule="auto"/>
              <w:rPr>
                <w:sz w:val="26"/>
                <w:szCs w:val="26"/>
                <w:lang w:val="uk-UA" w:eastAsia="ru-RU"/>
              </w:rPr>
            </w:pPr>
            <w:r w:rsidRPr="00E9200A">
              <w:rPr>
                <w:sz w:val="26"/>
                <w:szCs w:val="26"/>
                <w:lang w:val="uk-UA" w:eastAsia="ru-RU"/>
              </w:rPr>
              <w:t>занять з образотворчої діяльності</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E9200A">
            <w:pPr>
              <w:widowControl w:val="0"/>
              <w:numPr>
                <w:ilvl w:val="0"/>
                <w:numId w:val="68"/>
              </w:numPr>
              <w:autoSpaceDE w:val="0"/>
              <w:autoSpaceDN w:val="0"/>
              <w:adjustRightInd w:val="0"/>
              <w:spacing w:line="276" w:lineRule="auto"/>
              <w:rPr>
                <w:sz w:val="26"/>
                <w:szCs w:val="26"/>
                <w:lang w:val="uk-UA" w:eastAsia="ru-RU"/>
              </w:rPr>
            </w:pPr>
            <w:r w:rsidRPr="00E9200A">
              <w:rPr>
                <w:sz w:val="26"/>
                <w:szCs w:val="26"/>
                <w:lang w:val="uk-UA" w:eastAsia="ru-RU"/>
              </w:rPr>
              <w:t>самостійної худ. діяльності</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r>
      <w:tr w:rsidR="00C83ADA" w:rsidRPr="00E9200A" w:rsidTr="00C83ADA">
        <w:tc>
          <w:tcPr>
            <w:tcW w:w="3403" w:type="dxa"/>
            <w:vAlign w:val="center"/>
          </w:tcPr>
          <w:p w:rsidR="00C83ADA" w:rsidRPr="00E9200A" w:rsidRDefault="00C83ADA" w:rsidP="00E9200A">
            <w:pPr>
              <w:widowControl w:val="0"/>
              <w:numPr>
                <w:ilvl w:val="0"/>
                <w:numId w:val="68"/>
              </w:numPr>
              <w:autoSpaceDE w:val="0"/>
              <w:autoSpaceDN w:val="0"/>
              <w:adjustRightInd w:val="0"/>
              <w:spacing w:line="276" w:lineRule="auto"/>
              <w:rPr>
                <w:sz w:val="26"/>
                <w:szCs w:val="26"/>
                <w:lang w:val="uk-UA" w:eastAsia="ru-RU"/>
              </w:rPr>
            </w:pPr>
            <w:r w:rsidRPr="00E9200A">
              <w:rPr>
                <w:sz w:val="26"/>
                <w:szCs w:val="26"/>
                <w:lang w:val="uk-UA" w:eastAsia="ru-RU"/>
              </w:rPr>
              <w:t>трудової діяльності</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r>
      <w:tr w:rsidR="00C83ADA" w:rsidRPr="00E9200A" w:rsidTr="00C83ADA">
        <w:tc>
          <w:tcPr>
            <w:tcW w:w="3403" w:type="dxa"/>
            <w:vAlign w:val="center"/>
          </w:tcPr>
          <w:p w:rsidR="00C83ADA" w:rsidRPr="00E9200A" w:rsidRDefault="00C83ADA" w:rsidP="00E9200A">
            <w:pPr>
              <w:widowControl w:val="0"/>
              <w:numPr>
                <w:ilvl w:val="0"/>
                <w:numId w:val="68"/>
              </w:numPr>
              <w:autoSpaceDE w:val="0"/>
              <w:autoSpaceDN w:val="0"/>
              <w:adjustRightInd w:val="0"/>
              <w:spacing w:line="276" w:lineRule="auto"/>
              <w:rPr>
                <w:sz w:val="26"/>
                <w:szCs w:val="26"/>
                <w:lang w:val="uk-UA" w:eastAsia="ru-RU"/>
              </w:rPr>
            </w:pPr>
            <w:r w:rsidRPr="00E9200A">
              <w:rPr>
                <w:sz w:val="26"/>
                <w:szCs w:val="26"/>
                <w:lang w:val="uk-UA" w:eastAsia="ru-RU"/>
              </w:rPr>
              <w:t>ігрової діяльності</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r>
      <w:tr w:rsidR="00C83ADA" w:rsidRPr="00E9200A" w:rsidTr="00C83ADA">
        <w:tc>
          <w:tcPr>
            <w:tcW w:w="3403" w:type="dxa"/>
            <w:vAlign w:val="center"/>
          </w:tcPr>
          <w:p w:rsidR="00C83ADA" w:rsidRPr="00E9200A" w:rsidRDefault="00C83ADA" w:rsidP="00E9200A">
            <w:pPr>
              <w:widowControl w:val="0"/>
              <w:numPr>
                <w:ilvl w:val="0"/>
                <w:numId w:val="68"/>
              </w:numPr>
              <w:autoSpaceDE w:val="0"/>
              <w:autoSpaceDN w:val="0"/>
              <w:adjustRightInd w:val="0"/>
              <w:spacing w:line="276" w:lineRule="auto"/>
              <w:rPr>
                <w:sz w:val="26"/>
                <w:szCs w:val="26"/>
                <w:lang w:val="uk-UA" w:eastAsia="ru-RU"/>
              </w:rPr>
            </w:pPr>
            <w:r w:rsidRPr="00E9200A">
              <w:rPr>
                <w:sz w:val="26"/>
                <w:szCs w:val="26"/>
                <w:lang w:val="uk-UA" w:eastAsia="ru-RU"/>
              </w:rPr>
              <w:t>чергувань</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r>
      <w:tr w:rsidR="00C83ADA" w:rsidRPr="00E9200A" w:rsidTr="00C83ADA">
        <w:tc>
          <w:tcPr>
            <w:tcW w:w="3403" w:type="dxa"/>
            <w:vAlign w:val="center"/>
          </w:tcPr>
          <w:p w:rsidR="00C83ADA" w:rsidRPr="00E9200A" w:rsidRDefault="00C83ADA" w:rsidP="00E9200A">
            <w:pPr>
              <w:widowControl w:val="0"/>
              <w:numPr>
                <w:ilvl w:val="0"/>
                <w:numId w:val="68"/>
              </w:numPr>
              <w:autoSpaceDE w:val="0"/>
              <w:autoSpaceDN w:val="0"/>
              <w:adjustRightInd w:val="0"/>
              <w:spacing w:line="276" w:lineRule="auto"/>
              <w:rPr>
                <w:sz w:val="26"/>
                <w:szCs w:val="26"/>
                <w:lang w:val="uk-UA" w:eastAsia="ru-RU"/>
              </w:rPr>
            </w:pPr>
            <w:r w:rsidRPr="00E9200A">
              <w:rPr>
                <w:sz w:val="26"/>
                <w:szCs w:val="26"/>
                <w:lang w:val="uk-UA" w:eastAsia="ru-RU"/>
              </w:rPr>
              <w:t>індивідуальної роботи з дітьми</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E9200A">
            <w:pPr>
              <w:widowControl w:val="0"/>
              <w:numPr>
                <w:ilvl w:val="0"/>
                <w:numId w:val="68"/>
              </w:numPr>
              <w:autoSpaceDE w:val="0"/>
              <w:autoSpaceDN w:val="0"/>
              <w:adjustRightInd w:val="0"/>
              <w:spacing w:line="276" w:lineRule="auto"/>
              <w:rPr>
                <w:sz w:val="26"/>
                <w:szCs w:val="26"/>
                <w:lang w:val="uk-UA" w:eastAsia="ru-RU"/>
              </w:rPr>
            </w:pPr>
            <w:r w:rsidRPr="00E9200A">
              <w:rPr>
                <w:sz w:val="26"/>
                <w:szCs w:val="26"/>
                <w:lang w:val="uk-UA" w:eastAsia="ru-RU"/>
              </w:rPr>
              <w:t>взаємодії з батьками вихованців</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E9200A">
            <w:pPr>
              <w:widowControl w:val="0"/>
              <w:numPr>
                <w:ilvl w:val="0"/>
                <w:numId w:val="68"/>
              </w:numPr>
              <w:autoSpaceDE w:val="0"/>
              <w:autoSpaceDN w:val="0"/>
              <w:adjustRightInd w:val="0"/>
              <w:spacing w:line="276" w:lineRule="auto"/>
              <w:rPr>
                <w:sz w:val="26"/>
                <w:szCs w:val="26"/>
                <w:lang w:val="uk-UA" w:eastAsia="ru-RU"/>
              </w:rPr>
            </w:pPr>
            <w:r w:rsidRPr="00E9200A">
              <w:rPr>
                <w:sz w:val="26"/>
                <w:szCs w:val="26"/>
                <w:lang w:val="uk-UA" w:eastAsia="ru-RU"/>
              </w:rPr>
              <w:t>гурткової роботи</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C83ADA">
            <w:pPr>
              <w:widowControl w:val="0"/>
              <w:autoSpaceDE w:val="0"/>
              <w:autoSpaceDN w:val="0"/>
              <w:adjustRightInd w:val="0"/>
              <w:spacing w:line="276" w:lineRule="auto"/>
              <w:rPr>
                <w:sz w:val="26"/>
                <w:szCs w:val="26"/>
                <w:lang w:val="uk-UA" w:eastAsia="ru-RU"/>
              </w:rPr>
            </w:pPr>
            <w:r w:rsidRPr="00E9200A">
              <w:rPr>
                <w:sz w:val="26"/>
                <w:szCs w:val="26"/>
                <w:lang w:val="uk-UA" w:eastAsia="ru-RU"/>
              </w:rPr>
              <w:t xml:space="preserve">Доцільність зонування </w:t>
            </w:r>
            <w:r w:rsidRPr="00E9200A">
              <w:rPr>
                <w:sz w:val="26"/>
                <w:szCs w:val="26"/>
                <w:lang w:val="uk-UA" w:eastAsia="ru-RU"/>
              </w:rPr>
              <w:lastRenderedPageBreak/>
              <w:t>предметно-ігрового середовища</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lastRenderedPageBreak/>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C83ADA">
            <w:pPr>
              <w:widowControl w:val="0"/>
              <w:autoSpaceDE w:val="0"/>
              <w:autoSpaceDN w:val="0"/>
              <w:adjustRightInd w:val="0"/>
              <w:spacing w:line="276" w:lineRule="auto"/>
              <w:rPr>
                <w:sz w:val="26"/>
                <w:szCs w:val="26"/>
                <w:lang w:val="uk-UA" w:eastAsia="ru-RU"/>
              </w:rPr>
            </w:pPr>
            <w:r w:rsidRPr="00E9200A">
              <w:rPr>
                <w:sz w:val="26"/>
                <w:szCs w:val="26"/>
                <w:lang w:val="uk-UA" w:eastAsia="ru-RU"/>
              </w:rPr>
              <w:lastRenderedPageBreak/>
              <w:t>Наповнення групових осередків</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eastAsia="ru-RU"/>
              </w:rPr>
            </w:pPr>
          </w:p>
        </w:tc>
      </w:tr>
      <w:tr w:rsidR="00C83ADA" w:rsidRPr="00E9200A" w:rsidTr="00C83ADA">
        <w:tc>
          <w:tcPr>
            <w:tcW w:w="3403" w:type="dxa"/>
            <w:vAlign w:val="center"/>
          </w:tcPr>
          <w:p w:rsidR="00C83ADA" w:rsidRPr="00E9200A" w:rsidRDefault="00C83ADA" w:rsidP="00C83ADA">
            <w:pPr>
              <w:widowControl w:val="0"/>
              <w:autoSpaceDE w:val="0"/>
              <w:autoSpaceDN w:val="0"/>
              <w:adjustRightInd w:val="0"/>
              <w:spacing w:line="276" w:lineRule="auto"/>
              <w:rPr>
                <w:sz w:val="26"/>
                <w:szCs w:val="26"/>
                <w:lang w:val="uk-UA" w:eastAsia="ru-RU"/>
              </w:rPr>
            </w:pPr>
            <w:r w:rsidRPr="00E9200A">
              <w:rPr>
                <w:sz w:val="26"/>
                <w:szCs w:val="26"/>
                <w:lang w:val="uk-UA" w:eastAsia="ru-RU"/>
              </w:rPr>
              <w:t>Ведення ділової документації педагогами</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r>
      <w:tr w:rsidR="00C83ADA" w:rsidRPr="00E9200A" w:rsidTr="00C83ADA">
        <w:trPr>
          <w:trHeight w:val="330"/>
        </w:trPr>
        <w:tc>
          <w:tcPr>
            <w:tcW w:w="3403" w:type="dxa"/>
            <w:vAlign w:val="center"/>
          </w:tcPr>
          <w:p w:rsidR="00C83ADA" w:rsidRPr="00E9200A" w:rsidRDefault="00C83ADA" w:rsidP="00C83ADA">
            <w:pPr>
              <w:widowControl w:val="0"/>
              <w:autoSpaceDE w:val="0"/>
              <w:autoSpaceDN w:val="0"/>
              <w:adjustRightInd w:val="0"/>
              <w:rPr>
                <w:sz w:val="26"/>
                <w:szCs w:val="26"/>
                <w:lang w:val="uk-UA" w:eastAsia="ru-RU"/>
              </w:rPr>
            </w:pPr>
            <w:r w:rsidRPr="00E9200A">
              <w:rPr>
                <w:sz w:val="26"/>
                <w:szCs w:val="26"/>
                <w:lang w:val="uk-UA" w:eastAsia="ru-RU"/>
              </w:rPr>
              <w:t>Дотримання правил безпеки життєдіяльності</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r>
      <w:tr w:rsidR="00C83ADA" w:rsidRPr="00E9200A" w:rsidTr="00C83ADA">
        <w:trPr>
          <w:trHeight w:val="450"/>
        </w:trPr>
        <w:tc>
          <w:tcPr>
            <w:tcW w:w="3403" w:type="dxa"/>
            <w:vAlign w:val="center"/>
          </w:tcPr>
          <w:p w:rsidR="00C83ADA" w:rsidRPr="00E9200A" w:rsidRDefault="00C83ADA" w:rsidP="00C83ADA">
            <w:pPr>
              <w:widowControl w:val="0"/>
              <w:autoSpaceDE w:val="0"/>
              <w:autoSpaceDN w:val="0"/>
              <w:adjustRightInd w:val="0"/>
              <w:jc w:val="center"/>
              <w:rPr>
                <w:sz w:val="26"/>
                <w:szCs w:val="26"/>
                <w:lang w:val="uk-UA" w:eastAsia="ru-RU"/>
              </w:rPr>
            </w:pPr>
            <w:r w:rsidRPr="00E9200A">
              <w:rPr>
                <w:sz w:val="26"/>
                <w:szCs w:val="26"/>
                <w:lang w:val="uk-UA" w:eastAsia="ru-RU"/>
              </w:rPr>
              <w:t>Якість виконання рішень педагогічних рад.</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8"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r>
      <w:tr w:rsidR="00C83ADA" w:rsidRPr="00E9200A" w:rsidTr="00C83ADA">
        <w:trPr>
          <w:trHeight w:val="675"/>
        </w:trPr>
        <w:tc>
          <w:tcPr>
            <w:tcW w:w="3403" w:type="dxa"/>
            <w:vAlign w:val="center"/>
          </w:tcPr>
          <w:p w:rsidR="00C83ADA" w:rsidRPr="00E9200A" w:rsidRDefault="00C83ADA" w:rsidP="00C83ADA">
            <w:pPr>
              <w:widowControl w:val="0"/>
              <w:autoSpaceDE w:val="0"/>
              <w:autoSpaceDN w:val="0"/>
              <w:adjustRightInd w:val="0"/>
              <w:rPr>
                <w:sz w:val="26"/>
                <w:szCs w:val="26"/>
                <w:lang w:val="uk-UA" w:eastAsia="ru-RU"/>
              </w:rPr>
            </w:pPr>
            <w:r w:rsidRPr="00E9200A">
              <w:rPr>
                <w:sz w:val="26"/>
                <w:szCs w:val="26"/>
                <w:lang w:val="uk-UA" w:eastAsia="ru-RU"/>
              </w:rPr>
              <w:t>Готовність педагогів до робочого дня</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708" w:type="dxa"/>
            <w:vAlign w:val="center"/>
          </w:tcPr>
          <w:p w:rsidR="00C83ADA" w:rsidRPr="00E9200A" w:rsidRDefault="00C83ADA" w:rsidP="00C83ADA">
            <w:pPr>
              <w:widowControl w:val="0"/>
              <w:autoSpaceDE w:val="0"/>
              <w:autoSpaceDN w:val="0"/>
              <w:adjustRightInd w:val="0"/>
              <w:jc w:val="center"/>
              <w:rPr>
                <w:sz w:val="26"/>
                <w:szCs w:val="26"/>
                <w:lang w:val="uk-UA" w:eastAsia="ru-RU"/>
              </w:rPr>
            </w:pP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c>
          <w:tcPr>
            <w:tcW w:w="850" w:type="dxa"/>
            <w:vAlign w:val="center"/>
          </w:tcPr>
          <w:p w:rsidR="00C83ADA" w:rsidRPr="00E9200A" w:rsidRDefault="00C83ADA" w:rsidP="00C83ADA">
            <w:pPr>
              <w:widowControl w:val="0"/>
              <w:autoSpaceDE w:val="0"/>
              <w:autoSpaceDN w:val="0"/>
              <w:adjustRightInd w:val="0"/>
              <w:jc w:val="center"/>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spacing w:line="276" w:lineRule="auto"/>
              <w:rPr>
                <w:sz w:val="26"/>
                <w:szCs w:val="26"/>
                <w:lang w:val="uk-UA" w:eastAsia="ru-RU"/>
              </w:rPr>
            </w:pPr>
          </w:p>
        </w:tc>
        <w:tc>
          <w:tcPr>
            <w:tcW w:w="709" w:type="dxa"/>
            <w:vAlign w:val="center"/>
          </w:tcPr>
          <w:p w:rsidR="00C83ADA" w:rsidRPr="00E9200A" w:rsidRDefault="00C83ADA" w:rsidP="00C83ADA">
            <w:pPr>
              <w:widowControl w:val="0"/>
              <w:autoSpaceDE w:val="0"/>
              <w:autoSpaceDN w:val="0"/>
              <w:adjustRightInd w:val="0"/>
              <w:jc w:val="center"/>
              <w:rPr>
                <w:sz w:val="26"/>
                <w:szCs w:val="26"/>
                <w:lang w:val="uk-UA" w:eastAsia="ru-RU"/>
              </w:rPr>
            </w:pP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r>
      <w:tr w:rsidR="00C83ADA" w:rsidRPr="00E9200A" w:rsidTr="00C83ADA">
        <w:trPr>
          <w:trHeight w:val="373"/>
        </w:trPr>
        <w:tc>
          <w:tcPr>
            <w:tcW w:w="3403" w:type="dxa"/>
            <w:vAlign w:val="center"/>
          </w:tcPr>
          <w:p w:rsidR="00C83ADA" w:rsidRPr="00E9200A" w:rsidRDefault="00C83ADA" w:rsidP="00C83ADA">
            <w:pPr>
              <w:widowControl w:val="0"/>
              <w:autoSpaceDE w:val="0"/>
              <w:autoSpaceDN w:val="0"/>
              <w:adjustRightInd w:val="0"/>
              <w:rPr>
                <w:sz w:val="26"/>
                <w:szCs w:val="26"/>
                <w:lang w:val="uk-UA" w:eastAsia="ru-RU"/>
              </w:rPr>
            </w:pPr>
            <w:r w:rsidRPr="00E9200A">
              <w:rPr>
                <w:sz w:val="26"/>
                <w:szCs w:val="26"/>
                <w:lang w:val="uk-UA" w:eastAsia="ru-RU"/>
              </w:rPr>
              <w:t>Безпечне освітнє середовище ЗДО (ВСЗЯО)</w:t>
            </w:r>
          </w:p>
        </w:tc>
        <w:tc>
          <w:tcPr>
            <w:tcW w:w="850"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708" w:type="dxa"/>
            <w:vAlign w:val="center"/>
          </w:tcPr>
          <w:p w:rsidR="00C83ADA" w:rsidRPr="00E9200A" w:rsidRDefault="00C83ADA" w:rsidP="00C83ADA">
            <w:pPr>
              <w:widowControl w:val="0"/>
              <w:autoSpaceDE w:val="0"/>
              <w:autoSpaceDN w:val="0"/>
              <w:adjustRightInd w:val="0"/>
              <w:jc w:val="center"/>
              <w:rPr>
                <w:sz w:val="26"/>
                <w:szCs w:val="26"/>
                <w:lang w:val="uk-UA" w:eastAsia="ru-RU"/>
              </w:rPr>
            </w:pPr>
            <w:r w:rsidRPr="00E9200A">
              <w:rPr>
                <w:sz w:val="26"/>
                <w:szCs w:val="26"/>
                <w:lang w:val="uk-UA" w:eastAsia="ru-RU"/>
              </w:rPr>
              <w:t>+</w:t>
            </w:r>
          </w:p>
        </w:tc>
        <w:tc>
          <w:tcPr>
            <w:tcW w:w="851"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r w:rsidRPr="00E9200A">
              <w:rPr>
                <w:sz w:val="26"/>
                <w:szCs w:val="26"/>
                <w:lang w:val="uk-UA" w:eastAsia="ru-RU"/>
              </w:rPr>
              <w:t>+</w:t>
            </w:r>
          </w:p>
        </w:tc>
        <w:tc>
          <w:tcPr>
            <w:tcW w:w="850" w:type="dxa"/>
            <w:vAlign w:val="center"/>
          </w:tcPr>
          <w:p w:rsidR="00C83ADA" w:rsidRPr="00E9200A" w:rsidRDefault="00C83ADA" w:rsidP="00C83ADA">
            <w:pPr>
              <w:widowControl w:val="0"/>
              <w:autoSpaceDE w:val="0"/>
              <w:autoSpaceDN w:val="0"/>
              <w:adjustRightInd w:val="0"/>
              <w:jc w:val="center"/>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spacing w:line="276" w:lineRule="auto"/>
              <w:rPr>
                <w:sz w:val="26"/>
                <w:szCs w:val="26"/>
                <w:lang w:val="uk-UA" w:eastAsia="ru-RU"/>
              </w:rPr>
            </w:pPr>
            <w:r w:rsidRPr="00E9200A">
              <w:rPr>
                <w:sz w:val="26"/>
                <w:szCs w:val="26"/>
                <w:lang w:val="uk-UA" w:eastAsia="ru-RU"/>
              </w:rPr>
              <w:t>+</w:t>
            </w:r>
          </w:p>
        </w:tc>
        <w:tc>
          <w:tcPr>
            <w:tcW w:w="709" w:type="dxa"/>
            <w:vAlign w:val="center"/>
          </w:tcPr>
          <w:p w:rsidR="00C83ADA" w:rsidRPr="00E9200A" w:rsidRDefault="00C83ADA" w:rsidP="00C83ADA">
            <w:pPr>
              <w:widowControl w:val="0"/>
              <w:autoSpaceDE w:val="0"/>
              <w:autoSpaceDN w:val="0"/>
              <w:adjustRightInd w:val="0"/>
              <w:jc w:val="center"/>
              <w:rPr>
                <w:sz w:val="26"/>
                <w:szCs w:val="26"/>
                <w:lang w:val="uk-UA" w:eastAsia="ru-RU"/>
              </w:rPr>
            </w:pPr>
            <w:r w:rsidRPr="00E9200A">
              <w:rPr>
                <w:sz w:val="26"/>
                <w:szCs w:val="26"/>
                <w:lang w:val="uk-UA" w:eastAsia="ru-RU"/>
              </w:rPr>
              <w:t>+</w:t>
            </w:r>
          </w:p>
        </w:tc>
        <w:tc>
          <w:tcPr>
            <w:tcW w:w="992" w:type="dxa"/>
            <w:vAlign w:val="center"/>
          </w:tcPr>
          <w:p w:rsidR="00C83ADA" w:rsidRPr="00E9200A" w:rsidRDefault="00C83ADA" w:rsidP="00C83ADA">
            <w:pPr>
              <w:widowControl w:val="0"/>
              <w:autoSpaceDE w:val="0"/>
              <w:autoSpaceDN w:val="0"/>
              <w:adjustRightInd w:val="0"/>
              <w:spacing w:line="276" w:lineRule="auto"/>
              <w:jc w:val="center"/>
              <w:rPr>
                <w:sz w:val="26"/>
                <w:szCs w:val="26"/>
                <w:lang w:val="uk-UA" w:eastAsia="ru-RU"/>
              </w:rPr>
            </w:pPr>
          </w:p>
        </w:tc>
      </w:tr>
    </w:tbl>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C83ADA" w:rsidRPr="00E9200A" w:rsidRDefault="00C83ADA" w:rsidP="00C83ADA">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327AD1" w:rsidRDefault="00327AD1" w:rsidP="00C83ADA">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327AD1" w:rsidRDefault="00327AD1" w:rsidP="00C83ADA">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7050FF" w:rsidRPr="00351955" w:rsidRDefault="00351955" w:rsidP="00351955">
      <w:pPr>
        <w:spacing w:after="0" w:line="240" w:lineRule="auto"/>
        <w:jc w:val="right"/>
        <w:rPr>
          <w:rFonts w:ascii="Times New Roman" w:eastAsia="Times New Roman" w:hAnsi="Times New Roman" w:cs="Times New Roman"/>
          <w:bCs/>
          <w:sz w:val="26"/>
          <w:szCs w:val="26"/>
          <w:lang w:eastAsia="ru-RU"/>
        </w:rPr>
      </w:pPr>
      <w:r w:rsidRPr="00351955">
        <w:rPr>
          <w:rFonts w:ascii="Times New Roman" w:eastAsia="Times New Roman" w:hAnsi="Times New Roman" w:cs="Times New Roman"/>
          <w:bCs/>
          <w:sz w:val="26"/>
          <w:szCs w:val="26"/>
          <w:lang w:eastAsia="ru-RU"/>
        </w:rPr>
        <w:lastRenderedPageBreak/>
        <w:t>Додаток 3</w:t>
      </w:r>
    </w:p>
    <w:p w:rsidR="008D27D7" w:rsidRDefault="008D27D7" w:rsidP="001B00C2">
      <w:pPr>
        <w:spacing w:after="0" w:line="240" w:lineRule="auto"/>
        <w:rPr>
          <w:rFonts w:ascii="Times New Roman" w:eastAsia="Times New Roman" w:hAnsi="Times New Roman" w:cs="Times New Roman"/>
          <w:b/>
          <w:bCs/>
          <w:sz w:val="26"/>
          <w:szCs w:val="26"/>
          <w:lang w:eastAsia="ru-RU"/>
        </w:rPr>
      </w:pPr>
    </w:p>
    <w:p w:rsidR="008D27D7" w:rsidRDefault="008D27D7" w:rsidP="001B00C2">
      <w:pPr>
        <w:spacing w:after="0" w:line="240" w:lineRule="auto"/>
        <w:rPr>
          <w:rFonts w:ascii="Times New Roman" w:eastAsia="Times New Roman" w:hAnsi="Times New Roman" w:cs="Times New Roman"/>
          <w:b/>
          <w:bCs/>
          <w:sz w:val="26"/>
          <w:szCs w:val="26"/>
          <w:lang w:eastAsia="ru-RU"/>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sz w:val="26"/>
          <w:szCs w:val="26"/>
          <w:highlight w:val="yellow"/>
          <w:lang w:eastAsia="uk-UA"/>
        </w:rPr>
      </w:pPr>
      <w:r w:rsidRPr="00351955">
        <w:rPr>
          <w:rFonts w:ascii="Times New Roman" w:eastAsia="Calibri" w:hAnsi="Times New Roman" w:cs="Times New Roman"/>
          <w:sz w:val="26"/>
          <w:szCs w:val="26"/>
        </w:rPr>
        <w:t>Червоноградська міська рада                                 ЗАТВЕРДЖУЮ</w:t>
      </w:r>
    </w:p>
    <w:p w:rsidR="00351955" w:rsidRPr="00351955" w:rsidRDefault="00351955" w:rsidP="00351955">
      <w:pPr>
        <w:shd w:val="clear" w:color="auto" w:fill="FFFFFF"/>
        <w:spacing w:after="0" w:line="240" w:lineRule="auto"/>
        <w:outlineLvl w:val="2"/>
        <w:rPr>
          <w:rFonts w:ascii="Times New Roman" w:eastAsia="Calibri" w:hAnsi="Times New Roman" w:cs="Times New Roman"/>
          <w:sz w:val="26"/>
          <w:szCs w:val="26"/>
        </w:rPr>
      </w:pPr>
      <w:r w:rsidRPr="00351955">
        <w:rPr>
          <w:rFonts w:ascii="Times New Roman" w:eastAsia="Calibri" w:hAnsi="Times New Roman" w:cs="Times New Roman"/>
          <w:sz w:val="26"/>
          <w:szCs w:val="26"/>
        </w:rPr>
        <w:t xml:space="preserve">Львівської області </w:t>
      </w: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sz w:val="26"/>
          <w:szCs w:val="26"/>
          <w:highlight w:val="yellow"/>
          <w:lang w:val="ru-RU" w:eastAsia="uk-UA"/>
        </w:rPr>
      </w:pPr>
      <w:r w:rsidRPr="00351955">
        <w:rPr>
          <w:rFonts w:ascii="Times New Roman" w:eastAsia="Calibri" w:hAnsi="Times New Roman" w:cs="Times New Roman"/>
          <w:sz w:val="26"/>
          <w:szCs w:val="26"/>
        </w:rPr>
        <w:t>Заклад дошкільної освіти                                        Директор ЗДО  я/с  №1</w:t>
      </w:r>
      <w:r w:rsidRPr="00351955">
        <w:rPr>
          <w:rFonts w:ascii="Times New Roman" w:eastAsia="Calibri" w:hAnsi="Times New Roman" w:cs="Times New Roman"/>
          <w:sz w:val="26"/>
          <w:szCs w:val="26"/>
          <w:lang w:val="ru-RU"/>
        </w:rPr>
        <w:t>8</w:t>
      </w:r>
    </w:p>
    <w:p w:rsidR="00351955" w:rsidRPr="00351955" w:rsidRDefault="00351955" w:rsidP="00351955">
      <w:pPr>
        <w:shd w:val="clear" w:color="auto" w:fill="FFFFFF"/>
        <w:spacing w:after="0" w:line="240" w:lineRule="auto"/>
        <w:outlineLvl w:val="2"/>
        <w:rPr>
          <w:rFonts w:ascii="Times New Roman" w:eastAsia="Calibri" w:hAnsi="Times New Roman" w:cs="Times New Roman"/>
          <w:sz w:val="26"/>
          <w:szCs w:val="26"/>
        </w:rPr>
      </w:pPr>
      <w:r w:rsidRPr="00351955">
        <w:rPr>
          <w:rFonts w:ascii="Times New Roman" w:eastAsia="Calibri" w:hAnsi="Times New Roman" w:cs="Times New Roman"/>
          <w:sz w:val="26"/>
          <w:szCs w:val="26"/>
        </w:rPr>
        <w:t>ясла - садок №</w:t>
      </w:r>
      <w:r w:rsidRPr="00351955">
        <w:rPr>
          <w:rFonts w:ascii="Times New Roman" w:eastAsia="Calibri" w:hAnsi="Times New Roman" w:cs="Times New Roman"/>
          <w:sz w:val="26"/>
          <w:szCs w:val="26"/>
          <w:lang w:val="ru-RU"/>
        </w:rPr>
        <w:t>18</w:t>
      </w:r>
      <w:r w:rsidRPr="00351955">
        <w:rPr>
          <w:rFonts w:ascii="Times New Roman" w:eastAsia="Calibri" w:hAnsi="Times New Roman" w:cs="Times New Roman"/>
          <w:sz w:val="26"/>
          <w:szCs w:val="26"/>
        </w:rPr>
        <w:t xml:space="preserve">                                                       _________ Оксана ПУКАЧ</w:t>
      </w:r>
    </w:p>
    <w:p w:rsidR="00351955" w:rsidRPr="00351955" w:rsidRDefault="00351955" w:rsidP="00351955">
      <w:pPr>
        <w:shd w:val="clear" w:color="auto" w:fill="FFFFFF"/>
        <w:spacing w:after="0" w:line="240" w:lineRule="auto"/>
        <w:outlineLvl w:val="2"/>
        <w:rPr>
          <w:rFonts w:ascii="Times New Roman" w:eastAsia="Calibri" w:hAnsi="Times New Roman" w:cs="Times New Roman"/>
          <w:sz w:val="26"/>
          <w:szCs w:val="26"/>
        </w:rPr>
      </w:pPr>
      <w:r w:rsidRPr="00351955">
        <w:rPr>
          <w:rFonts w:ascii="Times New Roman" w:eastAsia="Calibri" w:hAnsi="Times New Roman" w:cs="Times New Roman"/>
          <w:sz w:val="26"/>
          <w:szCs w:val="26"/>
        </w:rPr>
        <w:t xml:space="preserve">                                                                                    ____________  2023</w:t>
      </w: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lang w:eastAsia="uk-UA"/>
        </w:rPr>
      </w:pPr>
    </w:p>
    <w:p w:rsidR="00351955" w:rsidRPr="00351955" w:rsidRDefault="00351955" w:rsidP="00351955">
      <w:pPr>
        <w:spacing w:after="0"/>
        <w:rPr>
          <w:rFonts w:ascii="Times New Roman" w:eastAsia="Times New Roman" w:hAnsi="Times New Roman" w:cs="Times New Roman"/>
          <w:b/>
          <w:sz w:val="26"/>
          <w:szCs w:val="26"/>
          <w:lang w:eastAsia="ru-RU"/>
        </w:rPr>
      </w:pPr>
      <w:r w:rsidRPr="00351955">
        <w:rPr>
          <w:rFonts w:ascii="Times New Roman" w:eastAsia="Times New Roman" w:hAnsi="Times New Roman" w:cs="Times New Roman"/>
          <w:b/>
          <w:sz w:val="26"/>
          <w:szCs w:val="26"/>
          <w:lang w:eastAsia="ru-RU"/>
        </w:rPr>
        <w:t xml:space="preserve">ПЛАН РОБОТИ </w:t>
      </w:r>
    </w:p>
    <w:p w:rsidR="00351955" w:rsidRPr="00351955" w:rsidRDefault="00351955" w:rsidP="00351955">
      <w:pPr>
        <w:spacing w:after="0"/>
        <w:rPr>
          <w:rFonts w:ascii="Times New Roman" w:eastAsia="Times New Roman" w:hAnsi="Times New Roman" w:cs="Times New Roman"/>
          <w:b/>
          <w:sz w:val="26"/>
          <w:szCs w:val="26"/>
          <w:lang w:eastAsia="ru-RU"/>
        </w:rPr>
      </w:pPr>
      <w:r w:rsidRPr="00351955">
        <w:rPr>
          <w:rFonts w:ascii="Times New Roman" w:eastAsia="Times New Roman" w:hAnsi="Times New Roman" w:cs="Times New Roman"/>
          <w:b/>
          <w:sz w:val="26"/>
          <w:szCs w:val="26"/>
          <w:lang w:eastAsia="ru-RU"/>
        </w:rPr>
        <w:t xml:space="preserve">практичного психолога </w:t>
      </w:r>
    </w:p>
    <w:p w:rsidR="00351955" w:rsidRPr="00351955" w:rsidRDefault="00351955" w:rsidP="00351955">
      <w:pPr>
        <w:spacing w:after="0"/>
        <w:rPr>
          <w:rFonts w:ascii="Times New Roman" w:eastAsia="Times New Roman" w:hAnsi="Times New Roman" w:cs="Times New Roman"/>
          <w:b/>
          <w:sz w:val="26"/>
          <w:szCs w:val="26"/>
          <w:lang w:eastAsia="ru-RU"/>
        </w:rPr>
      </w:pPr>
      <w:r w:rsidRPr="00351955">
        <w:rPr>
          <w:rFonts w:ascii="Times New Roman" w:eastAsia="Times New Roman" w:hAnsi="Times New Roman" w:cs="Times New Roman"/>
          <w:b/>
          <w:sz w:val="26"/>
          <w:szCs w:val="26"/>
          <w:lang w:eastAsia="ru-RU"/>
        </w:rPr>
        <w:t>Поліщук Ольги Ігорівни</w:t>
      </w:r>
    </w:p>
    <w:p w:rsidR="00351955" w:rsidRPr="00351955" w:rsidRDefault="00351955" w:rsidP="00351955">
      <w:pPr>
        <w:spacing w:after="0"/>
        <w:rPr>
          <w:rFonts w:ascii="Times New Roman" w:eastAsia="Times New Roman" w:hAnsi="Times New Roman" w:cs="Times New Roman"/>
          <w:b/>
          <w:sz w:val="26"/>
          <w:szCs w:val="26"/>
          <w:lang w:eastAsia="ru-RU"/>
        </w:rPr>
      </w:pPr>
      <w:r w:rsidRPr="00351955">
        <w:rPr>
          <w:rFonts w:ascii="Times New Roman" w:eastAsia="Times New Roman" w:hAnsi="Times New Roman" w:cs="Times New Roman"/>
          <w:b/>
          <w:sz w:val="26"/>
          <w:szCs w:val="26"/>
          <w:lang w:eastAsia="ru-RU"/>
        </w:rPr>
        <w:t>на 2023 – 2024 н. р.</w:t>
      </w: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Calibri" w:hAnsi="Times New Roman" w:cs="Times New Roman"/>
          <w:color w:val="000000"/>
          <w:sz w:val="26"/>
          <w:szCs w:val="26"/>
        </w:rPr>
      </w:pPr>
      <w:r w:rsidRPr="00351955">
        <w:rPr>
          <w:rFonts w:ascii="Times New Roman" w:eastAsia="Calibri" w:hAnsi="Times New Roman" w:cs="Times New Roman"/>
          <w:color w:val="000000"/>
          <w:sz w:val="26"/>
          <w:szCs w:val="26"/>
        </w:rPr>
        <w:t xml:space="preserve">    ПОГОДЖЕНО </w:t>
      </w:r>
    </w:p>
    <w:p w:rsidR="00351955" w:rsidRPr="00351955" w:rsidRDefault="00351955" w:rsidP="00351955">
      <w:pPr>
        <w:shd w:val="clear" w:color="auto" w:fill="FFFFFF"/>
        <w:spacing w:after="0" w:line="240" w:lineRule="auto"/>
        <w:outlineLvl w:val="2"/>
        <w:rPr>
          <w:rFonts w:ascii="Times New Roman" w:eastAsia="Calibri" w:hAnsi="Times New Roman" w:cs="Times New Roman"/>
          <w:color w:val="000000"/>
          <w:sz w:val="26"/>
          <w:szCs w:val="26"/>
        </w:rPr>
      </w:pPr>
      <w:r w:rsidRPr="00351955">
        <w:rPr>
          <w:rFonts w:ascii="Times New Roman" w:eastAsia="Calibri" w:hAnsi="Times New Roman" w:cs="Times New Roman"/>
          <w:color w:val="000000"/>
          <w:sz w:val="26"/>
          <w:szCs w:val="26"/>
        </w:rPr>
        <w:t xml:space="preserve">    Психологом  ЦПРПП </w:t>
      </w:r>
    </w:p>
    <w:p w:rsidR="00351955" w:rsidRPr="00351955" w:rsidRDefault="00351955" w:rsidP="00351955">
      <w:pPr>
        <w:shd w:val="clear" w:color="auto" w:fill="FFFFFF"/>
        <w:spacing w:after="0" w:line="240" w:lineRule="auto"/>
        <w:outlineLvl w:val="2"/>
        <w:rPr>
          <w:rFonts w:ascii="Times New Roman" w:eastAsia="Calibri" w:hAnsi="Times New Roman" w:cs="Times New Roman"/>
          <w:color w:val="000000"/>
          <w:sz w:val="26"/>
          <w:szCs w:val="26"/>
        </w:rPr>
      </w:pPr>
      <w:r w:rsidRPr="00351955">
        <w:rPr>
          <w:rFonts w:ascii="Times New Roman" w:eastAsia="Calibri" w:hAnsi="Times New Roman" w:cs="Times New Roman"/>
          <w:color w:val="000000"/>
          <w:sz w:val="26"/>
          <w:szCs w:val="26"/>
        </w:rPr>
        <w:t xml:space="preserve">    ___________ Ж.Л. Кобзар</w:t>
      </w: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val="ru-RU" w:eastAsia="uk-UA"/>
        </w:rPr>
      </w:pPr>
      <w:r w:rsidRPr="00351955">
        <w:rPr>
          <w:rFonts w:ascii="Times New Roman" w:eastAsia="Calibri" w:hAnsi="Times New Roman" w:cs="Times New Roman"/>
          <w:color w:val="000000"/>
          <w:sz w:val="26"/>
          <w:szCs w:val="26"/>
        </w:rPr>
        <w:t xml:space="preserve">    ____________ 2023</w:t>
      </w: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shd w:val="clear" w:color="auto" w:fill="FFFFFF"/>
        <w:spacing w:after="0" w:line="240" w:lineRule="auto"/>
        <w:outlineLvl w:val="2"/>
        <w:rPr>
          <w:rFonts w:ascii="Times New Roman" w:eastAsia="Times New Roman" w:hAnsi="Times New Roman" w:cs="Times New Roman"/>
          <w:b/>
          <w:bCs/>
          <w:color w:val="000000"/>
          <w:sz w:val="26"/>
          <w:szCs w:val="26"/>
          <w:highlight w:val="yellow"/>
          <w:lang w:eastAsia="uk-UA"/>
        </w:rPr>
      </w:pPr>
    </w:p>
    <w:p w:rsidR="00351955" w:rsidRPr="00351955" w:rsidRDefault="00351955" w:rsidP="00351955">
      <w:pPr>
        <w:rPr>
          <w:rFonts w:ascii="Times New Roman" w:eastAsia="Calibri" w:hAnsi="Times New Roman" w:cs="Times New Roman"/>
          <w:sz w:val="26"/>
          <w:szCs w:val="26"/>
        </w:rPr>
      </w:pPr>
    </w:p>
    <w:p w:rsidR="00351955" w:rsidRPr="00351955" w:rsidRDefault="00351955" w:rsidP="00351955">
      <w:pPr>
        <w:rPr>
          <w:rFonts w:ascii="Times New Roman" w:eastAsia="Calibri" w:hAnsi="Times New Roman" w:cs="Times New Roman"/>
          <w:sz w:val="26"/>
          <w:szCs w:val="26"/>
        </w:rPr>
      </w:pPr>
    </w:p>
    <w:p w:rsidR="00351955" w:rsidRPr="00351955" w:rsidRDefault="00351955" w:rsidP="00351955">
      <w:pPr>
        <w:spacing w:after="0"/>
        <w:rPr>
          <w:rFonts w:ascii="Times New Roman" w:eastAsia="Calibri" w:hAnsi="Times New Roman" w:cs="Times New Roman"/>
          <w:sz w:val="26"/>
          <w:szCs w:val="26"/>
        </w:rPr>
      </w:pPr>
      <w:r w:rsidRPr="00351955">
        <w:rPr>
          <w:rFonts w:ascii="Times New Roman" w:eastAsia="Calibri" w:hAnsi="Times New Roman" w:cs="Times New Roman"/>
          <w:sz w:val="26"/>
          <w:szCs w:val="26"/>
        </w:rPr>
        <w:lastRenderedPageBreak/>
        <w:t>ВСТУП</w:t>
      </w:r>
    </w:p>
    <w:p w:rsidR="00351955" w:rsidRPr="00351955" w:rsidRDefault="00351955" w:rsidP="00351955">
      <w:pPr>
        <w:spacing w:after="0"/>
        <w:rPr>
          <w:rFonts w:ascii="Times New Roman" w:eastAsia="Calibri" w:hAnsi="Times New Roman" w:cs="Times New Roman"/>
          <w:sz w:val="26"/>
          <w:szCs w:val="26"/>
        </w:rPr>
      </w:pPr>
    </w:p>
    <w:p w:rsidR="00351955" w:rsidRPr="00351955" w:rsidRDefault="00351955" w:rsidP="00351955">
      <w:pPr>
        <w:spacing w:after="0"/>
        <w:rPr>
          <w:rFonts w:ascii="Times New Roman" w:eastAsia="Calibri" w:hAnsi="Times New Roman" w:cs="Times New Roman"/>
          <w:sz w:val="26"/>
          <w:szCs w:val="26"/>
        </w:rPr>
      </w:pPr>
      <w:r w:rsidRPr="00351955">
        <w:rPr>
          <w:rFonts w:ascii="Times New Roman" w:eastAsia="Calibri" w:hAnsi="Times New Roman" w:cs="Times New Roman"/>
          <w:sz w:val="26"/>
          <w:szCs w:val="26"/>
        </w:rPr>
        <w:t>Загальні відомості про психологічну службу закладу освіти:-</w:t>
      </w:r>
    </w:p>
    <w:p w:rsidR="00351955" w:rsidRPr="00351955" w:rsidRDefault="00351955" w:rsidP="00351955">
      <w:pPr>
        <w:spacing w:after="0"/>
        <w:rPr>
          <w:rFonts w:ascii="Times New Roman" w:eastAsia="Calibri" w:hAnsi="Times New Roman" w:cs="Times New Roman"/>
          <w:sz w:val="26"/>
          <w:szCs w:val="26"/>
        </w:rPr>
      </w:pPr>
      <w:r w:rsidRPr="00351955">
        <w:rPr>
          <w:rFonts w:ascii="Times New Roman" w:eastAsia="Calibri" w:hAnsi="Times New Roman" w:cs="Times New Roman"/>
          <w:sz w:val="26"/>
          <w:szCs w:val="26"/>
        </w:rPr>
        <w:t>1.1. Адреса закладу: С. Бандери, 45</w:t>
      </w:r>
    </w:p>
    <w:p w:rsidR="00351955" w:rsidRPr="00351955" w:rsidRDefault="00351955" w:rsidP="00351955">
      <w:pPr>
        <w:spacing w:after="0"/>
        <w:rPr>
          <w:rFonts w:ascii="Times New Roman" w:eastAsia="Calibri" w:hAnsi="Times New Roman" w:cs="Times New Roman"/>
          <w:sz w:val="26"/>
          <w:szCs w:val="26"/>
          <w:lang w:val="ru-RU"/>
        </w:rPr>
      </w:pPr>
      <w:r w:rsidRPr="00351955">
        <w:rPr>
          <w:rFonts w:ascii="Times New Roman" w:eastAsia="Calibri" w:hAnsi="Times New Roman" w:cs="Times New Roman"/>
          <w:sz w:val="26"/>
          <w:szCs w:val="26"/>
        </w:rPr>
        <w:t xml:space="preserve">1.2. ПІБ психолога, контактний телефон, електронна пошта: Поліщук Ольга Ігорівна, 0999847906, </w:t>
      </w:r>
      <w:r w:rsidRPr="00351955">
        <w:rPr>
          <w:rFonts w:ascii="Times New Roman" w:eastAsia="Calibri" w:hAnsi="Times New Roman" w:cs="Times New Roman"/>
          <w:sz w:val="26"/>
          <w:szCs w:val="26"/>
          <w:lang w:val="en-US"/>
        </w:rPr>
        <w:t>olyaroyko</w:t>
      </w:r>
      <w:r w:rsidRPr="00351955">
        <w:rPr>
          <w:rFonts w:ascii="Times New Roman" w:eastAsia="Calibri" w:hAnsi="Times New Roman" w:cs="Times New Roman"/>
          <w:sz w:val="26"/>
          <w:szCs w:val="26"/>
          <w:lang w:val="ru-RU"/>
        </w:rPr>
        <w:t>83@</w:t>
      </w:r>
      <w:r w:rsidRPr="00351955">
        <w:rPr>
          <w:rFonts w:ascii="Times New Roman" w:eastAsia="Calibri" w:hAnsi="Times New Roman" w:cs="Times New Roman"/>
          <w:sz w:val="26"/>
          <w:szCs w:val="26"/>
          <w:lang w:val="en-US"/>
        </w:rPr>
        <w:t>gmail</w:t>
      </w:r>
      <w:r w:rsidRPr="00351955">
        <w:rPr>
          <w:rFonts w:ascii="Times New Roman" w:eastAsia="Calibri" w:hAnsi="Times New Roman" w:cs="Times New Roman"/>
          <w:sz w:val="26"/>
          <w:szCs w:val="26"/>
          <w:lang w:val="ru-RU"/>
        </w:rPr>
        <w:t>.</w:t>
      </w:r>
      <w:r w:rsidRPr="00351955">
        <w:rPr>
          <w:rFonts w:ascii="Times New Roman" w:eastAsia="Calibri" w:hAnsi="Times New Roman" w:cs="Times New Roman"/>
          <w:sz w:val="26"/>
          <w:szCs w:val="26"/>
          <w:lang w:val="en-US"/>
        </w:rPr>
        <w:t>com</w:t>
      </w:r>
      <w:r w:rsidRPr="00351955">
        <w:rPr>
          <w:rFonts w:ascii="Times New Roman" w:eastAsia="Calibri" w:hAnsi="Times New Roman" w:cs="Times New Roman"/>
          <w:sz w:val="26"/>
          <w:szCs w:val="26"/>
          <w:lang w:val="ru-RU"/>
        </w:rPr>
        <w:t>/</w:t>
      </w:r>
    </w:p>
    <w:p w:rsidR="00351955" w:rsidRPr="00351955" w:rsidRDefault="00351955" w:rsidP="00351955">
      <w:pPr>
        <w:spacing w:after="0"/>
        <w:rPr>
          <w:rFonts w:ascii="Times New Roman" w:eastAsia="Calibri" w:hAnsi="Times New Roman" w:cs="Times New Roman"/>
          <w:sz w:val="26"/>
          <w:szCs w:val="26"/>
        </w:rPr>
      </w:pPr>
      <w:r w:rsidRPr="00351955">
        <w:rPr>
          <w:rFonts w:ascii="Times New Roman" w:eastAsia="Calibri" w:hAnsi="Times New Roman" w:cs="Times New Roman"/>
          <w:sz w:val="26"/>
          <w:szCs w:val="26"/>
        </w:rPr>
        <w:t>1.3. Освіта, відповідно до диплому: психолог, викладач психології.</w:t>
      </w:r>
    </w:p>
    <w:p w:rsidR="00351955" w:rsidRPr="00351955" w:rsidRDefault="00351955" w:rsidP="00351955">
      <w:pPr>
        <w:spacing w:after="0"/>
        <w:rPr>
          <w:rFonts w:ascii="Times New Roman" w:eastAsia="Calibri" w:hAnsi="Times New Roman" w:cs="Times New Roman"/>
          <w:sz w:val="26"/>
          <w:szCs w:val="26"/>
        </w:rPr>
      </w:pPr>
      <w:r w:rsidRPr="00351955">
        <w:rPr>
          <w:rFonts w:ascii="Times New Roman" w:eastAsia="Calibri" w:hAnsi="Times New Roman" w:cs="Times New Roman"/>
          <w:sz w:val="26"/>
          <w:szCs w:val="26"/>
        </w:rPr>
        <w:t>1.4. Кваліфікаційна категорія (рік): І кв.кат, 2021</w:t>
      </w:r>
    </w:p>
    <w:p w:rsidR="00351955" w:rsidRPr="00351955" w:rsidRDefault="00351955" w:rsidP="00351955">
      <w:pPr>
        <w:spacing w:after="0"/>
        <w:rPr>
          <w:rFonts w:ascii="Times New Roman" w:eastAsia="Calibri" w:hAnsi="Times New Roman" w:cs="Times New Roman"/>
          <w:sz w:val="26"/>
          <w:szCs w:val="26"/>
        </w:rPr>
      </w:pPr>
      <w:r w:rsidRPr="00351955">
        <w:rPr>
          <w:rFonts w:ascii="Times New Roman" w:eastAsia="Calibri" w:hAnsi="Times New Roman" w:cs="Times New Roman"/>
          <w:sz w:val="26"/>
          <w:szCs w:val="26"/>
        </w:rPr>
        <w:t>1.5. Стаж роботи – 15 років</w:t>
      </w:r>
    </w:p>
    <w:p w:rsidR="00351955" w:rsidRPr="00351955" w:rsidRDefault="00351955" w:rsidP="00351955">
      <w:pPr>
        <w:spacing w:after="0"/>
        <w:rPr>
          <w:rFonts w:ascii="Times New Roman" w:eastAsia="Calibri" w:hAnsi="Times New Roman" w:cs="Times New Roman"/>
          <w:sz w:val="26"/>
          <w:szCs w:val="26"/>
        </w:rPr>
      </w:pPr>
      <w:r w:rsidRPr="00351955">
        <w:rPr>
          <w:rFonts w:ascii="Times New Roman" w:eastAsia="Calibri" w:hAnsi="Times New Roman" w:cs="Times New Roman"/>
          <w:sz w:val="26"/>
          <w:szCs w:val="26"/>
        </w:rPr>
        <w:t>1.5.  Забезпечення кабінетом: наявний.</w:t>
      </w:r>
    </w:p>
    <w:p w:rsidR="00351955" w:rsidRPr="00351955" w:rsidRDefault="00351955" w:rsidP="00351955">
      <w:pPr>
        <w:spacing w:after="0"/>
        <w:rPr>
          <w:rFonts w:ascii="Times New Roman" w:eastAsia="Calibri" w:hAnsi="Times New Roman" w:cs="Times New Roman"/>
          <w:sz w:val="26"/>
          <w:szCs w:val="26"/>
        </w:rPr>
      </w:pPr>
      <w:r w:rsidRPr="00351955">
        <w:rPr>
          <w:rFonts w:ascii="Times New Roman" w:eastAsia="Calibri" w:hAnsi="Times New Roman" w:cs="Times New Roman"/>
          <w:sz w:val="26"/>
          <w:szCs w:val="26"/>
        </w:rPr>
        <w:t>1.6.  Загальна кількість вихованців в закладі – 204 вихованців, 12 вікових груп.</w:t>
      </w:r>
    </w:p>
    <w:p w:rsidR="00351955" w:rsidRPr="00351955" w:rsidRDefault="00351955" w:rsidP="00351955">
      <w:pPr>
        <w:spacing w:after="0"/>
        <w:rPr>
          <w:rFonts w:ascii="Times New Roman" w:eastAsia="Calibri" w:hAnsi="Times New Roman" w:cs="Times New Roman"/>
          <w:sz w:val="26"/>
          <w:szCs w:val="26"/>
        </w:rPr>
      </w:pPr>
      <w:r w:rsidRPr="00351955">
        <w:rPr>
          <w:rFonts w:ascii="Times New Roman" w:eastAsia="Calibri" w:hAnsi="Times New Roman" w:cs="Times New Roman"/>
          <w:sz w:val="26"/>
          <w:szCs w:val="26"/>
        </w:rPr>
        <w:t>1.7. Загальна кількість педагогічних працівників - 25.</w:t>
      </w:r>
    </w:p>
    <w:p w:rsidR="00351955" w:rsidRPr="00351955" w:rsidRDefault="00351955" w:rsidP="00351955">
      <w:pPr>
        <w:spacing w:after="0"/>
        <w:rPr>
          <w:rFonts w:ascii="Times New Roman" w:eastAsia="Calibri" w:hAnsi="Times New Roman" w:cs="Times New Roman"/>
          <w:sz w:val="26"/>
          <w:szCs w:val="26"/>
        </w:rPr>
      </w:pPr>
      <w:r w:rsidRPr="00351955">
        <w:rPr>
          <w:rFonts w:ascii="Times New Roman" w:eastAsia="Calibri" w:hAnsi="Times New Roman" w:cs="Times New Roman"/>
          <w:sz w:val="26"/>
          <w:szCs w:val="26"/>
        </w:rPr>
        <w:t>Річний план роботи практичного психолога  складено на підставі Конституції України; Декларації прав людини; Конвенції про права дитини; Законів України: «Про освіту», «Про дошкільну освіту»; Етичного кодексу психолога; Положень затверджених наказом Міністерства освіти і науки України: про психологічну службу системи освіти України (наказ МОНУ 22.05.2018 №509 (зареєстровано в Міністерстві юстиції України 31 липня 2018 року за №885/32337)); про психологічний кабінет дошкільних, загальноосвітніх та інших навчальних закладів системи середньої освіти (наказ МОНУ від 19.10.2001 №691); про експертизу психологічного і соціологічного інструментарію, що застосовується в навчальних закладах (наказ МОНУ від 20.01.2001 №330); наказу МОНУ від 28.12.20006 №864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 листів МОНУ: від 04.07.2012 №1/9-488 «Щодо організації та проведення «години психолога» у загальноосвітніх навчальних закладах»; від 24.07.2019 №1/9-477 «Про типову документацію працівників психологічної служби у системі освіти України»; від 27.07.2020 №22.1/10-1495 «Про пріоритетні напрями роботи психологічної служби у системі освіти на 2020/2021 н.р.» та інших нормативних та методичних матеріалів Міністерства освіти та науки України, обласних та місцевих ланок освіти.</w:t>
      </w:r>
    </w:p>
    <w:p w:rsidR="00351955" w:rsidRPr="00351955" w:rsidRDefault="00351955" w:rsidP="00351955">
      <w:pPr>
        <w:spacing w:after="0"/>
        <w:rPr>
          <w:rFonts w:ascii="Times New Roman" w:eastAsia="Calibri" w:hAnsi="Times New Roman" w:cs="Times New Roman"/>
          <w:sz w:val="26"/>
          <w:szCs w:val="26"/>
        </w:rPr>
      </w:pPr>
      <w:r w:rsidRPr="00351955">
        <w:rPr>
          <w:rFonts w:ascii="Times New Roman" w:eastAsia="Calibri" w:hAnsi="Times New Roman" w:cs="Times New Roman"/>
          <w:sz w:val="26"/>
          <w:szCs w:val="26"/>
        </w:rPr>
        <w:t>Психологічна служба бере участь у реалізації Державної соціальної програми забезпечення рівних прав та можливостей жінок і чоловіків на період до 2021 року, Державної соціальної програми «Національний план дій щодо реалізації Конвенції ООН про права дитини» на період до 2021 року», Державної соціальної програми запобігання та протидії домашньому насильству та насильству за ознакою статі на період до 2025 року</w:t>
      </w:r>
    </w:p>
    <w:p w:rsidR="00351955" w:rsidRPr="00351955" w:rsidRDefault="00351955" w:rsidP="00351955">
      <w:pPr>
        <w:spacing w:after="0"/>
        <w:rPr>
          <w:rFonts w:ascii="Times New Roman" w:eastAsia="Calibri" w:hAnsi="Times New Roman" w:cs="Times New Roman"/>
          <w:sz w:val="26"/>
          <w:szCs w:val="26"/>
          <w:lang w:val="ru-RU"/>
        </w:rPr>
      </w:pPr>
    </w:p>
    <w:p w:rsidR="00351955" w:rsidRPr="00351955" w:rsidRDefault="00351955" w:rsidP="00351955">
      <w:pPr>
        <w:spacing w:after="0"/>
        <w:rPr>
          <w:rFonts w:ascii="Times New Roman" w:eastAsia="Calibri" w:hAnsi="Times New Roman" w:cs="Times New Roman"/>
          <w:sz w:val="26"/>
          <w:szCs w:val="26"/>
          <w:lang w:val="ru-RU"/>
        </w:rPr>
      </w:pPr>
    </w:p>
    <w:p w:rsidR="00351955" w:rsidRPr="00351955" w:rsidRDefault="00351955" w:rsidP="00351955">
      <w:pPr>
        <w:spacing w:after="0"/>
        <w:rPr>
          <w:rFonts w:ascii="Times New Roman" w:eastAsia="Calibri" w:hAnsi="Times New Roman" w:cs="Times New Roman"/>
          <w:sz w:val="26"/>
          <w:szCs w:val="26"/>
          <w:lang w:val="ru-RU"/>
        </w:rPr>
      </w:pPr>
    </w:p>
    <w:p w:rsidR="00351955" w:rsidRPr="00351955" w:rsidRDefault="00351955" w:rsidP="00351955">
      <w:pPr>
        <w:spacing w:after="0"/>
        <w:rPr>
          <w:rFonts w:ascii="Times New Roman" w:eastAsia="Calibri" w:hAnsi="Times New Roman" w:cs="Times New Roman"/>
          <w:sz w:val="26"/>
          <w:szCs w:val="26"/>
          <w:lang w:val="ru-RU"/>
        </w:rPr>
      </w:pPr>
    </w:p>
    <w:p w:rsidR="00351955" w:rsidRPr="00351955" w:rsidRDefault="00351955" w:rsidP="00351955">
      <w:pPr>
        <w:spacing w:after="0"/>
        <w:rPr>
          <w:rFonts w:ascii="Times New Roman" w:eastAsia="Calibri" w:hAnsi="Times New Roman" w:cs="Times New Roman"/>
          <w:sz w:val="26"/>
          <w:szCs w:val="26"/>
          <w:lang w:val="ru-RU"/>
        </w:rPr>
      </w:pPr>
    </w:p>
    <w:p w:rsidR="006F6AE9" w:rsidRDefault="006F6AE9" w:rsidP="00351955">
      <w:pPr>
        <w:rPr>
          <w:rFonts w:ascii="Times New Roman" w:eastAsia="Times New Roman" w:hAnsi="Times New Roman" w:cs="Times New Roman"/>
          <w:b/>
          <w:sz w:val="26"/>
          <w:szCs w:val="26"/>
          <w:u w:val="single"/>
          <w:lang w:eastAsia="ru-RU"/>
        </w:rPr>
      </w:pPr>
    </w:p>
    <w:p w:rsidR="00351955" w:rsidRPr="00351955" w:rsidRDefault="00351955" w:rsidP="00351955">
      <w:pPr>
        <w:rPr>
          <w:rFonts w:ascii="Times New Roman" w:eastAsia="Times New Roman" w:hAnsi="Times New Roman" w:cs="Times New Roman"/>
          <w:b/>
          <w:sz w:val="26"/>
          <w:szCs w:val="26"/>
          <w:u w:val="single"/>
          <w:lang w:eastAsia="ru-RU"/>
        </w:rPr>
      </w:pPr>
      <w:r w:rsidRPr="00351955">
        <w:rPr>
          <w:rFonts w:ascii="Times New Roman" w:eastAsia="Times New Roman" w:hAnsi="Times New Roman" w:cs="Times New Roman"/>
          <w:b/>
          <w:sz w:val="26"/>
          <w:szCs w:val="26"/>
          <w:u w:val="single"/>
          <w:lang w:eastAsia="ru-RU"/>
        </w:rPr>
        <w:lastRenderedPageBreak/>
        <w:t>1. АНАЛІТИЧНА ЧАСТИНА</w:t>
      </w:r>
    </w:p>
    <w:p w:rsidR="00351955" w:rsidRPr="00351955" w:rsidRDefault="00351955" w:rsidP="00351955">
      <w:pPr>
        <w:spacing w:after="0"/>
        <w:rPr>
          <w:rFonts w:ascii="Times New Roman" w:eastAsia="Times New Roman" w:hAnsi="Times New Roman" w:cs="Times New Roman"/>
          <w:b/>
          <w:sz w:val="26"/>
          <w:szCs w:val="26"/>
          <w:lang w:eastAsia="ru-RU"/>
        </w:rPr>
      </w:pPr>
      <w:r w:rsidRPr="00351955">
        <w:rPr>
          <w:rFonts w:ascii="Times New Roman" w:eastAsia="Times New Roman" w:hAnsi="Times New Roman" w:cs="Times New Roman"/>
          <w:b/>
          <w:sz w:val="26"/>
          <w:szCs w:val="26"/>
          <w:lang w:eastAsia="ru-RU"/>
        </w:rPr>
        <w:t>Загальні відомості про заклад дошкільної освіти</w:t>
      </w:r>
    </w:p>
    <w:p w:rsidR="00351955" w:rsidRPr="00351955" w:rsidRDefault="00351955" w:rsidP="00351955">
      <w:pPr>
        <w:rPr>
          <w:rFonts w:ascii="Times New Roman" w:eastAsia="Calibri" w:hAnsi="Times New Roman" w:cs="Times New Roman"/>
          <w:sz w:val="26"/>
          <w:szCs w:val="26"/>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5205"/>
      </w:tblGrid>
      <w:tr w:rsidR="00351955" w:rsidRPr="00351955" w:rsidTr="00351955">
        <w:trPr>
          <w:trHeight w:val="536"/>
        </w:trPr>
        <w:tc>
          <w:tcPr>
            <w:tcW w:w="568" w:type="dxa"/>
            <w:tcBorders>
              <w:top w:val="single" w:sz="4" w:space="0" w:color="auto"/>
              <w:left w:val="single" w:sz="4" w:space="0" w:color="auto"/>
              <w:bottom w:val="single" w:sz="4" w:space="0" w:color="auto"/>
              <w:right w:val="single" w:sz="4" w:space="0" w:color="auto"/>
            </w:tcBorders>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1</w:t>
            </w:r>
          </w:p>
          <w:p w:rsidR="00351955" w:rsidRPr="00351955" w:rsidRDefault="00351955" w:rsidP="00351955">
            <w:pPr>
              <w:spacing w:after="0"/>
              <w:jc w:val="center"/>
              <w:rPr>
                <w:rFonts w:ascii="Times New Roman" w:eastAsia="Times New Roman" w:hAnsi="Times New Roman" w:cs="Times New Roman"/>
                <w:sz w:val="26"/>
                <w:szCs w:val="26"/>
                <w:lang w:eastAsia="ru-RU"/>
              </w:rPr>
            </w:pPr>
          </w:p>
        </w:tc>
        <w:tc>
          <w:tcPr>
            <w:tcW w:w="3685" w:type="dxa"/>
            <w:tcBorders>
              <w:top w:val="single" w:sz="4" w:space="0" w:color="auto"/>
              <w:left w:val="single" w:sz="4" w:space="0" w:color="auto"/>
              <w:bottom w:val="single" w:sz="4" w:space="0" w:color="auto"/>
              <w:right w:val="single" w:sz="4" w:space="0" w:color="auto"/>
            </w:tcBorders>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Назва ЗДО</w:t>
            </w:r>
          </w:p>
          <w:p w:rsidR="00351955" w:rsidRPr="00351955" w:rsidRDefault="00351955" w:rsidP="00351955">
            <w:pPr>
              <w:spacing w:after="0"/>
              <w:jc w:val="center"/>
              <w:rPr>
                <w:rFonts w:ascii="Times New Roman" w:eastAsia="Times New Roman" w:hAnsi="Times New Roman" w:cs="Times New Roman"/>
                <w:sz w:val="26"/>
                <w:szCs w:val="26"/>
                <w:lang w:eastAsia="ru-RU"/>
              </w:rPr>
            </w:pPr>
          </w:p>
        </w:tc>
        <w:tc>
          <w:tcPr>
            <w:tcW w:w="520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val="ru-RU" w:eastAsia="ru-RU"/>
              </w:rPr>
            </w:pPr>
            <w:r w:rsidRPr="00351955">
              <w:rPr>
                <w:rFonts w:ascii="Times New Roman" w:eastAsia="Times New Roman" w:hAnsi="Times New Roman" w:cs="Times New Roman"/>
                <w:sz w:val="26"/>
                <w:szCs w:val="26"/>
                <w:lang w:eastAsia="ru-RU"/>
              </w:rPr>
              <w:t>Заклад дошкільної освіти ясла- садок № 1</w:t>
            </w:r>
            <w:r w:rsidRPr="00351955">
              <w:rPr>
                <w:rFonts w:ascii="Times New Roman" w:eastAsia="Times New Roman" w:hAnsi="Times New Roman" w:cs="Times New Roman"/>
                <w:sz w:val="26"/>
                <w:szCs w:val="26"/>
                <w:lang w:val="ru-RU" w:eastAsia="ru-RU"/>
              </w:rPr>
              <w:t>8</w:t>
            </w:r>
          </w:p>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комбінованого типу</w:t>
            </w:r>
          </w:p>
        </w:tc>
      </w:tr>
      <w:tr w:rsidR="00351955" w:rsidRPr="00351955" w:rsidTr="00351955">
        <w:trPr>
          <w:trHeight w:val="595"/>
        </w:trPr>
        <w:tc>
          <w:tcPr>
            <w:tcW w:w="568"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2</w:t>
            </w:r>
          </w:p>
        </w:tc>
        <w:tc>
          <w:tcPr>
            <w:tcW w:w="368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Засновник</w:t>
            </w:r>
          </w:p>
        </w:tc>
        <w:tc>
          <w:tcPr>
            <w:tcW w:w="520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Червоноградська міська рада</w:t>
            </w:r>
          </w:p>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Львівської області</w:t>
            </w:r>
          </w:p>
        </w:tc>
      </w:tr>
      <w:tr w:rsidR="00351955" w:rsidRPr="00351955" w:rsidTr="00351955">
        <w:trPr>
          <w:trHeight w:val="585"/>
        </w:trPr>
        <w:tc>
          <w:tcPr>
            <w:tcW w:w="568" w:type="dxa"/>
            <w:tcBorders>
              <w:top w:val="single" w:sz="4" w:space="0" w:color="auto"/>
              <w:left w:val="single" w:sz="4" w:space="0" w:color="auto"/>
              <w:bottom w:val="single" w:sz="4" w:space="0" w:color="auto"/>
              <w:right w:val="single" w:sz="4" w:space="0" w:color="auto"/>
            </w:tcBorders>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3</w:t>
            </w:r>
          </w:p>
          <w:p w:rsidR="00351955" w:rsidRPr="00351955" w:rsidRDefault="00351955" w:rsidP="00351955">
            <w:pPr>
              <w:spacing w:after="0"/>
              <w:jc w:val="center"/>
              <w:rPr>
                <w:rFonts w:ascii="Times New Roman" w:eastAsia="Times New Roman" w:hAnsi="Times New Roman" w:cs="Times New Roman"/>
                <w:sz w:val="26"/>
                <w:szCs w:val="26"/>
                <w:lang w:eastAsia="ru-RU"/>
              </w:rPr>
            </w:pPr>
          </w:p>
        </w:tc>
        <w:tc>
          <w:tcPr>
            <w:tcW w:w="3685" w:type="dxa"/>
            <w:tcBorders>
              <w:top w:val="single" w:sz="4" w:space="0" w:color="auto"/>
              <w:left w:val="single" w:sz="4" w:space="0" w:color="auto"/>
              <w:bottom w:val="single" w:sz="4" w:space="0" w:color="auto"/>
              <w:right w:val="single" w:sz="4" w:space="0" w:color="auto"/>
            </w:tcBorders>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Юридична адреса</w:t>
            </w:r>
          </w:p>
          <w:p w:rsidR="00351955" w:rsidRPr="00351955" w:rsidRDefault="00351955" w:rsidP="00351955">
            <w:pPr>
              <w:spacing w:after="0"/>
              <w:jc w:val="center"/>
              <w:rPr>
                <w:rFonts w:ascii="Times New Roman" w:eastAsia="Times New Roman" w:hAnsi="Times New Roman" w:cs="Times New Roman"/>
                <w:sz w:val="26"/>
                <w:szCs w:val="26"/>
                <w:lang w:eastAsia="ru-RU"/>
              </w:rPr>
            </w:pPr>
          </w:p>
        </w:tc>
        <w:tc>
          <w:tcPr>
            <w:tcW w:w="520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80100 вул. С.Бандери, 45 м.Червоноград</w:t>
            </w:r>
          </w:p>
          <w:p w:rsidR="00351955" w:rsidRPr="00351955" w:rsidRDefault="00351955" w:rsidP="00351955">
            <w:pPr>
              <w:spacing w:after="0"/>
              <w:rPr>
                <w:rFonts w:ascii="Times New Roman" w:eastAsia="Times New Roman" w:hAnsi="Times New Roman" w:cs="Times New Roman"/>
                <w:sz w:val="26"/>
                <w:szCs w:val="26"/>
                <w:lang w:val="ru-RU" w:eastAsia="ru-RU"/>
              </w:rPr>
            </w:pPr>
            <w:r w:rsidRPr="00351955">
              <w:rPr>
                <w:rFonts w:ascii="Times New Roman" w:eastAsia="Times New Roman" w:hAnsi="Times New Roman" w:cs="Times New Roman"/>
                <w:sz w:val="26"/>
                <w:szCs w:val="26"/>
                <w:lang w:eastAsia="ru-RU"/>
              </w:rPr>
              <w:t>тел. 3-29-50</w:t>
            </w:r>
          </w:p>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val="en-US" w:eastAsia="ru-RU"/>
              </w:rPr>
              <w:t>email</w:t>
            </w:r>
            <w:r w:rsidRPr="00351955">
              <w:rPr>
                <w:rFonts w:ascii="Times New Roman" w:eastAsia="Times New Roman" w:hAnsi="Times New Roman" w:cs="Times New Roman"/>
                <w:sz w:val="26"/>
                <w:szCs w:val="26"/>
                <w:lang w:val="ru-RU" w:eastAsia="ru-RU"/>
              </w:rPr>
              <w:t>:</w:t>
            </w:r>
            <w:r w:rsidRPr="00351955">
              <w:rPr>
                <w:rFonts w:ascii="Times New Roman" w:eastAsia="Times New Roman" w:hAnsi="Times New Roman" w:cs="Times New Roman"/>
                <w:sz w:val="26"/>
                <w:szCs w:val="26"/>
                <w:lang w:val="en-US" w:eastAsia="ru-RU"/>
              </w:rPr>
              <w:t>sad</w:t>
            </w:r>
            <w:r w:rsidRPr="00351955">
              <w:rPr>
                <w:rFonts w:ascii="Times New Roman" w:eastAsia="Times New Roman" w:hAnsi="Times New Roman" w:cs="Times New Roman"/>
                <w:sz w:val="26"/>
                <w:szCs w:val="26"/>
                <w:lang w:val="ru-RU" w:eastAsia="ru-RU"/>
              </w:rPr>
              <w:t>18@</w:t>
            </w:r>
            <w:r w:rsidRPr="00351955">
              <w:rPr>
                <w:rFonts w:ascii="Times New Roman" w:eastAsia="Times New Roman" w:hAnsi="Times New Roman" w:cs="Times New Roman"/>
                <w:sz w:val="26"/>
                <w:szCs w:val="26"/>
                <w:lang w:val="en-US" w:eastAsia="ru-RU"/>
              </w:rPr>
              <w:t>i.ua</w:t>
            </w:r>
          </w:p>
        </w:tc>
      </w:tr>
      <w:tr w:rsidR="00351955" w:rsidRPr="00351955" w:rsidTr="00351955">
        <w:trPr>
          <w:trHeight w:val="291"/>
        </w:trPr>
        <w:tc>
          <w:tcPr>
            <w:tcW w:w="568"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4</w:t>
            </w:r>
          </w:p>
        </w:tc>
        <w:tc>
          <w:tcPr>
            <w:tcW w:w="368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Кількість груп</w:t>
            </w:r>
          </w:p>
        </w:tc>
        <w:tc>
          <w:tcPr>
            <w:tcW w:w="520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jc w:val="center"/>
              <w:rPr>
                <w:rFonts w:ascii="Times New Roman" w:eastAsia="Times New Roman" w:hAnsi="Times New Roman" w:cs="Times New Roman"/>
                <w:sz w:val="26"/>
                <w:szCs w:val="26"/>
                <w:lang w:val="en-US" w:eastAsia="ru-RU"/>
              </w:rPr>
            </w:pPr>
            <w:r w:rsidRPr="00351955">
              <w:rPr>
                <w:rFonts w:ascii="Times New Roman" w:eastAsia="Times New Roman" w:hAnsi="Times New Roman" w:cs="Times New Roman"/>
                <w:sz w:val="26"/>
                <w:szCs w:val="26"/>
                <w:lang w:val="en-US" w:eastAsia="ru-RU"/>
              </w:rPr>
              <w:t>12</w:t>
            </w:r>
          </w:p>
        </w:tc>
      </w:tr>
      <w:tr w:rsidR="00351955" w:rsidRPr="00351955" w:rsidTr="00351955">
        <w:trPr>
          <w:trHeight w:val="250"/>
        </w:trPr>
        <w:tc>
          <w:tcPr>
            <w:tcW w:w="568"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5</w:t>
            </w:r>
          </w:p>
        </w:tc>
        <w:tc>
          <w:tcPr>
            <w:tcW w:w="368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Кількість дітей</w:t>
            </w:r>
          </w:p>
        </w:tc>
        <w:tc>
          <w:tcPr>
            <w:tcW w:w="520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204</w:t>
            </w:r>
          </w:p>
        </w:tc>
      </w:tr>
      <w:tr w:rsidR="00351955" w:rsidRPr="00351955" w:rsidTr="00351955">
        <w:trPr>
          <w:trHeight w:val="212"/>
        </w:trPr>
        <w:tc>
          <w:tcPr>
            <w:tcW w:w="568"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6</w:t>
            </w:r>
          </w:p>
        </w:tc>
        <w:tc>
          <w:tcPr>
            <w:tcW w:w="368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Групи раннього віку (дітей)</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val="en-US" w:eastAsia="ru-RU"/>
              </w:rPr>
              <w:t>2</w:t>
            </w:r>
            <w:r w:rsidRPr="00351955">
              <w:rPr>
                <w:rFonts w:ascii="Times New Roman" w:eastAsia="Times New Roman" w:hAnsi="Times New Roman" w:cs="Times New Roman"/>
                <w:sz w:val="26"/>
                <w:szCs w:val="26"/>
                <w:lang w:eastAsia="ru-RU"/>
              </w:rPr>
              <w:t xml:space="preserve"> (3</w:t>
            </w:r>
            <w:r w:rsidRPr="00351955">
              <w:rPr>
                <w:rFonts w:ascii="Times New Roman" w:eastAsia="Times New Roman" w:hAnsi="Times New Roman" w:cs="Times New Roman"/>
                <w:sz w:val="26"/>
                <w:szCs w:val="26"/>
                <w:lang w:val="en-US" w:eastAsia="ru-RU"/>
              </w:rPr>
              <w:t>0</w:t>
            </w:r>
            <w:r w:rsidRPr="00351955">
              <w:rPr>
                <w:rFonts w:ascii="Times New Roman" w:eastAsia="Times New Roman" w:hAnsi="Times New Roman" w:cs="Times New Roman"/>
                <w:sz w:val="26"/>
                <w:szCs w:val="26"/>
                <w:lang w:eastAsia="ru-RU"/>
              </w:rPr>
              <w:t>)</w:t>
            </w:r>
          </w:p>
        </w:tc>
      </w:tr>
      <w:tr w:rsidR="00351955" w:rsidRPr="00351955" w:rsidTr="00351955">
        <w:trPr>
          <w:trHeight w:val="316"/>
        </w:trPr>
        <w:tc>
          <w:tcPr>
            <w:tcW w:w="568"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7</w:t>
            </w:r>
          </w:p>
        </w:tc>
        <w:tc>
          <w:tcPr>
            <w:tcW w:w="368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Групи молодшого віку (дітей)</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val="en-US" w:eastAsia="ru-RU"/>
              </w:rPr>
              <w:t>0</w:t>
            </w:r>
          </w:p>
        </w:tc>
      </w:tr>
      <w:tr w:rsidR="00351955" w:rsidRPr="00351955" w:rsidTr="00351955">
        <w:trPr>
          <w:trHeight w:val="291"/>
        </w:trPr>
        <w:tc>
          <w:tcPr>
            <w:tcW w:w="568"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8</w:t>
            </w:r>
          </w:p>
        </w:tc>
        <w:tc>
          <w:tcPr>
            <w:tcW w:w="368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Групи середнього віку (дітей)</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val="en-US" w:eastAsia="ru-RU"/>
              </w:rPr>
              <w:t>1</w:t>
            </w:r>
            <w:r w:rsidRPr="00351955">
              <w:rPr>
                <w:rFonts w:ascii="Times New Roman" w:eastAsia="Times New Roman" w:hAnsi="Times New Roman" w:cs="Times New Roman"/>
                <w:sz w:val="26"/>
                <w:szCs w:val="26"/>
                <w:lang w:eastAsia="ru-RU"/>
              </w:rPr>
              <w:t xml:space="preserve"> (</w:t>
            </w:r>
            <w:r w:rsidRPr="00351955">
              <w:rPr>
                <w:rFonts w:ascii="Times New Roman" w:eastAsia="Times New Roman" w:hAnsi="Times New Roman" w:cs="Times New Roman"/>
                <w:sz w:val="26"/>
                <w:szCs w:val="26"/>
                <w:lang w:val="en-US" w:eastAsia="ru-RU"/>
              </w:rPr>
              <w:t>20</w:t>
            </w:r>
            <w:r w:rsidRPr="00351955">
              <w:rPr>
                <w:rFonts w:ascii="Times New Roman" w:eastAsia="Times New Roman" w:hAnsi="Times New Roman" w:cs="Times New Roman"/>
                <w:sz w:val="26"/>
                <w:szCs w:val="26"/>
                <w:lang w:eastAsia="ru-RU"/>
              </w:rPr>
              <w:t>)</w:t>
            </w:r>
          </w:p>
        </w:tc>
      </w:tr>
      <w:tr w:rsidR="00351955" w:rsidRPr="00351955" w:rsidTr="00351955">
        <w:trPr>
          <w:trHeight w:val="254"/>
        </w:trPr>
        <w:tc>
          <w:tcPr>
            <w:tcW w:w="568"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9</w:t>
            </w:r>
          </w:p>
        </w:tc>
        <w:tc>
          <w:tcPr>
            <w:tcW w:w="368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xml:space="preserve">Групи старшого віку (дітей)    </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val="en-US" w:eastAsia="ru-RU"/>
              </w:rPr>
              <w:t>1</w:t>
            </w:r>
            <w:r w:rsidRPr="00351955">
              <w:rPr>
                <w:rFonts w:ascii="Times New Roman" w:eastAsia="Times New Roman" w:hAnsi="Times New Roman" w:cs="Times New Roman"/>
                <w:sz w:val="26"/>
                <w:szCs w:val="26"/>
                <w:lang w:eastAsia="ru-RU"/>
              </w:rPr>
              <w:t xml:space="preserve"> (</w:t>
            </w:r>
            <w:r w:rsidRPr="00351955">
              <w:rPr>
                <w:rFonts w:ascii="Times New Roman" w:eastAsia="Times New Roman" w:hAnsi="Times New Roman" w:cs="Times New Roman"/>
                <w:sz w:val="26"/>
                <w:szCs w:val="26"/>
                <w:lang w:val="en-US" w:eastAsia="ru-RU"/>
              </w:rPr>
              <w:t>2</w:t>
            </w:r>
            <w:r w:rsidRPr="00351955">
              <w:rPr>
                <w:rFonts w:ascii="Times New Roman" w:eastAsia="Times New Roman" w:hAnsi="Times New Roman" w:cs="Times New Roman"/>
                <w:sz w:val="26"/>
                <w:szCs w:val="26"/>
                <w:lang w:eastAsia="ru-RU"/>
              </w:rPr>
              <w:t>1)</w:t>
            </w:r>
          </w:p>
        </w:tc>
      </w:tr>
      <w:tr w:rsidR="00351955" w:rsidRPr="00351955" w:rsidTr="00351955">
        <w:trPr>
          <w:trHeight w:val="254"/>
        </w:trPr>
        <w:tc>
          <w:tcPr>
            <w:tcW w:w="568"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jc w:val="center"/>
              <w:rPr>
                <w:rFonts w:ascii="Times New Roman" w:eastAsia="Times New Roman" w:hAnsi="Times New Roman" w:cs="Times New Roman"/>
                <w:sz w:val="26"/>
                <w:szCs w:val="26"/>
                <w:lang w:val="en-US" w:eastAsia="ru-RU"/>
              </w:rPr>
            </w:pPr>
            <w:r w:rsidRPr="00351955">
              <w:rPr>
                <w:rFonts w:ascii="Times New Roman" w:eastAsia="Times New Roman" w:hAnsi="Times New Roman" w:cs="Times New Roman"/>
                <w:sz w:val="26"/>
                <w:szCs w:val="26"/>
                <w:lang w:val="en-US" w:eastAsia="ru-RU"/>
              </w:rPr>
              <w:t>10</w:t>
            </w:r>
          </w:p>
        </w:tc>
        <w:tc>
          <w:tcPr>
            <w:tcW w:w="368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val="ru-RU" w:eastAsia="ru-RU"/>
              </w:rPr>
            </w:pPr>
            <w:r w:rsidRPr="00351955">
              <w:rPr>
                <w:rFonts w:ascii="Times New Roman" w:eastAsia="Times New Roman" w:hAnsi="Times New Roman" w:cs="Times New Roman"/>
                <w:sz w:val="26"/>
                <w:szCs w:val="26"/>
                <w:lang w:val="ru-RU" w:eastAsia="ru-RU"/>
              </w:rPr>
              <w:t>Інклюзивні групи (дітей)</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8 (116)</w:t>
            </w:r>
          </w:p>
        </w:tc>
      </w:tr>
      <w:tr w:rsidR="00351955" w:rsidRPr="00351955" w:rsidTr="00351955">
        <w:trPr>
          <w:trHeight w:val="868"/>
        </w:trPr>
        <w:tc>
          <w:tcPr>
            <w:tcW w:w="568" w:type="dxa"/>
            <w:tcBorders>
              <w:top w:val="single" w:sz="4" w:space="0" w:color="auto"/>
              <w:left w:val="single" w:sz="4" w:space="0" w:color="auto"/>
              <w:bottom w:val="single" w:sz="4" w:space="0" w:color="auto"/>
              <w:right w:val="single" w:sz="4" w:space="0" w:color="auto"/>
            </w:tcBorders>
          </w:tcPr>
          <w:p w:rsidR="00351955" w:rsidRPr="00351955" w:rsidRDefault="00351955" w:rsidP="00351955">
            <w:pPr>
              <w:spacing w:after="0"/>
              <w:jc w:val="center"/>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10</w:t>
            </w:r>
          </w:p>
        </w:tc>
        <w:tc>
          <w:tcPr>
            <w:tcW w:w="368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Працівники</w:t>
            </w:r>
          </w:p>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Всього - 63</w:t>
            </w:r>
          </w:p>
        </w:tc>
        <w:tc>
          <w:tcPr>
            <w:tcW w:w="5205" w:type="dxa"/>
            <w:tcBorders>
              <w:top w:val="single" w:sz="4" w:space="0" w:color="auto"/>
              <w:left w:val="single" w:sz="4" w:space="0" w:color="auto"/>
              <w:bottom w:val="single" w:sz="4" w:space="0" w:color="auto"/>
              <w:right w:val="single" w:sz="4" w:space="0" w:color="auto"/>
            </w:tcBorders>
            <w:hideMark/>
          </w:tcPr>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xml:space="preserve">З них, </w:t>
            </w:r>
          </w:p>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педагогічні працівники -37,</w:t>
            </w:r>
          </w:p>
          <w:p w:rsidR="00351955" w:rsidRPr="00351955" w:rsidRDefault="00351955" w:rsidP="00351955">
            <w:pPr>
              <w:spacing w:after="0"/>
              <w:jc w:val="both"/>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 молодший обслуговуючий  персонал - 26</w:t>
            </w:r>
          </w:p>
        </w:tc>
      </w:tr>
    </w:tbl>
    <w:p w:rsidR="00351955" w:rsidRPr="00351955" w:rsidRDefault="00351955" w:rsidP="00351955">
      <w:pPr>
        <w:rPr>
          <w:rFonts w:ascii="Times New Roman" w:eastAsia="Calibri" w:hAnsi="Times New Roman" w:cs="Times New Roman"/>
          <w:sz w:val="26"/>
          <w:szCs w:val="26"/>
        </w:rPr>
      </w:pPr>
    </w:p>
    <w:p w:rsidR="00351955" w:rsidRPr="00351955" w:rsidRDefault="00351955" w:rsidP="00351955">
      <w:pPr>
        <w:tabs>
          <w:tab w:val="left" w:pos="0"/>
          <w:tab w:val="left" w:pos="567"/>
          <w:tab w:val="left" w:pos="993"/>
          <w:tab w:val="left" w:pos="2977"/>
        </w:tabs>
        <w:spacing w:after="0"/>
        <w:contextualSpacing/>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b/>
          <w:sz w:val="26"/>
          <w:szCs w:val="26"/>
          <w:lang w:eastAsia="ru-RU"/>
        </w:rPr>
        <w:t xml:space="preserve">       </w:t>
      </w:r>
      <w:r w:rsidRPr="00351955">
        <w:rPr>
          <w:rFonts w:ascii="Times New Roman" w:eastAsia="Times New Roman" w:hAnsi="Times New Roman" w:cs="Times New Roman"/>
          <w:sz w:val="26"/>
          <w:szCs w:val="26"/>
          <w:lang w:eastAsia="ru-RU"/>
        </w:rPr>
        <w:t xml:space="preserve">Протягом 2022-2023 н.р. практичним психологом ЗДО була проведена робота, спрямована на вирішення </w:t>
      </w:r>
      <w:r w:rsidRPr="00351955">
        <w:rPr>
          <w:rFonts w:ascii="Times New Roman" w:eastAsia="Times New Roman" w:hAnsi="Times New Roman" w:cs="Times New Roman"/>
          <w:b/>
          <w:sz w:val="26"/>
          <w:szCs w:val="26"/>
          <w:lang w:eastAsia="ru-RU"/>
        </w:rPr>
        <w:t xml:space="preserve"> </w:t>
      </w:r>
      <w:r w:rsidRPr="00351955">
        <w:rPr>
          <w:rFonts w:ascii="Times New Roman" w:eastAsia="Times New Roman" w:hAnsi="Times New Roman" w:cs="Times New Roman"/>
          <w:sz w:val="26"/>
          <w:szCs w:val="26"/>
          <w:lang w:eastAsia="ru-RU"/>
        </w:rPr>
        <w:t>науково</w:t>
      </w:r>
      <w:r w:rsidRPr="00351955">
        <w:rPr>
          <w:rFonts w:ascii="Times New Roman" w:eastAsia="Times New Roman" w:hAnsi="Times New Roman" w:cs="Times New Roman"/>
          <w:sz w:val="26"/>
          <w:szCs w:val="26"/>
          <w:lang w:val="ru-RU" w:eastAsia="ru-RU"/>
        </w:rPr>
        <w:t>-</w:t>
      </w:r>
      <w:r w:rsidRPr="00351955">
        <w:rPr>
          <w:rFonts w:ascii="Times New Roman" w:eastAsia="Times New Roman" w:hAnsi="Times New Roman" w:cs="Times New Roman"/>
          <w:sz w:val="26"/>
          <w:szCs w:val="26"/>
          <w:lang w:eastAsia="ru-RU"/>
        </w:rPr>
        <w:t xml:space="preserve">методичної проблеми педагогічної діяльності ЗДО: </w:t>
      </w:r>
      <w:r w:rsidRPr="00351955">
        <w:rPr>
          <w:rFonts w:ascii="Times New Roman" w:eastAsia="Times New Roman" w:hAnsi="Times New Roman" w:cs="Times New Roman"/>
          <w:b/>
          <w:sz w:val="26"/>
          <w:szCs w:val="26"/>
          <w:lang w:eastAsia="ru-RU"/>
        </w:rPr>
        <w:t>«</w:t>
      </w:r>
      <w:r w:rsidRPr="00351955">
        <w:rPr>
          <w:rFonts w:ascii="Times New Roman" w:eastAsia="Times New Roman" w:hAnsi="Times New Roman" w:cs="Times New Roman"/>
          <w:sz w:val="26"/>
          <w:szCs w:val="26"/>
          <w:lang w:eastAsia="ru-RU"/>
        </w:rPr>
        <w:t xml:space="preserve">Забезпечення доступності та якості послуг відповідно до оновленого Державного стандарту дошкільної освіти, створення належних умов для інтеграції дитини з ООП в освітнє середовище».  У результаті </w:t>
      </w:r>
      <w:r w:rsidRPr="00351955">
        <w:rPr>
          <w:rFonts w:ascii="Times New Roman" w:eastAsia="Times New Roman" w:hAnsi="Times New Roman" w:cs="Times New Roman"/>
          <w:sz w:val="26"/>
          <w:szCs w:val="26"/>
          <w:lang w:eastAsia="uk-UA"/>
        </w:rPr>
        <w:t xml:space="preserve">даної діяльності спостерігалось полегшення  процесу адаптації дітей в початковий період їхнього перебування в закладі дошкільної освіти, підвищення рівня готовності старших дошкільників до навчання у школі; були створені  умови  для  психологічної  єдності  з  іншими,  позитивного спілкування, реалізації прояву  внутрішньої психологічної активності; підвищився рівень розвитку пам'яті, уваги у старших дошкільників; відбулось удосконалення процесів сприймання та зорово-рухової координації; була здійснена корекція емоційних труднощів дошкільників; удосконалились  пізнавальні  психічні  процеси:  пам'ять,  мислення, сприймання,  увага; значна увага приділялась </w:t>
      </w:r>
      <w:r w:rsidRPr="00351955">
        <w:rPr>
          <w:rFonts w:ascii="Times New Roman" w:eastAsia="Times New Roman" w:hAnsi="Times New Roman" w:cs="Times New Roman"/>
          <w:sz w:val="26"/>
          <w:szCs w:val="26"/>
          <w:lang w:eastAsia="ru-RU"/>
        </w:rPr>
        <w:t>створенню належних умов для інтеграції дитини з ООП в освітнє середовище.</w:t>
      </w:r>
      <w:r w:rsidRPr="00351955">
        <w:rPr>
          <w:rFonts w:ascii="Times New Roman" w:eastAsia="Times New Roman" w:hAnsi="Times New Roman" w:cs="Times New Roman"/>
          <w:sz w:val="26"/>
          <w:szCs w:val="26"/>
          <w:lang w:eastAsia="uk-UA"/>
        </w:rPr>
        <w:t xml:space="preserve"> Особливий акцент приділявся роботі з попередження булінгу в ЗДО, розвитку емоційної стабільності, профілактики негативних особистісних новоутворень у  соціально-незахищених дітей, дітей «групи ризику».</w:t>
      </w:r>
      <w:r w:rsidRPr="00351955">
        <w:rPr>
          <w:rFonts w:ascii="Calibri" w:eastAsia="Times New Roman" w:hAnsi="Calibri" w:cs="Times New Roman"/>
          <w:sz w:val="26"/>
          <w:szCs w:val="26"/>
          <w:lang w:eastAsia="ru-RU"/>
        </w:rPr>
        <w:t xml:space="preserve"> </w:t>
      </w:r>
      <w:r w:rsidRPr="00351955">
        <w:rPr>
          <w:rFonts w:ascii="Times New Roman" w:eastAsia="Times New Roman" w:hAnsi="Times New Roman" w:cs="Times New Roman"/>
          <w:sz w:val="26"/>
          <w:szCs w:val="26"/>
          <w:lang w:eastAsia="ru-RU"/>
        </w:rPr>
        <w:t xml:space="preserve">Успішно проведена робота з  попередження відхилень у психічному розвитку дітей, які пов’язані із сімейними проблемами, з профілактики порушень у психічному та особистісному розвитку дошкільників, з профілактики негативних проявів </w:t>
      </w:r>
      <w:r w:rsidRPr="00351955">
        <w:rPr>
          <w:rFonts w:ascii="Times New Roman" w:eastAsia="Times New Roman" w:hAnsi="Times New Roman" w:cs="Times New Roman"/>
          <w:sz w:val="26"/>
          <w:szCs w:val="26"/>
          <w:lang w:eastAsia="ru-RU"/>
        </w:rPr>
        <w:lastRenderedPageBreak/>
        <w:t>поведінки. Також значна увага приділялась роботі з внутрішньо переміщеними дітьми – діагностикою їх емоційного стану, індивідуальній та груповій корекційно-розвитковій роботі, роботі з їх батьками – індивідуальні консультації, просвітницька робота, та роботі з педагогами – просвітницька робота щодо особливостей роботи з внутрішньо переміщеними дітьми та батьками, з метою забезпечення їх комфортного перебування в д/з, нормалізації емоційного стану.</w:t>
      </w:r>
    </w:p>
    <w:p w:rsidR="00351955" w:rsidRPr="00351955" w:rsidRDefault="00351955" w:rsidP="00351955">
      <w:pPr>
        <w:tabs>
          <w:tab w:val="left" w:pos="0"/>
          <w:tab w:val="left" w:pos="567"/>
          <w:tab w:val="left" w:pos="993"/>
        </w:tabs>
        <w:spacing w:after="0"/>
        <w:contextualSpacing/>
        <w:jc w:val="both"/>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ru-RU"/>
        </w:rPr>
        <w:t xml:space="preserve">      Зокрема,  практичним психологом була проведена наступна робота:</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b/>
          <w:sz w:val="26"/>
          <w:szCs w:val="26"/>
          <w:lang w:eastAsia="ru-RU"/>
        </w:rPr>
        <w:t>1. Діагностична</w:t>
      </w:r>
      <w:r w:rsidRPr="00351955">
        <w:rPr>
          <w:rFonts w:ascii="Times New Roman" w:eastAsia="Times New Roman" w:hAnsi="Times New Roman" w:cs="Times New Roman"/>
          <w:sz w:val="26"/>
          <w:szCs w:val="26"/>
          <w:lang w:eastAsia="ru-RU"/>
        </w:rPr>
        <w:t>:</w:t>
      </w:r>
    </w:p>
    <w:p w:rsidR="00351955" w:rsidRPr="00351955" w:rsidRDefault="00351955" w:rsidP="00351955">
      <w:pPr>
        <w:spacing w:after="0"/>
        <w:ind w:firstLine="426"/>
        <w:jc w:val="both"/>
        <w:rPr>
          <w:rFonts w:ascii="Times New Roman" w:eastAsia="Times New Roman" w:hAnsi="Times New Roman" w:cs="Times New Roman"/>
          <w:b/>
          <w:i/>
          <w:sz w:val="26"/>
          <w:szCs w:val="26"/>
          <w:u w:val="single"/>
          <w:lang w:eastAsia="ru-RU"/>
        </w:rPr>
      </w:pPr>
      <w:r w:rsidRPr="00351955">
        <w:rPr>
          <w:rFonts w:ascii="Times New Roman" w:eastAsia="Times New Roman" w:hAnsi="Times New Roman" w:cs="Times New Roman"/>
          <w:sz w:val="26"/>
          <w:szCs w:val="26"/>
          <w:u w:val="single"/>
          <w:lang w:eastAsia="ru-RU"/>
        </w:rPr>
        <w:t xml:space="preserve"> </w:t>
      </w:r>
      <w:r w:rsidRPr="00351955">
        <w:rPr>
          <w:rFonts w:ascii="Times New Roman" w:eastAsia="Times New Roman" w:hAnsi="Times New Roman" w:cs="Times New Roman"/>
          <w:b/>
          <w:i/>
          <w:sz w:val="26"/>
          <w:szCs w:val="26"/>
          <w:u w:val="single"/>
          <w:lang w:eastAsia="ru-RU"/>
        </w:rPr>
        <w:t>1)  дослідження адаптації дітей раннього віку до ЗДО:</w:t>
      </w:r>
    </w:p>
    <w:p w:rsidR="00351955" w:rsidRPr="00351955" w:rsidRDefault="00351955" w:rsidP="00351955">
      <w:pPr>
        <w:numPr>
          <w:ilvl w:val="0"/>
          <w:numId w:val="45"/>
        </w:numPr>
        <w:spacing w:after="0"/>
        <w:contextualSpacing/>
        <w:jc w:val="both"/>
        <w:rPr>
          <w:rFonts w:ascii="Times New Roman" w:eastAsia="Calibri" w:hAnsi="Times New Roman" w:cs="Times New Roman"/>
          <w:sz w:val="26"/>
          <w:szCs w:val="26"/>
          <w:lang w:val="ru-RU"/>
        </w:rPr>
      </w:pPr>
      <w:r w:rsidRPr="00351955">
        <w:rPr>
          <w:rFonts w:ascii="Times New Roman" w:eastAsia="Calibri" w:hAnsi="Times New Roman" w:cs="Times New Roman"/>
          <w:sz w:val="26"/>
          <w:szCs w:val="26"/>
          <w:lang w:val="ru-RU"/>
        </w:rPr>
        <w:t>систематично велось спостереження за дітьми під час різних режимних процесів;</w:t>
      </w:r>
    </w:p>
    <w:p w:rsidR="00351955" w:rsidRPr="00351955" w:rsidRDefault="00351955" w:rsidP="00351955">
      <w:pPr>
        <w:numPr>
          <w:ilvl w:val="0"/>
          <w:numId w:val="45"/>
        </w:numPr>
        <w:contextualSpacing/>
        <w:jc w:val="both"/>
        <w:rPr>
          <w:rFonts w:ascii="Times New Roman" w:eastAsia="Calibri" w:hAnsi="Times New Roman" w:cs="Times New Roman"/>
          <w:sz w:val="26"/>
          <w:szCs w:val="26"/>
        </w:rPr>
      </w:pPr>
      <w:r w:rsidRPr="00351955">
        <w:rPr>
          <w:rFonts w:ascii="Times New Roman" w:eastAsia="Calibri" w:hAnsi="Times New Roman" w:cs="Times New Roman"/>
          <w:sz w:val="26"/>
          <w:szCs w:val="26"/>
        </w:rPr>
        <w:t>впродовж місяця заповнювались адаптаційні листи;</w:t>
      </w:r>
    </w:p>
    <w:p w:rsidR="00351955" w:rsidRPr="00351955" w:rsidRDefault="00351955" w:rsidP="00351955">
      <w:pPr>
        <w:numPr>
          <w:ilvl w:val="0"/>
          <w:numId w:val="45"/>
        </w:numPr>
        <w:contextualSpacing/>
        <w:jc w:val="both"/>
        <w:rPr>
          <w:rFonts w:ascii="Times New Roman" w:eastAsia="Calibri" w:hAnsi="Times New Roman" w:cs="Times New Roman"/>
          <w:sz w:val="26"/>
          <w:szCs w:val="26"/>
        </w:rPr>
      </w:pPr>
      <w:r w:rsidRPr="00351955">
        <w:rPr>
          <w:rFonts w:ascii="Times New Roman" w:eastAsia="Calibri" w:hAnsi="Times New Roman" w:cs="Times New Roman"/>
          <w:sz w:val="26"/>
          <w:szCs w:val="26"/>
        </w:rPr>
        <w:t xml:space="preserve"> для виявлення труднощів проводились консультації з батьками та вихователями;</w:t>
      </w:r>
    </w:p>
    <w:p w:rsidR="00351955" w:rsidRPr="00351955" w:rsidRDefault="00351955" w:rsidP="00351955">
      <w:pPr>
        <w:numPr>
          <w:ilvl w:val="0"/>
          <w:numId w:val="45"/>
        </w:numPr>
        <w:contextualSpacing/>
        <w:jc w:val="both"/>
        <w:rPr>
          <w:rFonts w:ascii="Times New Roman" w:eastAsia="Calibri" w:hAnsi="Times New Roman" w:cs="Times New Roman"/>
          <w:sz w:val="26"/>
          <w:szCs w:val="26"/>
        </w:rPr>
      </w:pPr>
      <w:r w:rsidRPr="00351955">
        <w:rPr>
          <w:rFonts w:ascii="Times New Roman" w:eastAsia="Calibri" w:hAnsi="Times New Roman" w:cs="Times New Roman"/>
          <w:sz w:val="26"/>
          <w:szCs w:val="26"/>
        </w:rPr>
        <w:t>проведено анкетування вихователів з метою з’ясування особливостей протікання адаптаційного процесу у дітей груп раннього віку;</w:t>
      </w:r>
    </w:p>
    <w:p w:rsidR="00351955" w:rsidRPr="00351955" w:rsidRDefault="00351955" w:rsidP="00351955">
      <w:pPr>
        <w:spacing w:after="0"/>
        <w:jc w:val="both"/>
        <w:rPr>
          <w:rFonts w:ascii="Times New Roman" w:eastAsia="Calibri" w:hAnsi="Times New Roman" w:cs="Times New Roman"/>
          <w:sz w:val="26"/>
          <w:szCs w:val="26"/>
        </w:rPr>
      </w:pPr>
      <w:r w:rsidRPr="00351955">
        <w:rPr>
          <w:rFonts w:ascii="Times New Roman" w:eastAsia="Calibri" w:hAnsi="Times New Roman" w:cs="Times New Roman"/>
          <w:sz w:val="26"/>
          <w:szCs w:val="26"/>
        </w:rPr>
        <w:t xml:space="preserve">           У ході спостереження за дітьми були помічені позитивні зміни у поведінці, самопочутті, емоційному стані дошкільнят у порівнянні з початком місяця: так, якщо на початку вересня переважна більшість дітей не бажали іти в дитячий садок, розлука з батьками для них була дуже тяжкою, був відсутній апетит, діти відчували себе пригніченими, засмученими, не бажали брати участь у спільних іграх та заняттях, то у кінці місяця дошкільники  розлучаються з батьками без особливих труднощів, легко вступають в контакти з однолітками, активно включаються у ігрову та навчальну діяльність, емоційний стан дітей нормалізувався. Аналізуючи дані адаптаційних листів, анкетування вихователів, результатів спостереження можна побачити наступні результати:</w:t>
      </w:r>
    </w:p>
    <w:tbl>
      <w:tblPr>
        <w:tblStyle w:val="140"/>
        <w:tblpPr w:leftFromText="180" w:rightFromText="180" w:vertAnchor="text" w:horzAnchor="margin" w:tblpXSpec="center" w:tblpY="314"/>
        <w:tblW w:w="9666" w:type="dxa"/>
        <w:tblLook w:val="04A0" w:firstRow="1" w:lastRow="0" w:firstColumn="1" w:lastColumn="0" w:noHBand="0" w:noVBand="1"/>
      </w:tblPr>
      <w:tblGrid>
        <w:gridCol w:w="2665"/>
        <w:gridCol w:w="3634"/>
        <w:gridCol w:w="3367"/>
      </w:tblGrid>
      <w:tr w:rsidR="00351955" w:rsidRPr="00351955" w:rsidTr="00351955">
        <w:trPr>
          <w:trHeight w:val="491"/>
        </w:trPr>
        <w:tc>
          <w:tcPr>
            <w:tcW w:w="2665" w:type="dxa"/>
            <w:vAlign w:val="center"/>
          </w:tcPr>
          <w:p w:rsidR="00351955" w:rsidRPr="00351955" w:rsidRDefault="00351955" w:rsidP="00351955">
            <w:pPr>
              <w:jc w:val="center"/>
              <w:rPr>
                <w:rFonts w:ascii="Times New Roman" w:hAnsi="Times New Roman" w:cs="Times New Roman"/>
                <w:b/>
                <w:sz w:val="26"/>
                <w:szCs w:val="26"/>
              </w:rPr>
            </w:pPr>
            <w:r w:rsidRPr="00351955">
              <w:rPr>
                <w:rFonts w:ascii="Times New Roman" w:hAnsi="Times New Roman" w:cs="Times New Roman"/>
                <w:b/>
                <w:sz w:val="26"/>
                <w:szCs w:val="26"/>
              </w:rPr>
              <w:t>Оцінка адаптації</w:t>
            </w:r>
          </w:p>
        </w:tc>
        <w:tc>
          <w:tcPr>
            <w:tcW w:w="3634" w:type="dxa"/>
            <w:vAlign w:val="center"/>
          </w:tcPr>
          <w:p w:rsidR="00351955" w:rsidRPr="00351955" w:rsidRDefault="00351955" w:rsidP="00351955">
            <w:pPr>
              <w:jc w:val="center"/>
              <w:rPr>
                <w:rFonts w:ascii="Times New Roman" w:hAnsi="Times New Roman" w:cs="Times New Roman"/>
                <w:b/>
                <w:sz w:val="26"/>
                <w:szCs w:val="26"/>
              </w:rPr>
            </w:pPr>
            <w:r w:rsidRPr="00351955">
              <w:rPr>
                <w:rFonts w:ascii="Times New Roman" w:hAnsi="Times New Roman" w:cs="Times New Roman"/>
                <w:b/>
                <w:sz w:val="26"/>
                <w:szCs w:val="26"/>
              </w:rPr>
              <w:t>Група раннього віку №2</w:t>
            </w:r>
          </w:p>
          <w:p w:rsidR="00351955" w:rsidRPr="00351955" w:rsidRDefault="00351955" w:rsidP="00351955">
            <w:pPr>
              <w:jc w:val="center"/>
              <w:rPr>
                <w:rFonts w:ascii="Times New Roman" w:hAnsi="Times New Roman" w:cs="Times New Roman"/>
                <w:b/>
                <w:sz w:val="26"/>
                <w:szCs w:val="26"/>
              </w:rPr>
            </w:pPr>
            <w:r w:rsidRPr="00351955">
              <w:rPr>
                <w:rFonts w:ascii="Times New Roman" w:hAnsi="Times New Roman" w:cs="Times New Roman"/>
                <w:b/>
                <w:sz w:val="26"/>
                <w:szCs w:val="26"/>
              </w:rPr>
              <w:t>(кількість дітей)</w:t>
            </w:r>
          </w:p>
        </w:tc>
        <w:tc>
          <w:tcPr>
            <w:tcW w:w="3367" w:type="dxa"/>
            <w:vAlign w:val="center"/>
          </w:tcPr>
          <w:p w:rsidR="00351955" w:rsidRPr="00351955" w:rsidRDefault="00351955" w:rsidP="00351955">
            <w:pPr>
              <w:jc w:val="center"/>
              <w:rPr>
                <w:rFonts w:ascii="Times New Roman" w:hAnsi="Times New Roman" w:cs="Times New Roman"/>
                <w:b/>
                <w:sz w:val="26"/>
                <w:szCs w:val="26"/>
              </w:rPr>
            </w:pPr>
            <w:r w:rsidRPr="00351955">
              <w:rPr>
                <w:rFonts w:ascii="Times New Roman" w:hAnsi="Times New Roman" w:cs="Times New Roman"/>
                <w:b/>
                <w:sz w:val="26"/>
                <w:szCs w:val="26"/>
              </w:rPr>
              <w:t>Група раннього віку №13 (кількість дітей)</w:t>
            </w:r>
          </w:p>
        </w:tc>
      </w:tr>
      <w:tr w:rsidR="00351955" w:rsidRPr="00351955" w:rsidTr="00351955">
        <w:trPr>
          <w:trHeight w:val="240"/>
        </w:trPr>
        <w:tc>
          <w:tcPr>
            <w:tcW w:w="2665" w:type="dxa"/>
          </w:tcPr>
          <w:p w:rsidR="00351955" w:rsidRPr="00351955" w:rsidRDefault="00351955" w:rsidP="00351955">
            <w:pPr>
              <w:jc w:val="both"/>
              <w:rPr>
                <w:rFonts w:ascii="Times New Roman" w:hAnsi="Times New Roman" w:cs="Times New Roman"/>
                <w:sz w:val="26"/>
                <w:szCs w:val="26"/>
              </w:rPr>
            </w:pPr>
            <w:r w:rsidRPr="00351955">
              <w:rPr>
                <w:rFonts w:ascii="Times New Roman" w:hAnsi="Times New Roman" w:cs="Times New Roman"/>
                <w:sz w:val="26"/>
                <w:szCs w:val="26"/>
              </w:rPr>
              <w:t>ЛЕГКА</w:t>
            </w:r>
          </w:p>
        </w:tc>
        <w:tc>
          <w:tcPr>
            <w:tcW w:w="3634" w:type="dxa"/>
            <w:vAlign w:val="center"/>
          </w:tcPr>
          <w:p w:rsidR="00351955" w:rsidRPr="00351955" w:rsidRDefault="00351955" w:rsidP="00351955">
            <w:pPr>
              <w:jc w:val="center"/>
              <w:rPr>
                <w:rFonts w:ascii="Times New Roman" w:hAnsi="Times New Roman" w:cs="Times New Roman"/>
                <w:sz w:val="26"/>
                <w:szCs w:val="26"/>
              </w:rPr>
            </w:pPr>
            <w:r w:rsidRPr="00351955">
              <w:rPr>
                <w:rFonts w:ascii="Times New Roman" w:hAnsi="Times New Roman" w:cs="Times New Roman"/>
                <w:sz w:val="26"/>
                <w:szCs w:val="26"/>
              </w:rPr>
              <w:t>12 (80%)</w:t>
            </w:r>
          </w:p>
        </w:tc>
        <w:tc>
          <w:tcPr>
            <w:tcW w:w="3367" w:type="dxa"/>
            <w:vAlign w:val="center"/>
          </w:tcPr>
          <w:p w:rsidR="00351955" w:rsidRPr="00351955" w:rsidRDefault="00351955" w:rsidP="00351955">
            <w:pPr>
              <w:jc w:val="center"/>
              <w:rPr>
                <w:rFonts w:ascii="Times New Roman" w:hAnsi="Times New Roman" w:cs="Times New Roman"/>
                <w:sz w:val="26"/>
                <w:szCs w:val="26"/>
              </w:rPr>
            </w:pPr>
            <w:r w:rsidRPr="00351955">
              <w:rPr>
                <w:rFonts w:ascii="Times New Roman" w:hAnsi="Times New Roman" w:cs="Times New Roman"/>
                <w:sz w:val="26"/>
                <w:szCs w:val="26"/>
              </w:rPr>
              <w:t>13(67%)</w:t>
            </w:r>
          </w:p>
        </w:tc>
      </w:tr>
      <w:tr w:rsidR="00351955" w:rsidRPr="00351955" w:rsidTr="00351955">
        <w:trPr>
          <w:trHeight w:val="240"/>
        </w:trPr>
        <w:tc>
          <w:tcPr>
            <w:tcW w:w="2665" w:type="dxa"/>
          </w:tcPr>
          <w:p w:rsidR="00351955" w:rsidRPr="00351955" w:rsidRDefault="00351955" w:rsidP="00351955">
            <w:pPr>
              <w:jc w:val="both"/>
              <w:rPr>
                <w:rFonts w:ascii="Times New Roman" w:hAnsi="Times New Roman" w:cs="Times New Roman"/>
                <w:sz w:val="26"/>
                <w:szCs w:val="26"/>
              </w:rPr>
            </w:pPr>
            <w:r w:rsidRPr="00351955">
              <w:rPr>
                <w:rFonts w:ascii="Times New Roman" w:hAnsi="Times New Roman" w:cs="Times New Roman"/>
                <w:sz w:val="26"/>
                <w:szCs w:val="26"/>
              </w:rPr>
              <w:t xml:space="preserve">СЕРЕДНЯ </w:t>
            </w:r>
          </w:p>
        </w:tc>
        <w:tc>
          <w:tcPr>
            <w:tcW w:w="3634" w:type="dxa"/>
            <w:vAlign w:val="center"/>
          </w:tcPr>
          <w:p w:rsidR="00351955" w:rsidRPr="00351955" w:rsidRDefault="00351955" w:rsidP="00351955">
            <w:pPr>
              <w:jc w:val="center"/>
              <w:rPr>
                <w:rFonts w:ascii="Times New Roman" w:hAnsi="Times New Roman" w:cs="Times New Roman"/>
                <w:sz w:val="26"/>
                <w:szCs w:val="26"/>
              </w:rPr>
            </w:pPr>
            <w:r w:rsidRPr="00351955">
              <w:rPr>
                <w:rFonts w:ascii="Times New Roman" w:hAnsi="Times New Roman" w:cs="Times New Roman"/>
                <w:sz w:val="26"/>
                <w:szCs w:val="26"/>
              </w:rPr>
              <w:t>2(13%)</w:t>
            </w:r>
          </w:p>
        </w:tc>
        <w:tc>
          <w:tcPr>
            <w:tcW w:w="3367" w:type="dxa"/>
            <w:vAlign w:val="center"/>
          </w:tcPr>
          <w:p w:rsidR="00351955" w:rsidRPr="00351955" w:rsidRDefault="00351955" w:rsidP="00351955">
            <w:pPr>
              <w:jc w:val="center"/>
              <w:rPr>
                <w:rFonts w:ascii="Times New Roman" w:hAnsi="Times New Roman" w:cs="Times New Roman"/>
                <w:sz w:val="26"/>
                <w:szCs w:val="26"/>
              </w:rPr>
            </w:pPr>
            <w:r w:rsidRPr="00351955">
              <w:rPr>
                <w:rFonts w:ascii="Times New Roman" w:hAnsi="Times New Roman" w:cs="Times New Roman"/>
                <w:sz w:val="26"/>
                <w:szCs w:val="26"/>
              </w:rPr>
              <w:t>5(33%)</w:t>
            </w:r>
          </w:p>
        </w:tc>
      </w:tr>
      <w:tr w:rsidR="00351955" w:rsidRPr="00351955" w:rsidTr="00351955">
        <w:trPr>
          <w:trHeight w:val="251"/>
        </w:trPr>
        <w:tc>
          <w:tcPr>
            <w:tcW w:w="2665" w:type="dxa"/>
          </w:tcPr>
          <w:p w:rsidR="00351955" w:rsidRPr="00351955" w:rsidRDefault="00351955" w:rsidP="00351955">
            <w:pPr>
              <w:jc w:val="both"/>
              <w:rPr>
                <w:rFonts w:ascii="Times New Roman" w:hAnsi="Times New Roman" w:cs="Times New Roman"/>
                <w:sz w:val="26"/>
                <w:szCs w:val="26"/>
              </w:rPr>
            </w:pPr>
            <w:r w:rsidRPr="00351955">
              <w:rPr>
                <w:rFonts w:ascii="Times New Roman" w:hAnsi="Times New Roman" w:cs="Times New Roman"/>
                <w:sz w:val="26"/>
                <w:szCs w:val="26"/>
              </w:rPr>
              <w:t>ВАЖКА</w:t>
            </w:r>
          </w:p>
        </w:tc>
        <w:tc>
          <w:tcPr>
            <w:tcW w:w="3634" w:type="dxa"/>
            <w:vAlign w:val="center"/>
          </w:tcPr>
          <w:p w:rsidR="00351955" w:rsidRPr="00351955" w:rsidRDefault="00351955" w:rsidP="00351955">
            <w:pPr>
              <w:jc w:val="center"/>
              <w:rPr>
                <w:rFonts w:ascii="Times New Roman" w:hAnsi="Times New Roman" w:cs="Times New Roman"/>
                <w:sz w:val="26"/>
                <w:szCs w:val="26"/>
              </w:rPr>
            </w:pPr>
            <w:r w:rsidRPr="00351955">
              <w:rPr>
                <w:rFonts w:ascii="Times New Roman" w:hAnsi="Times New Roman" w:cs="Times New Roman"/>
                <w:sz w:val="26"/>
                <w:szCs w:val="26"/>
              </w:rPr>
              <w:t>1(7%)</w:t>
            </w:r>
          </w:p>
        </w:tc>
        <w:tc>
          <w:tcPr>
            <w:tcW w:w="3367" w:type="dxa"/>
            <w:vAlign w:val="center"/>
          </w:tcPr>
          <w:p w:rsidR="00351955" w:rsidRPr="00351955" w:rsidRDefault="00351955" w:rsidP="00351955">
            <w:pPr>
              <w:jc w:val="center"/>
              <w:rPr>
                <w:rFonts w:ascii="Times New Roman" w:hAnsi="Times New Roman" w:cs="Times New Roman"/>
                <w:sz w:val="26"/>
                <w:szCs w:val="26"/>
              </w:rPr>
            </w:pPr>
            <w:r w:rsidRPr="00351955">
              <w:rPr>
                <w:rFonts w:ascii="Times New Roman" w:hAnsi="Times New Roman" w:cs="Times New Roman"/>
                <w:sz w:val="26"/>
                <w:szCs w:val="26"/>
              </w:rPr>
              <w:t>0(0%)</w:t>
            </w:r>
          </w:p>
        </w:tc>
      </w:tr>
    </w:tbl>
    <w:p w:rsidR="00351955" w:rsidRPr="00351955" w:rsidRDefault="00351955" w:rsidP="00351955">
      <w:pPr>
        <w:spacing w:after="0"/>
        <w:jc w:val="both"/>
        <w:rPr>
          <w:rFonts w:ascii="Times New Roman" w:eastAsia="Calibri" w:hAnsi="Times New Roman" w:cs="Times New Roman"/>
          <w:sz w:val="26"/>
          <w:szCs w:val="26"/>
        </w:rPr>
      </w:pPr>
    </w:p>
    <w:p w:rsidR="00351955" w:rsidRPr="00351955" w:rsidRDefault="00351955" w:rsidP="00351955">
      <w:pPr>
        <w:rPr>
          <w:rFonts w:ascii="Times New Roman" w:eastAsia="Calibri" w:hAnsi="Times New Roman" w:cs="Times New Roman"/>
          <w:sz w:val="26"/>
          <w:szCs w:val="26"/>
        </w:rPr>
      </w:pPr>
      <w:r w:rsidRPr="00351955">
        <w:rPr>
          <w:rFonts w:ascii="Times New Roman" w:eastAsia="Calibri" w:hAnsi="Times New Roman" w:cs="Times New Roman"/>
          <w:noProof/>
          <w:sz w:val="26"/>
          <w:szCs w:val="26"/>
          <w:lang w:eastAsia="uk-UA"/>
        </w:rPr>
        <w:drawing>
          <wp:inline distT="0" distB="0" distL="0" distR="0" wp14:anchorId="3437CFC2" wp14:editId="5C2A11C1">
            <wp:extent cx="5772150" cy="1314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51955" w:rsidRPr="00351955" w:rsidRDefault="00351955" w:rsidP="00351955">
      <w:pPr>
        <w:rPr>
          <w:rFonts w:ascii="Times New Roman" w:eastAsia="Calibri" w:hAnsi="Times New Roman" w:cs="Times New Roman"/>
          <w:sz w:val="26"/>
          <w:szCs w:val="26"/>
        </w:rPr>
      </w:pPr>
      <w:r w:rsidRPr="00351955">
        <w:rPr>
          <w:rFonts w:ascii="Times New Roman" w:eastAsia="Calibri" w:hAnsi="Times New Roman" w:cs="Times New Roman"/>
          <w:noProof/>
          <w:sz w:val="26"/>
          <w:szCs w:val="26"/>
          <w:lang w:eastAsia="uk-UA"/>
        </w:rPr>
        <w:lastRenderedPageBreak/>
        <w:drawing>
          <wp:inline distT="0" distB="0" distL="0" distR="0" wp14:anchorId="46AC1243" wp14:editId="52456B7B">
            <wp:extent cx="5772150" cy="120015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51955" w:rsidRPr="00351955" w:rsidRDefault="00351955" w:rsidP="00351955">
      <w:pPr>
        <w:spacing w:after="19"/>
        <w:ind w:hanging="10"/>
        <w:rPr>
          <w:rFonts w:ascii="Times New Roman" w:eastAsia="Times New Roman" w:hAnsi="Times New Roman" w:cs="Times New Roman"/>
          <w:sz w:val="26"/>
          <w:szCs w:val="26"/>
          <w:lang w:eastAsia="uk-UA" w:bidi="uk-UA"/>
        </w:rPr>
      </w:pPr>
      <w:r w:rsidRPr="00351955">
        <w:rPr>
          <w:rFonts w:ascii="Times New Roman" w:eastAsia="Times New Roman" w:hAnsi="Times New Roman" w:cs="Times New Roman"/>
          <w:sz w:val="26"/>
          <w:szCs w:val="26"/>
          <w:lang w:eastAsia="uk-UA" w:bidi="uk-UA"/>
        </w:rPr>
        <w:t>Загалом, у двох групах легка адаптація виявлена у 25 дітей, що становить 63%, середня – у 7 (31%), тяжка адаптація у 1дітей (6%).</w:t>
      </w:r>
    </w:p>
    <w:p w:rsidR="00351955" w:rsidRPr="00351955" w:rsidRDefault="00351955" w:rsidP="00351955">
      <w:pPr>
        <w:spacing w:after="19"/>
        <w:ind w:hanging="10"/>
        <w:rPr>
          <w:rFonts w:ascii="Times New Roman" w:eastAsia="Times New Roman" w:hAnsi="Times New Roman" w:cs="Times New Roman"/>
          <w:sz w:val="26"/>
          <w:szCs w:val="26"/>
          <w:lang w:eastAsia="uk-UA" w:bidi="uk-UA"/>
        </w:rPr>
      </w:pPr>
    </w:p>
    <w:p w:rsidR="00351955" w:rsidRPr="00351955" w:rsidRDefault="00351955" w:rsidP="00351955">
      <w:pPr>
        <w:rPr>
          <w:rFonts w:ascii="Times New Roman" w:eastAsia="Calibri" w:hAnsi="Times New Roman" w:cs="Times New Roman"/>
          <w:sz w:val="26"/>
          <w:szCs w:val="26"/>
        </w:rPr>
      </w:pPr>
      <w:r w:rsidRPr="00351955">
        <w:rPr>
          <w:rFonts w:ascii="Times New Roman" w:eastAsia="Calibri" w:hAnsi="Times New Roman" w:cs="Times New Roman"/>
          <w:noProof/>
          <w:sz w:val="26"/>
          <w:szCs w:val="26"/>
          <w:lang w:eastAsia="uk-UA"/>
        </w:rPr>
        <w:drawing>
          <wp:inline distT="0" distB="0" distL="0" distR="0" wp14:anchorId="78797AF7" wp14:editId="676F54F5">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51955" w:rsidRPr="00351955" w:rsidRDefault="00351955" w:rsidP="00351955">
      <w:pPr>
        <w:spacing w:after="0"/>
        <w:ind w:firstLine="426"/>
        <w:jc w:val="both"/>
        <w:rPr>
          <w:rFonts w:ascii="Times New Roman" w:eastAsia="Calibri" w:hAnsi="Times New Roman" w:cs="Times New Roman"/>
          <w:sz w:val="26"/>
          <w:szCs w:val="26"/>
        </w:rPr>
      </w:pPr>
      <w:r w:rsidRPr="00351955">
        <w:rPr>
          <w:rFonts w:ascii="Times New Roman" w:eastAsia="Calibri" w:hAnsi="Times New Roman" w:cs="Times New Roman"/>
          <w:sz w:val="26"/>
          <w:szCs w:val="26"/>
        </w:rPr>
        <w:t>Отже,  у переважної більшості дітей ЗДО я/с №18 адаптація була легкою та  середньою, виявлено дві дитини із важкою адаптацією. Можна зробити висновок, що адаптація у дітей груп раннього віку №2 та №13 пройшла успішно.</w:t>
      </w:r>
    </w:p>
    <w:p w:rsidR="00351955" w:rsidRPr="00351955" w:rsidRDefault="00351955" w:rsidP="00351955">
      <w:pPr>
        <w:spacing w:after="0"/>
        <w:ind w:firstLine="426"/>
        <w:jc w:val="both"/>
        <w:rPr>
          <w:rFonts w:ascii="Times New Roman" w:eastAsia="Calibri" w:hAnsi="Times New Roman" w:cs="Times New Roman"/>
          <w:sz w:val="26"/>
          <w:szCs w:val="26"/>
        </w:rPr>
      </w:pPr>
    </w:p>
    <w:p w:rsidR="00351955" w:rsidRPr="00351955" w:rsidRDefault="00351955" w:rsidP="00351955">
      <w:pPr>
        <w:spacing w:after="0"/>
        <w:ind w:firstLine="426"/>
        <w:jc w:val="both"/>
        <w:rPr>
          <w:rFonts w:ascii="Times New Roman" w:eastAsia="Times New Roman" w:hAnsi="Times New Roman" w:cs="Times New Roman"/>
          <w:i/>
          <w:sz w:val="26"/>
          <w:szCs w:val="26"/>
          <w:u w:val="single"/>
          <w:lang w:eastAsia="ru-RU"/>
        </w:rPr>
      </w:pPr>
      <w:r w:rsidRPr="00351955">
        <w:rPr>
          <w:rFonts w:ascii="Times New Roman" w:eastAsia="Times New Roman" w:hAnsi="Times New Roman" w:cs="Times New Roman"/>
          <w:i/>
          <w:sz w:val="26"/>
          <w:szCs w:val="26"/>
          <w:u w:val="single"/>
          <w:lang w:eastAsia="ru-RU"/>
        </w:rPr>
        <w:t>2) індивідуальне обстеження дітей  ООП</w:t>
      </w:r>
    </w:p>
    <w:p w:rsidR="00351955" w:rsidRPr="00351955" w:rsidRDefault="00351955" w:rsidP="00351955">
      <w:pPr>
        <w:spacing w:after="0"/>
        <w:ind w:firstLine="426"/>
        <w:jc w:val="both"/>
        <w:rPr>
          <w:rFonts w:ascii="Times New Roman" w:eastAsia="Times New Roman" w:hAnsi="Times New Roman" w:cs="Times New Roman"/>
          <w:i/>
          <w:sz w:val="26"/>
          <w:szCs w:val="26"/>
          <w:u w:val="single"/>
          <w:lang w:eastAsia="ru-RU"/>
        </w:rPr>
      </w:pPr>
      <w:r w:rsidRPr="00351955">
        <w:rPr>
          <w:rFonts w:ascii="Times New Roman" w:eastAsia="Times New Roman" w:hAnsi="Times New Roman" w:cs="Times New Roman"/>
          <w:i/>
          <w:sz w:val="26"/>
          <w:szCs w:val="26"/>
          <w:u w:val="single"/>
          <w:lang w:eastAsia="ru-RU"/>
        </w:rPr>
        <w:t>3)  дослідження дітей з метою організації роботи групи ризику ЗДО</w:t>
      </w:r>
    </w:p>
    <w:p w:rsidR="00351955" w:rsidRPr="00351955" w:rsidRDefault="00351955" w:rsidP="00351955">
      <w:pPr>
        <w:spacing w:after="0"/>
        <w:ind w:firstLine="426"/>
        <w:jc w:val="both"/>
        <w:rPr>
          <w:rFonts w:ascii="Times New Roman" w:eastAsia="Times New Roman" w:hAnsi="Times New Roman" w:cs="Times New Roman"/>
          <w:i/>
          <w:sz w:val="26"/>
          <w:szCs w:val="26"/>
          <w:u w:val="single"/>
          <w:lang w:eastAsia="ru-RU"/>
        </w:rPr>
      </w:pPr>
      <w:r w:rsidRPr="00351955">
        <w:rPr>
          <w:rFonts w:ascii="Times New Roman" w:eastAsia="Times New Roman" w:hAnsi="Times New Roman" w:cs="Times New Roman"/>
          <w:i/>
          <w:sz w:val="26"/>
          <w:szCs w:val="26"/>
          <w:u w:val="single"/>
          <w:lang w:eastAsia="ru-RU"/>
        </w:rPr>
        <w:t>4)  індивідуальне обстеження дітей ВПО</w:t>
      </w:r>
    </w:p>
    <w:p w:rsidR="00351955" w:rsidRPr="00351955" w:rsidRDefault="00351955" w:rsidP="00351955">
      <w:pPr>
        <w:spacing w:after="0"/>
        <w:ind w:firstLine="426"/>
        <w:jc w:val="both"/>
        <w:rPr>
          <w:rFonts w:ascii="Times New Roman" w:eastAsia="Times New Roman" w:hAnsi="Times New Roman" w:cs="Times New Roman"/>
          <w:i/>
          <w:sz w:val="26"/>
          <w:szCs w:val="26"/>
          <w:u w:val="single"/>
          <w:lang w:eastAsia="ru-RU"/>
        </w:rPr>
      </w:pPr>
      <w:r w:rsidRPr="00351955">
        <w:rPr>
          <w:rFonts w:ascii="Times New Roman" w:eastAsia="Times New Roman" w:hAnsi="Times New Roman" w:cs="Times New Roman"/>
          <w:i/>
          <w:sz w:val="26"/>
          <w:szCs w:val="26"/>
          <w:u w:val="single"/>
          <w:lang w:eastAsia="ru-RU"/>
        </w:rPr>
        <w:t>5) спостереження та індивідуальна діагностика дітей за запитом батьків</w:t>
      </w:r>
    </w:p>
    <w:p w:rsidR="00351955" w:rsidRPr="00351955" w:rsidRDefault="00351955" w:rsidP="00351955">
      <w:pPr>
        <w:spacing w:after="0"/>
        <w:ind w:firstLine="426"/>
        <w:jc w:val="both"/>
        <w:rPr>
          <w:rFonts w:ascii="Times New Roman" w:eastAsia="Times New Roman" w:hAnsi="Times New Roman" w:cs="Times New Roman"/>
          <w:i/>
          <w:sz w:val="26"/>
          <w:szCs w:val="26"/>
          <w:u w:val="single"/>
          <w:lang w:eastAsia="ru-RU"/>
        </w:rPr>
      </w:pPr>
      <w:r w:rsidRPr="00351955">
        <w:rPr>
          <w:rFonts w:ascii="Times New Roman" w:eastAsia="Times New Roman" w:hAnsi="Times New Roman" w:cs="Times New Roman"/>
          <w:i/>
          <w:sz w:val="26"/>
          <w:szCs w:val="26"/>
          <w:u w:val="single"/>
          <w:lang w:eastAsia="ru-RU"/>
        </w:rPr>
        <w:t>6) дослідження пізнавальної сфери дошкільників усіх вікових груп (перевинна – листопад, повторна - квітень)</w:t>
      </w:r>
    </w:p>
    <w:p w:rsidR="00351955" w:rsidRPr="00351955" w:rsidRDefault="00351955" w:rsidP="00351955">
      <w:pPr>
        <w:spacing w:after="0"/>
        <w:ind w:firstLine="426"/>
        <w:jc w:val="both"/>
        <w:rPr>
          <w:rFonts w:ascii="Times New Roman" w:eastAsia="Times New Roman" w:hAnsi="Times New Roman" w:cs="Times New Roman"/>
          <w:i/>
          <w:sz w:val="26"/>
          <w:szCs w:val="26"/>
          <w:u w:val="single"/>
          <w:lang w:eastAsia="ru-RU"/>
        </w:rPr>
      </w:pPr>
      <w:r w:rsidRPr="00351955">
        <w:rPr>
          <w:rFonts w:ascii="Times New Roman" w:eastAsia="Times New Roman" w:hAnsi="Times New Roman" w:cs="Times New Roman"/>
          <w:i/>
          <w:sz w:val="26"/>
          <w:szCs w:val="26"/>
          <w:u w:val="single"/>
          <w:lang w:eastAsia="ru-RU"/>
        </w:rPr>
        <w:t>7) первинна діагностика готовності до навчання в школі дітей старшого дошкільного віку №6 та №9 (тест «Порівняй за формою»</w:t>
      </w:r>
      <w:r w:rsidRPr="00351955">
        <w:rPr>
          <w:rFonts w:ascii="Times New Roman" w:eastAsia="Calibri" w:hAnsi="Times New Roman" w:cs="Times New Roman"/>
          <w:i/>
          <w:sz w:val="26"/>
          <w:szCs w:val="26"/>
          <w:u w:val="single"/>
        </w:rPr>
        <w:t xml:space="preserve">, тест </w:t>
      </w:r>
      <w:r w:rsidRPr="00351955">
        <w:rPr>
          <w:rFonts w:ascii="Times New Roman" w:eastAsia="Times New Roman" w:hAnsi="Times New Roman" w:cs="Times New Roman"/>
          <w:i/>
          <w:sz w:val="26"/>
          <w:szCs w:val="26"/>
          <w:u w:val="single"/>
          <w:lang w:eastAsia="ru-RU"/>
        </w:rPr>
        <w:t>«Рівень психосоціальної зрілості» (за методикою С.Банкова)</w:t>
      </w:r>
      <w:r w:rsidRPr="00351955">
        <w:rPr>
          <w:rFonts w:ascii="Times New Roman" w:eastAsia="Calibri" w:hAnsi="Times New Roman" w:cs="Times New Roman"/>
          <w:i/>
          <w:sz w:val="26"/>
          <w:szCs w:val="26"/>
          <w:u w:val="single"/>
        </w:rPr>
        <w:t xml:space="preserve">, </w:t>
      </w:r>
      <w:r w:rsidRPr="00351955">
        <w:rPr>
          <w:rFonts w:ascii="Times New Roman" w:eastAsia="Times New Roman" w:hAnsi="Times New Roman" w:cs="Times New Roman"/>
          <w:i/>
          <w:sz w:val="26"/>
          <w:szCs w:val="26"/>
          <w:u w:val="single"/>
          <w:lang w:eastAsia="ru-RU"/>
        </w:rPr>
        <w:t xml:space="preserve"> методика «Четвертий зайвий», спостереження )</w:t>
      </w:r>
    </w:p>
    <w:p w:rsidR="00351955" w:rsidRPr="00351955" w:rsidRDefault="00351955" w:rsidP="00351955">
      <w:pPr>
        <w:spacing w:after="0"/>
        <w:ind w:firstLine="426"/>
        <w:jc w:val="both"/>
        <w:rPr>
          <w:rFonts w:ascii="Times New Roman" w:eastAsia="Calibri" w:hAnsi="Times New Roman" w:cs="Times New Roman"/>
          <w:sz w:val="26"/>
          <w:szCs w:val="26"/>
        </w:rPr>
      </w:pPr>
    </w:p>
    <w:p w:rsidR="00351955" w:rsidRPr="00351955" w:rsidRDefault="00351955" w:rsidP="00351955">
      <w:pPr>
        <w:spacing w:after="0"/>
        <w:jc w:val="both"/>
        <w:rPr>
          <w:rFonts w:ascii="Times New Roman" w:eastAsia="Calibri" w:hAnsi="Times New Roman" w:cs="Times New Roman"/>
          <w:sz w:val="26"/>
          <w:szCs w:val="26"/>
        </w:rPr>
      </w:pPr>
      <w:r w:rsidRPr="00351955">
        <w:rPr>
          <w:rFonts w:ascii="Times New Roman" w:eastAsia="Calibri" w:hAnsi="Times New Roman" w:cs="Times New Roman"/>
          <w:sz w:val="26"/>
          <w:szCs w:val="26"/>
        </w:rPr>
        <w:t xml:space="preserve">У ході </w:t>
      </w:r>
      <w:r w:rsidRPr="00351955">
        <w:rPr>
          <w:rFonts w:ascii="Times New Roman" w:eastAsia="Calibri" w:hAnsi="Times New Roman" w:cs="Times New Roman"/>
          <w:b/>
          <w:sz w:val="26"/>
          <w:szCs w:val="26"/>
        </w:rPr>
        <w:t>первинного дослідження</w:t>
      </w:r>
      <w:r w:rsidRPr="00351955">
        <w:rPr>
          <w:rFonts w:ascii="Times New Roman" w:eastAsia="Calibri" w:hAnsi="Times New Roman" w:cs="Times New Roman"/>
          <w:sz w:val="26"/>
          <w:szCs w:val="26"/>
        </w:rPr>
        <w:t xml:space="preserve"> (листопад):</w:t>
      </w:r>
    </w:p>
    <w:p w:rsidR="00351955" w:rsidRPr="00351955" w:rsidRDefault="00351955" w:rsidP="00351955">
      <w:pPr>
        <w:numPr>
          <w:ilvl w:val="0"/>
          <w:numId w:val="46"/>
        </w:numPr>
        <w:spacing w:after="0"/>
        <w:contextualSpacing/>
        <w:jc w:val="both"/>
        <w:rPr>
          <w:rFonts w:ascii="Times New Roman" w:eastAsia="Calibri" w:hAnsi="Times New Roman" w:cs="Times New Roman"/>
          <w:sz w:val="26"/>
          <w:szCs w:val="26"/>
        </w:rPr>
      </w:pPr>
      <w:r w:rsidRPr="00351955">
        <w:rPr>
          <w:rFonts w:ascii="Times New Roman" w:eastAsia="Calibri" w:hAnsi="Times New Roman" w:cs="Times New Roman"/>
          <w:sz w:val="26"/>
          <w:szCs w:val="26"/>
        </w:rPr>
        <w:lastRenderedPageBreak/>
        <w:t xml:space="preserve">у групі старшого дошкільного віку №3 високий рівень готовності до навчання в школі  виявлено у 1 дошкільників, достатній – у 3 середній рівень – у  1, низький – у 1 дошкільників. </w:t>
      </w:r>
    </w:p>
    <w:p w:rsidR="00351955" w:rsidRPr="00351955" w:rsidRDefault="00351955" w:rsidP="00351955">
      <w:pPr>
        <w:numPr>
          <w:ilvl w:val="0"/>
          <w:numId w:val="46"/>
        </w:numPr>
        <w:spacing w:after="0"/>
        <w:contextualSpacing/>
        <w:jc w:val="both"/>
        <w:rPr>
          <w:rFonts w:ascii="Times New Roman" w:eastAsia="Calibri" w:hAnsi="Times New Roman" w:cs="Times New Roman"/>
          <w:sz w:val="26"/>
          <w:szCs w:val="26"/>
        </w:rPr>
      </w:pPr>
      <w:r w:rsidRPr="00351955">
        <w:rPr>
          <w:rFonts w:ascii="Times New Roman" w:eastAsia="Calibri" w:hAnsi="Times New Roman" w:cs="Times New Roman"/>
          <w:sz w:val="26"/>
          <w:szCs w:val="26"/>
        </w:rPr>
        <w:t xml:space="preserve">у групі старшого дошкільного віку №6 високий рівень готовності до навчання в школі  виявлено у 6 дошкільників, достатній – у 5 середній рівень – у  4, низький – у 1 дошкільників. </w:t>
      </w:r>
    </w:p>
    <w:p w:rsidR="00351955" w:rsidRPr="00351955" w:rsidRDefault="00351955" w:rsidP="00351955">
      <w:pPr>
        <w:numPr>
          <w:ilvl w:val="0"/>
          <w:numId w:val="46"/>
        </w:numPr>
        <w:contextualSpacing/>
        <w:jc w:val="both"/>
        <w:rPr>
          <w:rFonts w:ascii="Times New Roman" w:eastAsia="Calibri" w:hAnsi="Times New Roman" w:cs="Times New Roman"/>
          <w:sz w:val="26"/>
          <w:szCs w:val="26"/>
        </w:rPr>
      </w:pPr>
      <w:r w:rsidRPr="00351955">
        <w:rPr>
          <w:rFonts w:ascii="Times New Roman" w:eastAsia="Calibri" w:hAnsi="Times New Roman" w:cs="Times New Roman"/>
          <w:sz w:val="26"/>
          <w:szCs w:val="26"/>
        </w:rPr>
        <w:t>у групі старшого дошкільного віку №8 високий рівень готовності до навчання в школі  виявлено у  4 дошкільників, достатній – у 5, середній рівень – у  7, низький – у 0 дошкільників.</w:t>
      </w:r>
    </w:p>
    <w:p w:rsidR="00351955" w:rsidRPr="00351955" w:rsidRDefault="00351955" w:rsidP="00351955">
      <w:pPr>
        <w:numPr>
          <w:ilvl w:val="0"/>
          <w:numId w:val="46"/>
        </w:numPr>
        <w:spacing w:after="0"/>
        <w:contextualSpacing/>
        <w:jc w:val="both"/>
        <w:rPr>
          <w:rFonts w:ascii="Times New Roman" w:eastAsia="Calibri" w:hAnsi="Times New Roman" w:cs="Times New Roman"/>
          <w:sz w:val="26"/>
          <w:szCs w:val="26"/>
        </w:rPr>
      </w:pPr>
      <w:r w:rsidRPr="00351955">
        <w:rPr>
          <w:rFonts w:ascii="Times New Roman" w:eastAsia="Calibri" w:hAnsi="Times New Roman" w:cs="Times New Roman"/>
          <w:sz w:val="26"/>
          <w:szCs w:val="26"/>
        </w:rPr>
        <w:t xml:space="preserve">у групі старшого дошкільного віку №12 високий рівень готовності до навчання в школі  виявлено у 3 дошкільників, достатній – у 5 середній рівень – у  2, низький – у 1 дошкільників. </w:t>
      </w:r>
    </w:p>
    <w:p w:rsidR="00351955" w:rsidRPr="00351955" w:rsidRDefault="00351955" w:rsidP="00351955">
      <w:pPr>
        <w:ind w:left="72"/>
        <w:contextualSpacing/>
        <w:jc w:val="center"/>
        <w:rPr>
          <w:rFonts w:ascii="Times New Roman" w:eastAsia="Calibri" w:hAnsi="Times New Roman" w:cs="Times New Roman"/>
          <w:b/>
          <w:i/>
          <w:sz w:val="26"/>
          <w:szCs w:val="26"/>
        </w:rPr>
      </w:pPr>
      <w:r w:rsidRPr="00351955">
        <w:rPr>
          <w:rFonts w:ascii="Times New Roman" w:eastAsia="Calibri" w:hAnsi="Times New Roman" w:cs="Times New Roman"/>
          <w:b/>
          <w:i/>
          <w:sz w:val="26"/>
          <w:szCs w:val="26"/>
        </w:rPr>
        <w:t>Зведена таблиця результатів первинного дослідження готовності до навчання в школі дошкільників старшого дошкільного віку ЗДО я/с №18</w:t>
      </w:r>
    </w:p>
    <w:tbl>
      <w:tblPr>
        <w:tblStyle w:val="112"/>
        <w:tblW w:w="9329" w:type="dxa"/>
        <w:tblLayout w:type="fixed"/>
        <w:tblLook w:val="04A0" w:firstRow="1" w:lastRow="0" w:firstColumn="1" w:lastColumn="0" w:noHBand="0" w:noVBand="1"/>
      </w:tblPr>
      <w:tblGrid>
        <w:gridCol w:w="686"/>
        <w:gridCol w:w="2295"/>
        <w:gridCol w:w="1380"/>
        <w:gridCol w:w="1380"/>
        <w:gridCol w:w="1631"/>
        <w:gridCol w:w="1957"/>
      </w:tblGrid>
      <w:tr w:rsidR="00351955" w:rsidRPr="00351955" w:rsidTr="00351955">
        <w:trPr>
          <w:trHeight w:val="1057"/>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b/>
                <w:sz w:val="24"/>
                <w:szCs w:val="24"/>
              </w:rPr>
            </w:pPr>
            <w:r w:rsidRPr="00351955">
              <w:rPr>
                <w:rFonts w:ascii="Times New Roman" w:eastAsia="Calibri" w:hAnsi="Times New Roman"/>
                <w:b/>
                <w:sz w:val="24"/>
                <w:szCs w:val="24"/>
              </w:rPr>
              <w:t>№ п/п</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b/>
                <w:sz w:val="24"/>
                <w:szCs w:val="24"/>
              </w:rPr>
            </w:pPr>
            <w:r w:rsidRPr="00351955">
              <w:rPr>
                <w:rFonts w:ascii="Times New Roman" w:eastAsia="Calibri" w:hAnsi="Times New Roman"/>
                <w:b/>
                <w:sz w:val="24"/>
                <w:szCs w:val="24"/>
              </w:rPr>
              <w:t>Група старшого дошкільного віку №</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b/>
                <w:sz w:val="24"/>
                <w:szCs w:val="24"/>
              </w:rPr>
            </w:pPr>
            <w:r w:rsidRPr="00351955">
              <w:rPr>
                <w:rFonts w:ascii="Times New Roman" w:eastAsia="Calibri" w:hAnsi="Times New Roman"/>
                <w:b/>
                <w:sz w:val="24"/>
                <w:szCs w:val="24"/>
              </w:rPr>
              <w:t>Високий рівень</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sz w:val="24"/>
                <w:szCs w:val="24"/>
              </w:rPr>
            </w:pPr>
            <w:r w:rsidRPr="00351955">
              <w:rPr>
                <w:rFonts w:ascii="Times New Roman" w:eastAsia="Calibri" w:hAnsi="Times New Roman"/>
                <w:b/>
                <w:sz w:val="24"/>
                <w:szCs w:val="24"/>
              </w:rPr>
              <w:t>Достатній рівень</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sz w:val="24"/>
                <w:szCs w:val="24"/>
              </w:rPr>
            </w:pPr>
            <w:r w:rsidRPr="00351955">
              <w:rPr>
                <w:rFonts w:ascii="Times New Roman" w:eastAsia="Calibri" w:hAnsi="Times New Roman"/>
                <w:b/>
                <w:sz w:val="24"/>
                <w:szCs w:val="24"/>
              </w:rPr>
              <w:t>Середній рівень</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sz w:val="24"/>
                <w:szCs w:val="24"/>
              </w:rPr>
            </w:pPr>
            <w:r w:rsidRPr="00351955">
              <w:rPr>
                <w:rFonts w:ascii="Times New Roman" w:eastAsia="Calibri" w:hAnsi="Times New Roman"/>
                <w:b/>
                <w:sz w:val="24"/>
                <w:szCs w:val="24"/>
              </w:rPr>
              <w:t>Низький рівень</w:t>
            </w:r>
          </w:p>
        </w:tc>
      </w:tr>
      <w:tr w:rsidR="00351955" w:rsidRPr="00351955" w:rsidTr="00351955">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1</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3</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1</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3</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1</w:t>
            </w:r>
          </w:p>
        </w:tc>
      </w:tr>
      <w:tr w:rsidR="00351955" w:rsidRPr="00351955" w:rsidTr="00351955">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2</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6</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6</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1</w:t>
            </w:r>
          </w:p>
        </w:tc>
      </w:tr>
      <w:tr w:rsidR="00351955" w:rsidRPr="00351955" w:rsidTr="00351955">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3</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8</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4</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0</w:t>
            </w:r>
          </w:p>
        </w:tc>
      </w:tr>
      <w:tr w:rsidR="00351955" w:rsidRPr="00351955" w:rsidTr="00351955">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4</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12</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3</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5</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1</w:t>
            </w:r>
          </w:p>
        </w:tc>
      </w:tr>
      <w:tr w:rsidR="00351955" w:rsidRPr="00351955" w:rsidTr="00351955">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Всього</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i/>
                <w:sz w:val="24"/>
                <w:szCs w:val="24"/>
              </w:rPr>
            </w:pPr>
            <w:r w:rsidRPr="00351955">
              <w:rPr>
                <w:rFonts w:ascii="Times New Roman" w:eastAsia="Calibri" w:hAnsi="Times New Roman"/>
                <w:b/>
                <w:i/>
                <w:sz w:val="24"/>
                <w:szCs w:val="24"/>
              </w:rPr>
              <w:t>14- 30%</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i/>
                <w:sz w:val="24"/>
                <w:szCs w:val="24"/>
              </w:rPr>
            </w:pPr>
            <w:r w:rsidRPr="00351955">
              <w:rPr>
                <w:rFonts w:ascii="Times New Roman" w:eastAsia="Calibri" w:hAnsi="Times New Roman"/>
                <w:b/>
                <w:i/>
                <w:sz w:val="24"/>
                <w:szCs w:val="24"/>
              </w:rPr>
              <w:t>18- 37%</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i/>
                <w:sz w:val="24"/>
                <w:szCs w:val="24"/>
              </w:rPr>
            </w:pPr>
            <w:r w:rsidRPr="00351955">
              <w:rPr>
                <w:rFonts w:ascii="Times New Roman" w:eastAsia="Calibri" w:hAnsi="Times New Roman"/>
                <w:b/>
                <w:i/>
                <w:sz w:val="24"/>
                <w:szCs w:val="24"/>
              </w:rPr>
              <w:t>14- 27%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i/>
                <w:sz w:val="24"/>
                <w:szCs w:val="24"/>
              </w:rPr>
            </w:pPr>
            <w:r w:rsidRPr="00351955">
              <w:rPr>
                <w:rFonts w:ascii="Times New Roman" w:eastAsia="Calibri" w:hAnsi="Times New Roman"/>
                <w:b/>
                <w:i/>
                <w:sz w:val="24"/>
                <w:szCs w:val="24"/>
              </w:rPr>
              <w:t>3-6%</w:t>
            </w:r>
          </w:p>
        </w:tc>
      </w:tr>
    </w:tbl>
    <w:p w:rsidR="00351955" w:rsidRPr="00351955" w:rsidRDefault="00351955" w:rsidP="00351955">
      <w:pPr>
        <w:spacing w:after="0"/>
        <w:ind w:left="72"/>
        <w:contextualSpacing/>
        <w:jc w:val="both"/>
        <w:rPr>
          <w:rFonts w:ascii="Times New Roman" w:eastAsia="Calibri" w:hAnsi="Times New Roman" w:cs="Times New Roman"/>
          <w:sz w:val="26"/>
          <w:szCs w:val="26"/>
        </w:rPr>
      </w:pPr>
    </w:p>
    <w:p w:rsidR="00351955" w:rsidRPr="00351955" w:rsidRDefault="00351955" w:rsidP="00351955">
      <w:pPr>
        <w:rPr>
          <w:rFonts w:ascii="Times New Roman" w:eastAsia="Calibri" w:hAnsi="Times New Roman" w:cs="Times New Roman"/>
          <w:sz w:val="26"/>
          <w:szCs w:val="26"/>
        </w:rPr>
      </w:pPr>
      <w:r w:rsidRPr="00351955">
        <w:rPr>
          <w:rFonts w:ascii="Times New Roman" w:eastAsia="Calibri" w:hAnsi="Times New Roman" w:cs="Times New Roman"/>
          <w:noProof/>
          <w:sz w:val="26"/>
          <w:szCs w:val="26"/>
          <w:lang w:eastAsia="uk-UA"/>
        </w:rPr>
        <w:drawing>
          <wp:inline distT="0" distB="0" distL="0" distR="0" wp14:anchorId="0DCCBFF0" wp14:editId="02EC0F8A">
            <wp:extent cx="5915025" cy="1971675"/>
            <wp:effectExtent l="1905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51955" w:rsidRPr="00351955" w:rsidRDefault="00351955" w:rsidP="00351955">
      <w:pPr>
        <w:spacing w:after="0"/>
        <w:ind w:firstLine="426"/>
        <w:jc w:val="both"/>
        <w:rPr>
          <w:rFonts w:ascii="Times New Roman" w:eastAsia="Times New Roman" w:hAnsi="Times New Roman" w:cs="Times New Roman"/>
          <w:i/>
          <w:sz w:val="26"/>
          <w:szCs w:val="26"/>
          <w:u w:val="single"/>
          <w:lang w:eastAsia="ru-RU"/>
        </w:rPr>
      </w:pPr>
      <w:r w:rsidRPr="00351955">
        <w:rPr>
          <w:rFonts w:ascii="Times New Roman" w:eastAsia="Times New Roman" w:hAnsi="Times New Roman" w:cs="Times New Roman"/>
          <w:i/>
          <w:sz w:val="26"/>
          <w:szCs w:val="26"/>
          <w:u w:val="single"/>
          <w:lang w:eastAsia="ru-RU"/>
        </w:rPr>
        <w:t>8) повторна діагностика готовності до навчання в школі дітей старшого дошкільного віку №3; №9; №10; №11;№12 (субтести: «Графічний диктант», «Будиночок», «Намисто», «Запамятай 10 слів», орієнтувальний тест шкільної зрілості Керна-Йєрасека)</w:t>
      </w:r>
    </w:p>
    <w:p w:rsidR="00351955" w:rsidRPr="00351955" w:rsidRDefault="00351955" w:rsidP="00351955">
      <w:pPr>
        <w:rPr>
          <w:rFonts w:ascii="Times New Roman" w:eastAsia="Calibri" w:hAnsi="Times New Roman" w:cs="Times New Roman"/>
          <w:sz w:val="26"/>
          <w:szCs w:val="26"/>
        </w:rPr>
      </w:pPr>
      <w:r w:rsidRPr="00351955">
        <w:rPr>
          <w:rFonts w:ascii="Times New Roman" w:eastAsia="Calibri" w:hAnsi="Times New Roman" w:cs="Times New Roman"/>
          <w:sz w:val="26"/>
          <w:szCs w:val="26"/>
        </w:rPr>
        <w:t xml:space="preserve">У ході </w:t>
      </w:r>
      <w:r w:rsidRPr="00351955">
        <w:rPr>
          <w:rFonts w:ascii="Times New Roman" w:eastAsia="Calibri" w:hAnsi="Times New Roman" w:cs="Times New Roman"/>
          <w:b/>
          <w:sz w:val="26"/>
          <w:szCs w:val="26"/>
        </w:rPr>
        <w:t>повторного дослідження</w:t>
      </w:r>
      <w:r w:rsidRPr="00351955">
        <w:rPr>
          <w:rFonts w:ascii="Times New Roman" w:eastAsia="Calibri" w:hAnsi="Times New Roman" w:cs="Times New Roman"/>
          <w:sz w:val="26"/>
          <w:szCs w:val="26"/>
        </w:rPr>
        <w:t xml:space="preserve"> (квітень):</w:t>
      </w:r>
    </w:p>
    <w:p w:rsidR="00351955" w:rsidRPr="00351955" w:rsidRDefault="00351955" w:rsidP="00351955">
      <w:pPr>
        <w:numPr>
          <w:ilvl w:val="0"/>
          <w:numId w:val="46"/>
        </w:numPr>
        <w:contextualSpacing/>
        <w:jc w:val="both"/>
        <w:rPr>
          <w:rFonts w:ascii="Times New Roman" w:eastAsia="Calibri" w:hAnsi="Times New Roman" w:cs="Times New Roman"/>
          <w:b/>
          <w:i/>
          <w:sz w:val="28"/>
          <w:szCs w:val="28"/>
        </w:rPr>
      </w:pPr>
      <w:r w:rsidRPr="00351955">
        <w:rPr>
          <w:rFonts w:ascii="Times New Roman" w:eastAsia="Calibri" w:hAnsi="Times New Roman" w:cs="Times New Roman"/>
          <w:sz w:val="26"/>
          <w:szCs w:val="26"/>
        </w:rPr>
        <w:lastRenderedPageBreak/>
        <w:t>у групі старшого дошкільного віку №6 високий рівень готовності до навчання в школі  виявлено у 3 дошкільників, достатній  - у 4, середній рівень – у  2, низького рівня не виявлено.</w:t>
      </w:r>
    </w:p>
    <w:p w:rsidR="00351955" w:rsidRPr="00351955" w:rsidRDefault="00351955" w:rsidP="00351955">
      <w:pPr>
        <w:numPr>
          <w:ilvl w:val="0"/>
          <w:numId w:val="46"/>
        </w:numPr>
        <w:contextualSpacing/>
        <w:jc w:val="both"/>
        <w:rPr>
          <w:rFonts w:ascii="Times New Roman" w:eastAsia="Calibri" w:hAnsi="Times New Roman" w:cs="Times New Roman"/>
          <w:sz w:val="26"/>
          <w:szCs w:val="26"/>
        </w:rPr>
      </w:pPr>
      <w:r w:rsidRPr="00351955">
        <w:rPr>
          <w:rFonts w:ascii="Times New Roman" w:eastAsia="Calibri" w:hAnsi="Times New Roman" w:cs="Times New Roman"/>
          <w:sz w:val="26"/>
          <w:szCs w:val="26"/>
        </w:rPr>
        <w:t>у групі старшого дошкільного віку №9 високий рівень готовності до навчання в школі  виявлено у 4 дошкільників, достатній  - у 3, середній рівень – у  3, низького рівня не виявлено.</w:t>
      </w:r>
    </w:p>
    <w:p w:rsidR="00351955" w:rsidRPr="00351955" w:rsidRDefault="00351955" w:rsidP="00351955">
      <w:pPr>
        <w:jc w:val="center"/>
        <w:rPr>
          <w:rFonts w:ascii="Times New Roman" w:eastAsia="Calibri" w:hAnsi="Times New Roman" w:cs="Times New Roman"/>
          <w:b/>
          <w:i/>
          <w:sz w:val="26"/>
          <w:szCs w:val="26"/>
        </w:rPr>
      </w:pPr>
      <w:r w:rsidRPr="00351955">
        <w:rPr>
          <w:rFonts w:ascii="Times New Roman" w:eastAsia="Calibri" w:hAnsi="Times New Roman" w:cs="Times New Roman"/>
          <w:b/>
          <w:i/>
          <w:sz w:val="26"/>
          <w:szCs w:val="26"/>
        </w:rPr>
        <w:t>Зведена таблиця результатів повторного дослідження готовності до навчання в школі дошкільників старшого дошкільного віку ЗДО я/с №18</w:t>
      </w:r>
    </w:p>
    <w:tbl>
      <w:tblPr>
        <w:tblStyle w:val="112"/>
        <w:tblW w:w="9329" w:type="dxa"/>
        <w:tblLayout w:type="fixed"/>
        <w:tblLook w:val="04A0" w:firstRow="1" w:lastRow="0" w:firstColumn="1" w:lastColumn="0" w:noHBand="0" w:noVBand="1"/>
      </w:tblPr>
      <w:tblGrid>
        <w:gridCol w:w="686"/>
        <w:gridCol w:w="2295"/>
        <w:gridCol w:w="1380"/>
        <w:gridCol w:w="1380"/>
        <w:gridCol w:w="1631"/>
        <w:gridCol w:w="1957"/>
      </w:tblGrid>
      <w:tr w:rsidR="00351955" w:rsidRPr="00351955" w:rsidTr="00351955">
        <w:trPr>
          <w:trHeight w:val="1057"/>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b/>
                <w:sz w:val="24"/>
                <w:szCs w:val="24"/>
              </w:rPr>
            </w:pPr>
            <w:r w:rsidRPr="00351955">
              <w:rPr>
                <w:rFonts w:ascii="Times New Roman" w:eastAsia="Calibri" w:hAnsi="Times New Roman"/>
                <w:b/>
                <w:sz w:val="24"/>
                <w:szCs w:val="24"/>
              </w:rPr>
              <w:t>№ п/п</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b/>
                <w:sz w:val="24"/>
                <w:szCs w:val="24"/>
              </w:rPr>
            </w:pPr>
            <w:r w:rsidRPr="00351955">
              <w:rPr>
                <w:rFonts w:ascii="Times New Roman" w:eastAsia="Calibri" w:hAnsi="Times New Roman"/>
                <w:b/>
                <w:sz w:val="24"/>
                <w:szCs w:val="24"/>
              </w:rPr>
              <w:t>Група старшого дошкільного віку №</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b/>
                <w:sz w:val="24"/>
                <w:szCs w:val="24"/>
              </w:rPr>
            </w:pPr>
            <w:r w:rsidRPr="00351955">
              <w:rPr>
                <w:rFonts w:ascii="Times New Roman" w:eastAsia="Calibri" w:hAnsi="Times New Roman"/>
                <w:b/>
                <w:sz w:val="24"/>
                <w:szCs w:val="24"/>
              </w:rPr>
              <w:t>Високий рівень</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sz w:val="24"/>
                <w:szCs w:val="24"/>
              </w:rPr>
            </w:pPr>
            <w:r w:rsidRPr="00351955">
              <w:rPr>
                <w:rFonts w:ascii="Times New Roman" w:eastAsia="Calibri" w:hAnsi="Times New Roman"/>
                <w:b/>
                <w:sz w:val="24"/>
                <w:szCs w:val="24"/>
              </w:rPr>
              <w:t>Достатній рівень</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sz w:val="24"/>
                <w:szCs w:val="24"/>
              </w:rPr>
            </w:pPr>
            <w:r w:rsidRPr="00351955">
              <w:rPr>
                <w:rFonts w:ascii="Times New Roman" w:eastAsia="Calibri" w:hAnsi="Times New Roman"/>
                <w:b/>
                <w:sz w:val="24"/>
                <w:szCs w:val="24"/>
              </w:rPr>
              <w:t>Середній рівень</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sz w:val="24"/>
                <w:szCs w:val="24"/>
              </w:rPr>
            </w:pPr>
            <w:r w:rsidRPr="00351955">
              <w:rPr>
                <w:rFonts w:ascii="Times New Roman" w:eastAsia="Calibri" w:hAnsi="Times New Roman"/>
                <w:b/>
                <w:sz w:val="24"/>
                <w:szCs w:val="24"/>
              </w:rPr>
              <w:t>Низький рівень</w:t>
            </w:r>
          </w:p>
        </w:tc>
      </w:tr>
      <w:tr w:rsidR="00351955" w:rsidRPr="00351955" w:rsidTr="00351955">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1</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3</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2</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3</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0</w:t>
            </w:r>
          </w:p>
        </w:tc>
      </w:tr>
      <w:tr w:rsidR="00351955" w:rsidRPr="00351955" w:rsidTr="00351955">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2</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6</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8</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6</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1</w:t>
            </w:r>
          </w:p>
        </w:tc>
      </w:tr>
      <w:tr w:rsidR="00351955" w:rsidRPr="00351955" w:rsidTr="00351955">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3</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8</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6</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7</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3</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0</w:t>
            </w:r>
          </w:p>
        </w:tc>
      </w:tr>
      <w:tr w:rsidR="00351955" w:rsidRPr="00351955" w:rsidTr="00351955">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4</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12</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4</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4</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0</w:t>
            </w:r>
          </w:p>
        </w:tc>
      </w:tr>
      <w:tr w:rsidR="00351955" w:rsidRPr="00351955" w:rsidTr="00351955">
        <w:trPr>
          <w:trHeight w:val="534"/>
        </w:trPr>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sz w:val="24"/>
                <w:szCs w:val="24"/>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955" w:rsidRPr="00351955" w:rsidRDefault="00351955" w:rsidP="00351955">
            <w:pPr>
              <w:rPr>
                <w:rFonts w:ascii="Times New Roman" w:eastAsia="Calibri" w:hAnsi="Times New Roman"/>
                <w:sz w:val="24"/>
                <w:szCs w:val="24"/>
              </w:rPr>
            </w:pPr>
            <w:r w:rsidRPr="00351955">
              <w:rPr>
                <w:rFonts w:ascii="Times New Roman" w:eastAsia="Calibri" w:hAnsi="Times New Roman"/>
                <w:sz w:val="24"/>
                <w:szCs w:val="24"/>
              </w:rPr>
              <w:t>Всього</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i/>
                <w:sz w:val="24"/>
                <w:szCs w:val="24"/>
              </w:rPr>
            </w:pPr>
            <w:r w:rsidRPr="00351955">
              <w:rPr>
                <w:rFonts w:ascii="Times New Roman" w:eastAsia="Calibri" w:hAnsi="Times New Roman"/>
                <w:b/>
                <w:i/>
                <w:sz w:val="24"/>
                <w:szCs w:val="24"/>
              </w:rPr>
              <w:t>20- 38%</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i/>
                <w:sz w:val="24"/>
                <w:szCs w:val="24"/>
              </w:rPr>
            </w:pPr>
            <w:r w:rsidRPr="00351955">
              <w:rPr>
                <w:rFonts w:ascii="Times New Roman" w:eastAsia="Calibri" w:hAnsi="Times New Roman"/>
                <w:b/>
                <w:i/>
                <w:sz w:val="24"/>
                <w:szCs w:val="24"/>
              </w:rPr>
              <w:t>20- 38%</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i/>
                <w:sz w:val="24"/>
                <w:szCs w:val="24"/>
              </w:rPr>
            </w:pPr>
            <w:r w:rsidRPr="00351955">
              <w:rPr>
                <w:rFonts w:ascii="Times New Roman" w:eastAsia="Calibri" w:hAnsi="Times New Roman"/>
                <w:b/>
                <w:i/>
                <w:sz w:val="24"/>
                <w:szCs w:val="24"/>
              </w:rPr>
              <w:t>11- 22%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955" w:rsidRPr="00351955" w:rsidRDefault="00351955" w:rsidP="00351955">
            <w:pPr>
              <w:rPr>
                <w:rFonts w:ascii="Times New Roman" w:eastAsia="Calibri" w:hAnsi="Times New Roman"/>
                <w:b/>
                <w:i/>
                <w:sz w:val="24"/>
                <w:szCs w:val="24"/>
              </w:rPr>
            </w:pPr>
            <w:r w:rsidRPr="00351955">
              <w:rPr>
                <w:rFonts w:ascii="Times New Roman" w:eastAsia="Calibri" w:hAnsi="Times New Roman"/>
                <w:b/>
                <w:i/>
                <w:sz w:val="24"/>
                <w:szCs w:val="24"/>
              </w:rPr>
              <w:t>1-2%</w:t>
            </w:r>
          </w:p>
        </w:tc>
      </w:tr>
    </w:tbl>
    <w:p w:rsidR="00351955" w:rsidRPr="00351955" w:rsidRDefault="00351955" w:rsidP="00351955">
      <w:pPr>
        <w:rPr>
          <w:rFonts w:ascii="Times New Roman" w:eastAsia="Calibri" w:hAnsi="Times New Roman" w:cs="Times New Roman"/>
          <w:sz w:val="26"/>
          <w:szCs w:val="26"/>
        </w:rPr>
      </w:pPr>
    </w:p>
    <w:p w:rsidR="00351955" w:rsidRPr="00351955" w:rsidRDefault="00351955" w:rsidP="00351955">
      <w:pPr>
        <w:rPr>
          <w:rFonts w:ascii="Times New Roman" w:eastAsia="Calibri" w:hAnsi="Times New Roman" w:cs="Times New Roman"/>
          <w:sz w:val="26"/>
          <w:szCs w:val="26"/>
        </w:rPr>
      </w:pPr>
      <w:r w:rsidRPr="00351955">
        <w:rPr>
          <w:rFonts w:ascii="Times New Roman" w:eastAsia="Calibri" w:hAnsi="Times New Roman" w:cs="Times New Roman"/>
          <w:noProof/>
          <w:sz w:val="26"/>
          <w:szCs w:val="26"/>
          <w:lang w:eastAsia="uk-UA"/>
        </w:rPr>
        <w:drawing>
          <wp:inline distT="0" distB="0" distL="0" distR="0" wp14:anchorId="4D5D0589" wp14:editId="04AA2A4C">
            <wp:extent cx="5857875" cy="1990725"/>
            <wp:effectExtent l="1905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51955" w:rsidRPr="00351955" w:rsidRDefault="00351955" w:rsidP="00351955">
      <w:pPr>
        <w:rPr>
          <w:rFonts w:ascii="Times New Roman" w:eastAsia="Calibri" w:hAnsi="Times New Roman" w:cs="Times New Roman"/>
          <w:sz w:val="26"/>
          <w:szCs w:val="26"/>
        </w:rPr>
      </w:pPr>
      <w:r w:rsidRPr="00351955">
        <w:rPr>
          <w:rFonts w:ascii="Times New Roman" w:eastAsia="Calibri" w:hAnsi="Times New Roman" w:cs="Times New Roman"/>
          <w:sz w:val="26"/>
          <w:szCs w:val="26"/>
        </w:rPr>
        <w:t>Отже, у більшості дошкільників старшого дошкільного віку  ЗДО я/с №13 під час повторного дослідження було виявлено достатній рівень готовності до навчання в школі.</w:t>
      </w:r>
    </w:p>
    <w:p w:rsidR="00351955" w:rsidRPr="00351955" w:rsidRDefault="00351955" w:rsidP="00351955">
      <w:pPr>
        <w:jc w:val="both"/>
        <w:rPr>
          <w:rFonts w:ascii="Times New Roman" w:eastAsia="Calibri" w:hAnsi="Times New Roman" w:cs="Times New Roman"/>
          <w:sz w:val="26"/>
          <w:szCs w:val="26"/>
        </w:rPr>
      </w:pPr>
      <w:r w:rsidRPr="00351955">
        <w:rPr>
          <w:rFonts w:ascii="Times New Roman" w:eastAsia="Calibri" w:hAnsi="Times New Roman" w:cs="Times New Roman"/>
          <w:color w:val="FF0000"/>
          <w:sz w:val="26"/>
          <w:szCs w:val="26"/>
        </w:rPr>
        <w:t xml:space="preserve">   </w:t>
      </w:r>
      <w:r w:rsidRPr="00351955">
        <w:rPr>
          <w:rFonts w:ascii="Times New Roman" w:eastAsia="Calibri" w:hAnsi="Times New Roman" w:cs="Times New Roman"/>
          <w:sz w:val="26"/>
          <w:szCs w:val="26"/>
        </w:rPr>
        <w:t>Порівнюючи результати первинного та повторного обстеження рівня готовності до навчання в школі, можна помітити, що рівень готовності дошкільників підвищився:</w:t>
      </w:r>
    </w:p>
    <w:tbl>
      <w:tblPr>
        <w:tblStyle w:val="310"/>
        <w:tblW w:w="9755" w:type="dxa"/>
        <w:tblLayout w:type="fixed"/>
        <w:tblLook w:val="04A0" w:firstRow="1" w:lastRow="0" w:firstColumn="1" w:lastColumn="0" w:noHBand="0" w:noVBand="1"/>
      </w:tblPr>
      <w:tblGrid>
        <w:gridCol w:w="657"/>
        <w:gridCol w:w="1771"/>
        <w:gridCol w:w="1591"/>
        <w:gridCol w:w="1176"/>
        <w:gridCol w:w="1547"/>
        <w:gridCol w:w="1507"/>
        <w:gridCol w:w="1506"/>
      </w:tblGrid>
      <w:tr w:rsidR="00351955" w:rsidRPr="00351955" w:rsidTr="00351955">
        <w:trPr>
          <w:trHeight w:val="1132"/>
        </w:trPr>
        <w:tc>
          <w:tcPr>
            <w:tcW w:w="657" w:type="dxa"/>
          </w:tcPr>
          <w:p w:rsidR="00351955" w:rsidRPr="00351955" w:rsidRDefault="00351955" w:rsidP="00351955">
            <w:pPr>
              <w:rPr>
                <w:rFonts w:ascii="Times New Roman" w:eastAsia="Calibri" w:hAnsi="Times New Roman" w:cs="Times New Roman"/>
                <w:b/>
                <w:sz w:val="24"/>
                <w:szCs w:val="24"/>
              </w:rPr>
            </w:pPr>
            <w:r w:rsidRPr="00351955">
              <w:rPr>
                <w:rFonts w:ascii="Times New Roman" w:eastAsia="Calibri" w:hAnsi="Times New Roman" w:cs="Times New Roman"/>
                <w:b/>
                <w:sz w:val="24"/>
                <w:szCs w:val="24"/>
              </w:rPr>
              <w:t>№ п/п</w:t>
            </w:r>
          </w:p>
        </w:tc>
        <w:tc>
          <w:tcPr>
            <w:tcW w:w="1771" w:type="dxa"/>
            <w:tcBorders>
              <w:right w:val="single" w:sz="4" w:space="0" w:color="auto"/>
            </w:tcBorders>
          </w:tcPr>
          <w:p w:rsidR="00351955" w:rsidRPr="00351955" w:rsidRDefault="00351955" w:rsidP="00351955">
            <w:pPr>
              <w:rPr>
                <w:rFonts w:ascii="Times New Roman" w:eastAsia="Calibri" w:hAnsi="Times New Roman" w:cs="Times New Roman"/>
                <w:b/>
                <w:sz w:val="24"/>
                <w:szCs w:val="24"/>
              </w:rPr>
            </w:pPr>
            <w:r w:rsidRPr="00351955">
              <w:rPr>
                <w:rFonts w:ascii="Times New Roman" w:eastAsia="Calibri" w:hAnsi="Times New Roman" w:cs="Times New Roman"/>
                <w:b/>
                <w:sz w:val="24"/>
                <w:szCs w:val="24"/>
              </w:rPr>
              <w:t xml:space="preserve">Група </w:t>
            </w:r>
          </w:p>
          <w:p w:rsidR="00351955" w:rsidRPr="00351955" w:rsidRDefault="00351955" w:rsidP="00351955">
            <w:pPr>
              <w:rPr>
                <w:rFonts w:ascii="Times New Roman" w:eastAsia="Calibri" w:hAnsi="Times New Roman" w:cs="Times New Roman"/>
                <w:b/>
                <w:sz w:val="24"/>
                <w:szCs w:val="24"/>
              </w:rPr>
            </w:pPr>
            <w:r w:rsidRPr="00351955">
              <w:rPr>
                <w:rFonts w:ascii="Times New Roman" w:eastAsia="Calibri" w:hAnsi="Times New Roman" w:cs="Times New Roman"/>
                <w:b/>
                <w:sz w:val="24"/>
                <w:szCs w:val="24"/>
              </w:rPr>
              <w:t>старшого дошкільного</w:t>
            </w:r>
          </w:p>
          <w:p w:rsidR="00351955" w:rsidRPr="00351955" w:rsidRDefault="00351955" w:rsidP="00351955">
            <w:pPr>
              <w:rPr>
                <w:rFonts w:ascii="Times New Roman" w:eastAsia="Calibri" w:hAnsi="Times New Roman" w:cs="Times New Roman"/>
                <w:b/>
                <w:sz w:val="24"/>
                <w:szCs w:val="24"/>
              </w:rPr>
            </w:pPr>
            <w:r w:rsidRPr="00351955">
              <w:rPr>
                <w:rFonts w:ascii="Times New Roman" w:eastAsia="Calibri" w:hAnsi="Times New Roman" w:cs="Times New Roman"/>
                <w:b/>
                <w:sz w:val="24"/>
                <w:szCs w:val="24"/>
              </w:rPr>
              <w:t xml:space="preserve"> віку №</w:t>
            </w:r>
          </w:p>
        </w:tc>
        <w:tc>
          <w:tcPr>
            <w:tcW w:w="1591" w:type="dxa"/>
            <w:tcBorders>
              <w:right w:val="single" w:sz="4" w:space="0" w:color="auto"/>
            </w:tcBorders>
          </w:tcPr>
          <w:p w:rsidR="00351955" w:rsidRPr="00351955" w:rsidRDefault="00351955" w:rsidP="00351955">
            <w:pPr>
              <w:rPr>
                <w:rFonts w:ascii="Times New Roman" w:eastAsia="Calibri" w:hAnsi="Times New Roman" w:cs="Times New Roman"/>
                <w:b/>
                <w:sz w:val="24"/>
                <w:szCs w:val="24"/>
              </w:rPr>
            </w:pPr>
          </w:p>
          <w:p w:rsidR="00351955" w:rsidRPr="00351955" w:rsidRDefault="00351955" w:rsidP="00351955">
            <w:pPr>
              <w:rPr>
                <w:rFonts w:ascii="Times New Roman" w:eastAsia="Calibri" w:hAnsi="Times New Roman" w:cs="Times New Roman"/>
                <w:b/>
                <w:sz w:val="24"/>
                <w:szCs w:val="24"/>
              </w:rPr>
            </w:pPr>
          </w:p>
          <w:p w:rsidR="00351955" w:rsidRPr="00351955" w:rsidRDefault="00351955" w:rsidP="00351955">
            <w:pPr>
              <w:rPr>
                <w:rFonts w:ascii="Times New Roman" w:eastAsia="Calibri" w:hAnsi="Times New Roman" w:cs="Times New Roman"/>
                <w:b/>
                <w:sz w:val="24"/>
                <w:szCs w:val="24"/>
              </w:rPr>
            </w:pPr>
          </w:p>
          <w:p w:rsidR="00351955" w:rsidRPr="00351955" w:rsidRDefault="00351955" w:rsidP="00351955">
            <w:pPr>
              <w:rPr>
                <w:rFonts w:ascii="Times New Roman" w:eastAsia="Calibri" w:hAnsi="Times New Roman" w:cs="Times New Roman"/>
                <w:b/>
                <w:sz w:val="24"/>
                <w:szCs w:val="24"/>
              </w:rPr>
            </w:pPr>
          </w:p>
        </w:tc>
        <w:tc>
          <w:tcPr>
            <w:tcW w:w="1176" w:type="dxa"/>
            <w:tcBorders>
              <w:left w:val="single" w:sz="4" w:space="0" w:color="auto"/>
            </w:tcBorders>
          </w:tcPr>
          <w:p w:rsidR="00351955" w:rsidRPr="00351955" w:rsidRDefault="00351955" w:rsidP="00351955">
            <w:pPr>
              <w:rPr>
                <w:rFonts w:ascii="Times New Roman" w:eastAsia="Calibri" w:hAnsi="Times New Roman" w:cs="Times New Roman"/>
                <w:b/>
                <w:sz w:val="24"/>
                <w:szCs w:val="24"/>
              </w:rPr>
            </w:pPr>
            <w:r w:rsidRPr="00351955">
              <w:rPr>
                <w:rFonts w:ascii="Times New Roman" w:eastAsia="Calibri" w:hAnsi="Times New Roman" w:cs="Times New Roman"/>
                <w:b/>
                <w:sz w:val="24"/>
                <w:szCs w:val="24"/>
              </w:rPr>
              <w:t>Високий рівень</w:t>
            </w:r>
          </w:p>
        </w:tc>
        <w:tc>
          <w:tcPr>
            <w:tcW w:w="1547" w:type="dxa"/>
          </w:tcPr>
          <w:p w:rsidR="00351955" w:rsidRPr="00351955" w:rsidRDefault="00351955" w:rsidP="00351955">
            <w:pPr>
              <w:rPr>
                <w:rFonts w:ascii="Times New Roman" w:eastAsia="Calibri" w:hAnsi="Times New Roman" w:cs="Times New Roman"/>
                <w:b/>
                <w:sz w:val="24"/>
                <w:szCs w:val="24"/>
              </w:rPr>
            </w:pPr>
            <w:r w:rsidRPr="00351955">
              <w:rPr>
                <w:rFonts w:ascii="Times New Roman" w:eastAsia="Calibri" w:hAnsi="Times New Roman" w:cs="Times New Roman"/>
                <w:b/>
                <w:sz w:val="24"/>
                <w:szCs w:val="24"/>
              </w:rPr>
              <w:t>Достатній рівень</w:t>
            </w:r>
          </w:p>
        </w:tc>
        <w:tc>
          <w:tcPr>
            <w:tcW w:w="1507" w:type="dxa"/>
          </w:tcPr>
          <w:p w:rsidR="00351955" w:rsidRPr="00351955" w:rsidRDefault="00351955" w:rsidP="00351955">
            <w:pPr>
              <w:rPr>
                <w:rFonts w:ascii="Times New Roman" w:eastAsia="Calibri" w:hAnsi="Times New Roman" w:cs="Times New Roman"/>
                <w:b/>
                <w:sz w:val="24"/>
                <w:szCs w:val="24"/>
              </w:rPr>
            </w:pPr>
            <w:r w:rsidRPr="00351955">
              <w:rPr>
                <w:rFonts w:ascii="Times New Roman" w:eastAsia="Calibri" w:hAnsi="Times New Roman" w:cs="Times New Roman"/>
                <w:b/>
                <w:sz w:val="24"/>
                <w:szCs w:val="24"/>
              </w:rPr>
              <w:t>Середній рівень</w:t>
            </w:r>
          </w:p>
        </w:tc>
        <w:tc>
          <w:tcPr>
            <w:tcW w:w="1506" w:type="dxa"/>
            <w:tcBorders>
              <w:right w:val="single" w:sz="4" w:space="0" w:color="auto"/>
            </w:tcBorders>
          </w:tcPr>
          <w:p w:rsidR="00351955" w:rsidRPr="00351955" w:rsidRDefault="00351955" w:rsidP="00351955">
            <w:pPr>
              <w:rPr>
                <w:rFonts w:ascii="Times New Roman" w:eastAsia="Calibri" w:hAnsi="Times New Roman" w:cs="Times New Roman"/>
                <w:b/>
                <w:sz w:val="24"/>
                <w:szCs w:val="24"/>
              </w:rPr>
            </w:pPr>
            <w:r w:rsidRPr="00351955">
              <w:rPr>
                <w:rFonts w:ascii="Times New Roman" w:eastAsia="Calibri" w:hAnsi="Times New Roman" w:cs="Times New Roman"/>
                <w:b/>
                <w:sz w:val="24"/>
                <w:szCs w:val="24"/>
              </w:rPr>
              <w:t>Низький рівень</w:t>
            </w:r>
          </w:p>
        </w:tc>
      </w:tr>
      <w:tr w:rsidR="00351955" w:rsidRPr="00351955" w:rsidTr="00351955">
        <w:trPr>
          <w:trHeight w:val="160"/>
        </w:trPr>
        <w:tc>
          <w:tcPr>
            <w:tcW w:w="657" w:type="dxa"/>
            <w:vMerge w:val="restart"/>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1</w:t>
            </w:r>
          </w:p>
        </w:tc>
        <w:tc>
          <w:tcPr>
            <w:tcW w:w="1771" w:type="dxa"/>
            <w:vMerge w:val="restart"/>
            <w:tcBorders>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3</w:t>
            </w:r>
          </w:p>
        </w:tc>
        <w:tc>
          <w:tcPr>
            <w:tcW w:w="1591" w:type="dxa"/>
            <w:tcBorders>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Перв. досл.</w:t>
            </w:r>
          </w:p>
        </w:tc>
        <w:tc>
          <w:tcPr>
            <w:tcW w:w="1176" w:type="dxa"/>
            <w:tcBorders>
              <w:left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1</w:t>
            </w:r>
          </w:p>
        </w:tc>
        <w:tc>
          <w:tcPr>
            <w:tcW w:w="1547" w:type="dxa"/>
            <w:tcBorders>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3</w:t>
            </w:r>
          </w:p>
        </w:tc>
        <w:tc>
          <w:tcPr>
            <w:tcW w:w="1507" w:type="dxa"/>
            <w:tcBorders>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1</w:t>
            </w:r>
          </w:p>
        </w:tc>
        <w:tc>
          <w:tcPr>
            <w:tcW w:w="1506" w:type="dxa"/>
            <w:tcBorders>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0</w:t>
            </w:r>
          </w:p>
        </w:tc>
      </w:tr>
      <w:tr w:rsidR="00351955" w:rsidRPr="00351955" w:rsidTr="00351955">
        <w:trPr>
          <w:trHeight w:val="137"/>
        </w:trPr>
        <w:tc>
          <w:tcPr>
            <w:tcW w:w="657" w:type="dxa"/>
            <w:vMerge/>
          </w:tcPr>
          <w:p w:rsidR="00351955" w:rsidRPr="00351955" w:rsidRDefault="00351955" w:rsidP="00351955">
            <w:pPr>
              <w:rPr>
                <w:rFonts w:ascii="Times New Roman" w:eastAsia="Calibri" w:hAnsi="Times New Roman" w:cs="Times New Roman"/>
                <w:sz w:val="24"/>
                <w:szCs w:val="24"/>
              </w:rPr>
            </w:pPr>
          </w:p>
        </w:tc>
        <w:tc>
          <w:tcPr>
            <w:tcW w:w="1771" w:type="dxa"/>
            <w:vMerge/>
            <w:tcBorders>
              <w:right w:val="single" w:sz="4" w:space="0" w:color="auto"/>
            </w:tcBorders>
          </w:tcPr>
          <w:p w:rsidR="00351955" w:rsidRPr="00351955" w:rsidRDefault="00351955" w:rsidP="00351955">
            <w:pPr>
              <w:rPr>
                <w:rFonts w:ascii="Times New Roman" w:eastAsia="Calibri" w:hAnsi="Times New Roman" w:cs="Times New Roman"/>
                <w:sz w:val="24"/>
                <w:szCs w:val="24"/>
              </w:rPr>
            </w:pPr>
          </w:p>
        </w:tc>
        <w:tc>
          <w:tcPr>
            <w:tcW w:w="1591" w:type="dxa"/>
            <w:tcBorders>
              <w:top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Повт. досл.</w:t>
            </w:r>
          </w:p>
        </w:tc>
        <w:tc>
          <w:tcPr>
            <w:tcW w:w="1176" w:type="dxa"/>
            <w:tcBorders>
              <w:top w:val="single" w:sz="4" w:space="0" w:color="auto"/>
              <w:lef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 xml:space="preserve">2 </w:t>
            </w:r>
          </w:p>
        </w:tc>
        <w:tc>
          <w:tcPr>
            <w:tcW w:w="1547" w:type="dxa"/>
            <w:tcBorders>
              <w:top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3</w:t>
            </w:r>
          </w:p>
        </w:tc>
        <w:tc>
          <w:tcPr>
            <w:tcW w:w="1507" w:type="dxa"/>
            <w:tcBorders>
              <w:top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2</w:t>
            </w:r>
          </w:p>
        </w:tc>
        <w:tc>
          <w:tcPr>
            <w:tcW w:w="1506" w:type="dxa"/>
            <w:tcBorders>
              <w:top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0</w:t>
            </w:r>
          </w:p>
        </w:tc>
      </w:tr>
      <w:tr w:rsidR="00351955" w:rsidRPr="00351955" w:rsidTr="00351955">
        <w:trPr>
          <w:trHeight w:val="153"/>
        </w:trPr>
        <w:tc>
          <w:tcPr>
            <w:tcW w:w="657" w:type="dxa"/>
            <w:vMerge w:val="restart"/>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2</w:t>
            </w:r>
          </w:p>
        </w:tc>
        <w:tc>
          <w:tcPr>
            <w:tcW w:w="1771" w:type="dxa"/>
            <w:vMerge w:val="restart"/>
            <w:tcBorders>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6</w:t>
            </w:r>
          </w:p>
        </w:tc>
        <w:tc>
          <w:tcPr>
            <w:tcW w:w="1591" w:type="dxa"/>
            <w:tcBorders>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Перв. досл.</w:t>
            </w:r>
          </w:p>
        </w:tc>
        <w:tc>
          <w:tcPr>
            <w:tcW w:w="1176" w:type="dxa"/>
            <w:tcBorders>
              <w:left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6</w:t>
            </w:r>
          </w:p>
        </w:tc>
        <w:tc>
          <w:tcPr>
            <w:tcW w:w="1547" w:type="dxa"/>
            <w:tcBorders>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5</w:t>
            </w:r>
          </w:p>
        </w:tc>
        <w:tc>
          <w:tcPr>
            <w:tcW w:w="1507" w:type="dxa"/>
            <w:tcBorders>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4</w:t>
            </w:r>
          </w:p>
        </w:tc>
        <w:tc>
          <w:tcPr>
            <w:tcW w:w="1506" w:type="dxa"/>
            <w:tcBorders>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1</w:t>
            </w:r>
          </w:p>
        </w:tc>
      </w:tr>
      <w:tr w:rsidR="00351955" w:rsidRPr="00351955" w:rsidTr="00351955">
        <w:trPr>
          <w:trHeight w:val="310"/>
        </w:trPr>
        <w:tc>
          <w:tcPr>
            <w:tcW w:w="657" w:type="dxa"/>
            <w:vMerge/>
            <w:tcBorders>
              <w:bottom w:val="single" w:sz="4" w:space="0" w:color="auto"/>
            </w:tcBorders>
          </w:tcPr>
          <w:p w:rsidR="00351955" w:rsidRPr="00351955" w:rsidRDefault="00351955" w:rsidP="00351955">
            <w:pPr>
              <w:rPr>
                <w:rFonts w:ascii="Times New Roman" w:eastAsia="Calibri" w:hAnsi="Times New Roman" w:cs="Times New Roman"/>
                <w:sz w:val="24"/>
                <w:szCs w:val="24"/>
              </w:rPr>
            </w:pPr>
          </w:p>
        </w:tc>
        <w:tc>
          <w:tcPr>
            <w:tcW w:w="1771" w:type="dxa"/>
            <w:vMerge/>
            <w:tcBorders>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p>
        </w:tc>
        <w:tc>
          <w:tcPr>
            <w:tcW w:w="1591" w:type="dxa"/>
            <w:tcBorders>
              <w:top w:val="single" w:sz="4" w:space="0" w:color="auto"/>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Повт. досл.</w:t>
            </w:r>
          </w:p>
        </w:tc>
        <w:tc>
          <w:tcPr>
            <w:tcW w:w="1176" w:type="dxa"/>
            <w:tcBorders>
              <w:top w:val="single" w:sz="4" w:space="0" w:color="auto"/>
              <w:left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 xml:space="preserve">8 </w:t>
            </w:r>
          </w:p>
        </w:tc>
        <w:tc>
          <w:tcPr>
            <w:tcW w:w="1547" w:type="dxa"/>
            <w:tcBorders>
              <w:top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 xml:space="preserve">6 </w:t>
            </w:r>
          </w:p>
        </w:tc>
        <w:tc>
          <w:tcPr>
            <w:tcW w:w="1507" w:type="dxa"/>
            <w:tcBorders>
              <w:top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2</w:t>
            </w:r>
          </w:p>
        </w:tc>
        <w:tc>
          <w:tcPr>
            <w:tcW w:w="1506" w:type="dxa"/>
            <w:tcBorders>
              <w:top w:val="single" w:sz="4" w:space="0" w:color="auto"/>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 xml:space="preserve">0 </w:t>
            </w:r>
          </w:p>
        </w:tc>
      </w:tr>
      <w:tr w:rsidR="00351955" w:rsidRPr="00351955" w:rsidTr="00351955">
        <w:trPr>
          <w:trHeight w:val="237"/>
        </w:trPr>
        <w:tc>
          <w:tcPr>
            <w:tcW w:w="657" w:type="dxa"/>
            <w:vMerge w:val="restart"/>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3</w:t>
            </w:r>
          </w:p>
        </w:tc>
        <w:tc>
          <w:tcPr>
            <w:tcW w:w="1771" w:type="dxa"/>
            <w:vMerge w:val="restart"/>
            <w:tcBorders>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8</w:t>
            </w:r>
          </w:p>
          <w:p w:rsidR="00351955" w:rsidRPr="00351955" w:rsidRDefault="00351955" w:rsidP="00351955">
            <w:pPr>
              <w:rPr>
                <w:rFonts w:ascii="Times New Roman" w:eastAsia="Calibri" w:hAnsi="Times New Roman" w:cs="Times New Roman"/>
                <w:sz w:val="24"/>
                <w:szCs w:val="24"/>
              </w:rPr>
            </w:pPr>
          </w:p>
        </w:tc>
        <w:tc>
          <w:tcPr>
            <w:tcW w:w="1591" w:type="dxa"/>
            <w:tcBorders>
              <w:top w:val="single" w:sz="4" w:space="0" w:color="auto"/>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Перв. досл.</w:t>
            </w:r>
          </w:p>
        </w:tc>
        <w:tc>
          <w:tcPr>
            <w:tcW w:w="1176" w:type="dxa"/>
            <w:tcBorders>
              <w:top w:val="single" w:sz="4" w:space="0" w:color="auto"/>
              <w:left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4</w:t>
            </w:r>
          </w:p>
        </w:tc>
        <w:tc>
          <w:tcPr>
            <w:tcW w:w="1547" w:type="dxa"/>
            <w:tcBorders>
              <w:top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5</w:t>
            </w:r>
          </w:p>
        </w:tc>
        <w:tc>
          <w:tcPr>
            <w:tcW w:w="1507" w:type="dxa"/>
            <w:tcBorders>
              <w:top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7</w:t>
            </w:r>
          </w:p>
        </w:tc>
        <w:tc>
          <w:tcPr>
            <w:tcW w:w="1506" w:type="dxa"/>
            <w:tcBorders>
              <w:top w:val="single" w:sz="4" w:space="0" w:color="auto"/>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0</w:t>
            </w:r>
          </w:p>
        </w:tc>
      </w:tr>
      <w:tr w:rsidR="00351955" w:rsidRPr="00351955" w:rsidTr="00351955">
        <w:trPr>
          <w:trHeight w:val="300"/>
        </w:trPr>
        <w:tc>
          <w:tcPr>
            <w:tcW w:w="657" w:type="dxa"/>
            <w:vMerge/>
            <w:tcBorders>
              <w:bottom w:val="single" w:sz="4" w:space="0" w:color="auto"/>
            </w:tcBorders>
          </w:tcPr>
          <w:p w:rsidR="00351955" w:rsidRPr="00351955" w:rsidRDefault="00351955" w:rsidP="00351955">
            <w:pPr>
              <w:rPr>
                <w:rFonts w:ascii="Times New Roman" w:eastAsia="Calibri" w:hAnsi="Times New Roman" w:cs="Times New Roman"/>
                <w:sz w:val="24"/>
                <w:szCs w:val="24"/>
              </w:rPr>
            </w:pPr>
          </w:p>
        </w:tc>
        <w:tc>
          <w:tcPr>
            <w:tcW w:w="1771" w:type="dxa"/>
            <w:vMerge/>
            <w:tcBorders>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p>
        </w:tc>
        <w:tc>
          <w:tcPr>
            <w:tcW w:w="1591" w:type="dxa"/>
            <w:tcBorders>
              <w:top w:val="single" w:sz="4" w:space="0" w:color="auto"/>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Повт. досл.</w:t>
            </w:r>
          </w:p>
        </w:tc>
        <w:tc>
          <w:tcPr>
            <w:tcW w:w="1176" w:type="dxa"/>
            <w:tcBorders>
              <w:top w:val="single" w:sz="4" w:space="0" w:color="auto"/>
              <w:left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6</w:t>
            </w:r>
          </w:p>
        </w:tc>
        <w:tc>
          <w:tcPr>
            <w:tcW w:w="1547" w:type="dxa"/>
            <w:tcBorders>
              <w:top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7</w:t>
            </w:r>
          </w:p>
        </w:tc>
        <w:tc>
          <w:tcPr>
            <w:tcW w:w="1507" w:type="dxa"/>
            <w:tcBorders>
              <w:top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3</w:t>
            </w:r>
          </w:p>
        </w:tc>
        <w:tc>
          <w:tcPr>
            <w:tcW w:w="1506" w:type="dxa"/>
            <w:tcBorders>
              <w:top w:val="single" w:sz="4" w:space="0" w:color="auto"/>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0</w:t>
            </w:r>
          </w:p>
        </w:tc>
      </w:tr>
      <w:tr w:rsidR="00351955" w:rsidRPr="00351955" w:rsidTr="00351955">
        <w:trPr>
          <w:trHeight w:val="330"/>
        </w:trPr>
        <w:tc>
          <w:tcPr>
            <w:tcW w:w="657" w:type="dxa"/>
            <w:vMerge w:val="restart"/>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4</w:t>
            </w:r>
          </w:p>
        </w:tc>
        <w:tc>
          <w:tcPr>
            <w:tcW w:w="1771" w:type="dxa"/>
            <w:vMerge w:val="restart"/>
            <w:tcBorders>
              <w:right w:val="single" w:sz="4" w:space="0" w:color="auto"/>
            </w:tcBorders>
          </w:tcPr>
          <w:p w:rsidR="00351955" w:rsidRPr="00351955" w:rsidRDefault="00351955" w:rsidP="00351955">
            <w:pPr>
              <w:rPr>
                <w:rFonts w:ascii="Times New Roman" w:eastAsia="Calibri" w:hAnsi="Times New Roman" w:cs="Times New Roman"/>
                <w:sz w:val="24"/>
                <w:szCs w:val="24"/>
              </w:rPr>
            </w:pPr>
          </w:p>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12</w:t>
            </w:r>
          </w:p>
        </w:tc>
        <w:tc>
          <w:tcPr>
            <w:tcW w:w="1591" w:type="dxa"/>
            <w:tcBorders>
              <w:top w:val="single" w:sz="4" w:space="0" w:color="auto"/>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Перв. досл.</w:t>
            </w:r>
          </w:p>
        </w:tc>
        <w:tc>
          <w:tcPr>
            <w:tcW w:w="1176" w:type="dxa"/>
            <w:tcBorders>
              <w:top w:val="single" w:sz="4" w:space="0" w:color="auto"/>
              <w:left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3</w:t>
            </w:r>
          </w:p>
        </w:tc>
        <w:tc>
          <w:tcPr>
            <w:tcW w:w="1547" w:type="dxa"/>
            <w:tcBorders>
              <w:top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5</w:t>
            </w:r>
          </w:p>
        </w:tc>
        <w:tc>
          <w:tcPr>
            <w:tcW w:w="1507" w:type="dxa"/>
            <w:tcBorders>
              <w:top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2</w:t>
            </w:r>
          </w:p>
        </w:tc>
        <w:tc>
          <w:tcPr>
            <w:tcW w:w="1506" w:type="dxa"/>
            <w:tcBorders>
              <w:top w:val="single" w:sz="4" w:space="0" w:color="auto"/>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0</w:t>
            </w:r>
          </w:p>
        </w:tc>
      </w:tr>
      <w:tr w:rsidR="00351955" w:rsidRPr="00351955" w:rsidTr="00351955">
        <w:trPr>
          <w:trHeight w:val="207"/>
        </w:trPr>
        <w:tc>
          <w:tcPr>
            <w:tcW w:w="657" w:type="dxa"/>
            <w:vMerge/>
            <w:tcBorders>
              <w:bottom w:val="single" w:sz="4" w:space="0" w:color="auto"/>
            </w:tcBorders>
          </w:tcPr>
          <w:p w:rsidR="00351955" w:rsidRPr="00351955" w:rsidRDefault="00351955" w:rsidP="00351955">
            <w:pPr>
              <w:rPr>
                <w:rFonts w:ascii="Times New Roman" w:eastAsia="Calibri" w:hAnsi="Times New Roman" w:cs="Times New Roman"/>
                <w:sz w:val="24"/>
                <w:szCs w:val="24"/>
              </w:rPr>
            </w:pPr>
          </w:p>
        </w:tc>
        <w:tc>
          <w:tcPr>
            <w:tcW w:w="1771" w:type="dxa"/>
            <w:vMerge/>
            <w:tcBorders>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p>
        </w:tc>
        <w:tc>
          <w:tcPr>
            <w:tcW w:w="1591" w:type="dxa"/>
            <w:tcBorders>
              <w:top w:val="single" w:sz="4" w:space="0" w:color="auto"/>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Повт. досл.</w:t>
            </w:r>
          </w:p>
        </w:tc>
        <w:tc>
          <w:tcPr>
            <w:tcW w:w="1176" w:type="dxa"/>
            <w:tcBorders>
              <w:top w:val="single" w:sz="4" w:space="0" w:color="auto"/>
              <w:left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4</w:t>
            </w:r>
          </w:p>
        </w:tc>
        <w:tc>
          <w:tcPr>
            <w:tcW w:w="1547" w:type="dxa"/>
            <w:tcBorders>
              <w:top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4</w:t>
            </w:r>
          </w:p>
        </w:tc>
        <w:tc>
          <w:tcPr>
            <w:tcW w:w="1507" w:type="dxa"/>
            <w:tcBorders>
              <w:top w:val="single" w:sz="4" w:space="0" w:color="auto"/>
              <w:bottom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4</w:t>
            </w:r>
          </w:p>
        </w:tc>
        <w:tc>
          <w:tcPr>
            <w:tcW w:w="1506" w:type="dxa"/>
            <w:tcBorders>
              <w:top w:val="single" w:sz="4" w:space="0" w:color="auto"/>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0</w:t>
            </w:r>
          </w:p>
        </w:tc>
      </w:tr>
      <w:tr w:rsidR="00351955" w:rsidRPr="00351955" w:rsidTr="00351955">
        <w:trPr>
          <w:trHeight w:val="377"/>
        </w:trPr>
        <w:tc>
          <w:tcPr>
            <w:tcW w:w="657" w:type="dxa"/>
            <w:vMerge w:val="restart"/>
            <w:tcBorders>
              <w:top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5</w:t>
            </w:r>
          </w:p>
        </w:tc>
        <w:tc>
          <w:tcPr>
            <w:tcW w:w="1771" w:type="dxa"/>
            <w:vMerge w:val="restart"/>
            <w:tcBorders>
              <w:top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Всього:</w:t>
            </w:r>
          </w:p>
        </w:tc>
        <w:tc>
          <w:tcPr>
            <w:tcW w:w="1591" w:type="dxa"/>
            <w:tcBorders>
              <w:top w:val="single" w:sz="4" w:space="0" w:color="auto"/>
              <w:bottom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Перв. досл.</w:t>
            </w:r>
          </w:p>
        </w:tc>
        <w:tc>
          <w:tcPr>
            <w:tcW w:w="1176" w:type="dxa"/>
            <w:tcBorders>
              <w:top w:val="single" w:sz="4" w:space="0" w:color="auto"/>
              <w:left w:val="single" w:sz="4" w:space="0" w:color="auto"/>
              <w:bottom w:val="single" w:sz="4" w:space="0" w:color="auto"/>
            </w:tcBorders>
          </w:tcPr>
          <w:p w:rsidR="00351955" w:rsidRPr="00351955" w:rsidRDefault="00351955" w:rsidP="00351955">
            <w:pPr>
              <w:rPr>
                <w:rFonts w:ascii="Times New Roman" w:eastAsia="Calibri" w:hAnsi="Times New Roman" w:cs="Times New Roman"/>
                <w:b/>
                <w:i/>
                <w:sz w:val="24"/>
                <w:szCs w:val="24"/>
              </w:rPr>
            </w:pPr>
            <w:r w:rsidRPr="00351955">
              <w:rPr>
                <w:rFonts w:ascii="Times New Roman" w:eastAsia="Calibri" w:hAnsi="Times New Roman" w:cs="Times New Roman"/>
                <w:b/>
                <w:i/>
                <w:sz w:val="24"/>
                <w:szCs w:val="24"/>
              </w:rPr>
              <w:t>14- 30%</w:t>
            </w:r>
          </w:p>
        </w:tc>
        <w:tc>
          <w:tcPr>
            <w:tcW w:w="1547" w:type="dxa"/>
            <w:tcBorders>
              <w:top w:val="single" w:sz="4" w:space="0" w:color="auto"/>
              <w:bottom w:val="single" w:sz="4" w:space="0" w:color="auto"/>
            </w:tcBorders>
          </w:tcPr>
          <w:p w:rsidR="00351955" w:rsidRPr="00351955" w:rsidRDefault="00351955" w:rsidP="00351955">
            <w:pPr>
              <w:rPr>
                <w:rFonts w:ascii="Times New Roman" w:eastAsia="Calibri" w:hAnsi="Times New Roman" w:cs="Times New Roman"/>
                <w:b/>
                <w:i/>
                <w:sz w:val="24"/>
                <w:szCs w:val="24"/>
              </w:rPr>
            </w:pPr>
            <w:r w:rsidRPr="00351955">
              <w:rPr>
                <w:rFonts w:ascii="Times New Roman" w:eastAsia="Calibri" w:hAnsi="Times New Roman" w:cs="Times New Roman"/>
                <w:b/>
                <w:i/>
                <w:sz w:val="24"/>
                <w:szCs w:val="24"/>
              </w:rPr>
              <w:t>20- 37%</w:t>
            </w:r>
          </w:p>
        </w:tc>
        <w:tc>
          <w:tcPr>
            <w:tcW w:w="1507" w:type="dxa"/>
            <w:tcBorders>
              <w:top w:val="single" w:sz="4" w:space="0" w:color="auto"/>
              <w:bottom w:val="single" w:sz="4" w:space="0" w:color="auto"/>
            </w:tcBorders>
          </w:tcPr>
          <w:p w:rsidR="00351955" w:rsidRPr="00351955" w:rsidRDefault="00351955" w:rsidP="00351955">
            <w:pPr>
              <w:rPr>
                <w:rFonts w:ascii="Times New Roman" w:eastAsia="Calibri" w:hAnsi="Times New Roman" w:cs="Times New Roman"/>
                <w:b/>
                <w:i/>
                <w:sz w:val="24"/>
                <w:szCs w:val="24"/>
              </w:rPr>
            </w:pPr>
            <w:r w:rsidRPr="00351955">
              <w:rPr>
                <w:rFonts w:ascii="Times New Roman" w:eastAsia="Calibri" w:hAnsi="Times New Roman" w:cs="Times New Roman"/>
                <w:b/>
                <w:i/>
                <w:sz w:val="24"/>
                <w:szCs w:val="24"/>
              </w:rPr>
              <w:t>15- 27%</w:t>
            </w:r>
          </w:p>
        </w:tc>
        <w:tc>
          <w:tcPr>
            <w:tcW w:w="1506" w:type="dxa"/>
            <w:tcBorders>
              <w:top w:val="single" w:sz="4" w:space="0" w:color="auto"/>
              <w:bottom w:val="single" w:sz="4" w:space="0" w:color="auto"/>
              <w:right w:val="single" w:sz="4" w:space="0" w:color="auto"/>
            </w:tcBorders>
          </w:tcPr>
          <w:p w:rsidR="00351955" w:rsidRPr="00351955" w:rsidRDefault="00351955" w:rsidP="00351955">
            <w:pPr>
              <w:rPr>
                <w:rFonts w:ascii="Times New Roman" w:eastAsia="Calibri" w:hAnsi="Times New Roman" w:cs="Times New Roman"/>
                <w:b/>
                <w:i/>
                <w:sz w:val="24"/>
                <w:szCs w:val="24"/>
              </w:rPr>
            </w:pPr>
            <w:r w:rsidRPr="00351955">
              <w:rPr>
                <w:rFonts w:ascii="Times New Roman" w:eastAsia="Calibri" w:hAnsi="Times New Roman" w:cs="Times New Roman"/>
                <w:b/>
                <w:i/>
                <w:sz w:val="24"/>
                <w:szCs w:val="24"/>
              </w:rPr>
              <w:t>2- 6%</w:t>
            </w:r>
          </w:p>
        </w:tc>
      </w:tr>
      <w:tr w:rsidR="00351955" w:rsidRPr="00351955" w:rsidTr="00351955">
        <w:trPr>
          <w:trHeight w:val="273"/>
        </w:trPr>
        <w:tc>
          <w:tcPr>
            <w:tcW w:w="657" w:type="dxa"/>
            <w:vMerge/>
          </w:tcPr>
          <w:p w:rsidR="00351955" w:rsidRPr="00351955" w:rsidRDefault="00351955" w:rsidP="00351955">
            <w:pPr>
              <w:rPr>
                <w:rFonts w:ascii="Times New Roman" w:eastAsia="Calibri" w:hAnsi="Times New Roman" w:cs="Times New Roman"/>
                <w:sz w:val="24"/>
                <w:szCs w:val="24"/>
              </w:rPr>
            </w:pPr>
          </w:p>
        </w:tc>
        <w:tc>
          <w:tcPr>
            <w:tcW w:w="1771" w:type="dxa"/>
            <w:vMerge/>
            <w:tcBorders>
              <w:right w:val="single" w:sz="4" w:space="0" w:color="auto"/>
            </w:tcBorders>
          </w:tcPr>
          <w:p w:rsidR="00351955" w:rsidRPr="00351955" w:rsidRDefault="00351955" w:rsidP="00351955">
            <w:pPr>
              <w:rPr>
                <w:rFonts w:ascii="Times New Roman" w:eastAsia="Calibri" w:hAnsi="Times New Roman" w:cs="Times New Roman"/>
                <w:sz w:val="24"/>
                <w:szCs w:val="24"/>
              </w:rPr>
            </w:pPr>
          </w:p>
        </w:tc>
        <w:tc>
          <w:tcPr>
            <w:tcW w:w="1591" w:type="dxa"/>
            <w:tcBorders>
              <w:top w:val="single" w:sz="4" w:space="0" w:color="auto"/>
              <w:right w:val="single" w:sz="4" w:space="0" w:color="auto"/>
            </w:tcBorders>
          </w:tcPr>
          <w:p w:rsidR="00351955" w:rsidRPr="00351955" w:rsidRDefault="00351955" w:rsidP="00351955">
            <w:pPr>
              <w:rPr>
                <w:rFonts w:ascii="Times New Roman" w:eastAsia="Calibri" w:hAnsi="Times New Roman" w:cs="Times New Roman"/>
                <w:sz w:val="24"/>
                <w:szCs w:val="24"/>
              </w:rPr>
            </w:pPr>
            <w:r w:rsidRPr="00351955">
              <w:rPr>
                <w:rFonts w:ascii="Times New Roman" w:eastAsia="Calibri" w:hAnsi="Times New Roman" w:cs="Times New Roman"/>
                <w:sz w:val="24"/>
                <w:szCs w:val="24"/>
              </w:rPr>
              <w:t>Повт. досл.</w:t>
            </w:r>
          </w:p>
        </w:tc>
        <w:tc>
          <w:tcPr>
            <w:tcW w:w="1176" w:type="dxa"/>
            <w:tcBorders>
              <w:top w:val="single" w:sz="4" w:space="0" w:color="auto"/>
              <w:left w:val="single" w:sz="4" w:space="0" w:color="auto"/>
            </w:tcBorders>
          </w:tcPr>
          <w:p w:rsidR="00351955" w:rsidRPr="00351955" w:rsidRDefault="00351955" w:rsidP="00351955">
            <w:pPr>
              <w:rPr>
                <w:rFonts w:ascii="Times New Roman" w:eastAsia="Calibri" w:hAnsi="Times New Roman" w:cs="Times New Roman"/>
                <w:b/>
                <w:i/>
                <w:sz w:val="24"/>
                <w:szCs w:val="24"/>
              </w:rPr>
            </w:pPr>
            <w:r w:rsidRPr="00351955">
              <w:rPr>
                <w:rFonts w:ascii="Times New Roman" w:eastAsia="Calibri" w:hAnsi="Times New Roman" w:cs="Times New Roman"/>
                <w:b/>
                <w:i/>
                <w:sz w:val="24"/>
                <w:szCs w:val="24"/>
              </w:rPr>
              <w:t>20(38%)</w:t>
            </w:r>
          </w:p>
        </w:tc>
        <w:tc>
          <w:tcPr>
            <w:tcW w:w="1547" w:type="dxa"/>
            <w:tcBorders>
              <w:top w:val="single" w:sz="4" w:space="0" w:color="auto"/>
            </w:tcBorders>
          </w:tcPr>
          <w:p w:rsidR="00351955" w:rsidRPr="00351955" w:rsidRDefault="00351955" w:rsidP="00351955">
            <w:pPr>
              <w:rPr>
                <w:rFonts w:ascii="Times New Roman" w:eastAsia="Calibri" w:hAnsi="Times New Roman" w:cs="Times New Roman"/>
                <w:b/>
                <w:i/>
                <w:sz w:val="24"/>
                <w:szCs w:val="24"/>
              </w:rPr>
            </w:pPr>
            <w:r w:rsidRPr="00351955">
              <w:rPr>
                <w:rFonts w:ascii="Times New Roman" w:eastAsia="Calibri" w:hAnsi="Times New Roman" w:cs="Times New Roman"/>
                <w:b/>
                <w:i/>
                <w:sz w:val="24"/>
                <w:szCs w:val="24"/>
              </w:rPr>
              <w:t>20 (38%)</w:t>
            </w:r>
          </w:p>
        </w:tc>
        <w:tc>
          <w:tcPr>
            <w:tcW w:w="1507" w:type="dxa"/>
            <w:tcBorders>
              <w:top w:val="single" w:sz="4" w:space="0" w:color="auto"/>
            </w:tcBorders>
          </w:tcPr>
          <w:p w:rsidR="00351955" w:rsidRPr="00351955" w:rsidRDefault="00351955" w:rsidP="00351955">
            <w:pPr>
              <w:rPr>
                <w:rFonts w:ascii="Times New Roman" w:eastAsia="Calibri" w:hAnsi="Times New Roman" w:cs="Times New Roman"/>
                <w:b/>
                <w:i/>
                <w:sz w:val="24"/>
                <w:szCs w:val="24"/>
              </w:rPr>
            </w:pPr>
            <w:r w:rsidRPr="00351955">
              <w:rPr>
                <w:rFonts w:ascii="Times New Roman" w:eastAsia="Calibri" w:hAnsi="Times New Roman" w:cs="Times New Roman"/>
                <w:b/>
                <w:i/>
                <w:sz w:val="24"/>
                <w:szCs w:val="24"/>
              </w:rPr>
              <w:t>11(22%)</w:t>
            </w:r>
          </w:p>
        </w:tc>
        <w:tc>
          <w:tcPr>
            <w:tcW w:w="1506" w:type="dxa"/>
            <w:tcBorders>
              <w:top w:val="single" w:sz="4" w:space="0" w:color="auto"/>
              <w:right w:val="single" w:sz="4" w:space="0" w:color="auto"/>
            </w:tcBorders>
          </w:tcPr>
          <w:p w:rsidR="00351955" w:rsidRPr="00351955" w:rsidRDefault="00351955" w:rsidP="00351955">
            <w:pPr>
              <w:rPr>
                <w:rFonts w:ascii="Times New Roman" w:eastAsia="Calibri" w:hAnsi="Times New Roman" w:cs="Times New Roman"/>
                <w:b/>
                <w:i/>
                <w:sz w:val="24"/>
                <w:szCs w:val="24"/>
              </w:rPr>
            </w:pPr>
            <w:r w:rsidRPr="00351955">
              <w:rPr>
                <w:rFonts w:ascii="Times New Roman" w:eastAsia="Calibri" w:hAnsi="Times New Roman" w:cs="Times New Roman"/>
                <w:b/>
                <w:i/>
                <w:sz w:val="24"/>
                <w:szCs w:val="24"/>
              </w:rPr>
              <w:t>1(2%)</w:t>
            </w:r>
          </w:p>
        </w:tc>
      </w:tr>
    </w:tbl>
    <w:p w:rsidR="00351955" w:rsidRPr="00351955" w:rsidRDefault="00351955" w:rsidP="00351955">
      <w:pPr>
        <w:rPr>
          <w:rFonts w:ascii="Times New Roman" w:eastAsia="Calibri" w:hAnsi="Times New Roman" w:cs="Times New Roman"/>
          <w:sz w:val="26"/>
          <w:szCs w:val="26"/>
        </w:rPr>
      </w:pPr>
    </w:p>
    <w:p w:rsidR="00351955" w:rsidRPr="00351955" w:rsidRDefault="00351955" w:rsidP="00351955">
      <w:pPr>
        <w:rPr>
          <w:rFonts w:ascii="Times New Roman" w:eastAsia="Calibri" w:hAnsi="Times New Roman" w:cs="Times New Roman"/>
          <w:sz w:val="26"/>
          <w:szCs w:val="26"/>
        </w:rPr>
      </w:pPr>
      <w:r w:rsidRPr="00351955">
        <w:rPr>
          <w:rFonts w:ascii="Times New Roman" w:eastAsia="Calibri" w:hAnsi="Times New Roman" w:cs="Times New Roman"/>
          <w:noProof/>
          <w:sz w:val="26"/>
          <w:szCs w:val="26"/>
          <w:lang w:eastAsia="uk-UA"/>
        </w:rPr>
        <w:drawing>
          <wp:inline distT="0" distB="0" distL="0" distR="0" wp14:anchorId="010DFF3E" wp14:editId="110593D1">
            <wp:extent cx="5486400" cy="2505075"/>
            <wp:effectExtent l="19050" t="0" r="1905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51955" w:rsidRPr="00351955" w:rsidRDefault="00351955" w:rsidP="00351955">
      <w:pPr>
        <w:jc w:val="both"/>
        <w:rPr>
          <w:rFonts w:ascii="Times New Roman" w:eastAsia="Calibri" w:hAnsi="Times New Roman" w:cs="Times New Roman"/>
          <w:sz w:val="26"/>
          <w:szCs w:val="26"/>
        </w:rPr>
      </w:pPr>
      <w:r w:rsidRPr="00351955">
        <w:rPr>
          <w:rFonts w:ascii="Times New Roman" w:eastAsia="Calibri" w:hAnsi="Times New Roman" w:cs="Times New Roman"/>
          <w:sz w:val="26"/>
          <w:szCs w:val="26"/>
        </w:rPr>
        <w:t xml:space="preserve">        Отже, у другому півріччі  у більшості дошкільників старшого дошкільного віку  ЗДО я/с №18 було виявлено високий та достатній рівень готовності до навчання в школі, дітей з низьким рівнем готовності виявлено одну дитину з ООП.</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u w:val="single"/>
          <w:lang w:eastAsia="ru-RU"/>
        </w:rPr>
        <w:t xml:space="preserve">9) дослідження пізнавальних процесів </w:t>
      </w:r>
      <w:r w:rsidRPr="00351955">
        <w:rPr>
          <w:rFonts w:ascii="Times New Roman" w:eastAsia="Times New Roman" w:hAnsi="Times New Roman" w:cs="Times New Roman"/>
          <w:sz w:val="26"/>
          <w:szCs w:val="26"/>
          <w:lang w:eastAsia="ru-RU"/>
        </w:rPr>
        <w:t>у групах середнього дошкільного віку №5,11 (методика «Що тут зайве», «Знайди і викресли»)</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u w:val="single"/>
          <w:lang w:eastAsia="ru-RU"/>
        </w:rPr>
        <w:t xml:space="preserve">10) дослідження дітей групи ризику </w:t>
      </w:r>
      <w:r w:rsidRPr="00351955">
        <w:rPr>
          <w:rFonts w:ascii="Times New Roman" w:eastAsia="Times New Roman" w:hAnsi="Times New Roman" w:cs="Times New Roman"/>
          <w:sz w:val="26"/>
          <w:szCs w:val="26"/>
          <w:lang w:eastAsia="ru-RU"/>
        </w:rPr>
        <w:t>за допомогою методики «Малюнок сім’ї»</w:t>
      </w:r>
    </w:p>
    <w:p w:rsidR="00351955" w:rsidRPr="00351955" w:rsidRDefault="00351955" w:rsidP="00351955">
      <w:pPr>
        <w:spacing w:after="0"/>
        <w:ind w:firstLine="426"/>
        <w:jc w:val="both"/>
        <w:rPr>
          <w:rFonts w:ascii="Times New Roman" w:eastAsia="Times New Roman" w:hAnsi="Times New Roman" w:cs="Times New Roman"/>
          <w:b/>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b/>
          <w:sz w:val="26"/>
          <w:szCs w:val="26"/>
          <w:lang w:eastAsia="ru-RU"/>
        </w:rPr>
      </w:pPr>
      <w:r w:rsidRPr="00351955">
        <w:rPr>
          <w:rFonts w:ascii="Times New Roman" w:eastAsia="Times New Roman" w:hAnsi="Times New Roman" w:cs="Times New Roman"/>
          <w:b/>
          <w:sz w:val="26"/>
          <w:szCs w:val="26"/>
          <w:lang w:eastAsia="ru-RU"/>
        </w:rPr>
        <w:t>2.Консультативна:</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надання індивідуальних консультацій батькам та працівникам ЗДО</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надання індивідуальних консультацій ВПО</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надання консультацій батькам дітей з ООП</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надання інформації батькам та вихователям стосовно результатів досліджень</w:t>
      </w:r>
    </w:p>
    <w:p w:rsidR="00351955" w:rsidRPr="00351955" w:rsidRDefault="00351955" w:rsidP="00351955">
      <w:pPr>
        <w:spacing w:after="0"/>
        <w:ind w:firstLine="426"/>
        <w:jc w:val="both"/>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ru-RU"/>
        </w:rPr>
        <w:t xml:space="preserve">- групова консультація для батьків: «Адаптація дітей до умов ЗДО», </w:t>
      </w:r>
      <w:r w:rsidRPr="00351955">
        <w:rPr>
          <w:rFonts w:ascii="Times New Roman" w:eastAsia="Times New Roman" w:hAnsi="Times New Roman" w:cs="Times New Roman"/>
          <w:sz w:val="26"/>
          <w:szCs w:val="26"/>
          <w:lang w:eastAsia="uk-UA"/>
        </w:rPr>
        <w:t>«Вікові особливості дітей», «Готовність до навчання в школі».</w:t>
      </w:r>
    </w:p>
    <w:p w:rsidR="00351955" w:rsidRPr="00351955" w:rsidRDefault="00351955" w:rsidP="00351955">
      <w:pPr>
        <w:spacing w:after="0"/>
        <w:ind w:firstLine="426"/>
        <w:jc w:val="both"/>
        <w:rPr>
          <w:rFonts w:ascii="Times New Roman" w:eastAsia="Times New Roman" w:hAnsi="Times New Roman" w:cs="Times New Roman"/>
          <w:b/>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b/>
          <w:sz w:val="26"/>
          <w:szCs w:val="26"/>
          <w:lang w:eastAsia="ru-RU"/>
        </w:rPr>
        <w:t>3. Розвиткова робота</w:t>
      </w:r>
      <w:r w:rsidRPr="00351955">
        <w:rPr>
          <w:rFonts w:ascii="Times New Roman" w:eastAsia="Times New Roman" w:hAnsi="Times New Roman" w:cs="Times New Roman"/>
          <w:sz w:val="26"/>
          <w:szCs w:val="26"/>
          <w:lang w:eastAsia="ru-RU"/>
        </w:rPr>
        <w:t>:</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індивідуальна робота з дітьми з ООП, групи ризику ЗДО та з дітьми ВПО (за необхідності)</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lastRenderedPageBreak/>
        <w:t xml:space="preserve">      - групові заняття: «Заняття з метою полегшення та прискорення процесу адаптації у дітей» - групи раннього віку №2 та №13, «Заняття з метою формування готовності дошкільників до навчання в школі (Т.І.Тірошко)»</w:t>
      </w:r>
      <w:r w:rsidRPr="00351955">
        <w:rPr>
          <w:rFonts w:ascii="Times New Roman" w:eastAsia="Times New Roman" w:hAnsi="Times New Roman" w:cs="Times New Roman"/>
          <w:color w:val="FF0000"/>
          <w:sz w:val="26"/>
          <w:szCs w:val="26"/>
          <w:lang w:eastAsia="ru-RU"/>
        </w:rPr>
        <w:t xml:space="preserve">  </w:t>
      </w:r>
      <w:r w:rsidRPr="00351955">
        <w:rPr>
          <w:rFonts w:ascii="Times New Roman" w:eastAsia="Times New Roman" w:hAnsi="Times New Roman" w:cs="Times New Roman"/>
          <w:sz w:val="26"/>
          <w:szCs w:val="26"/>
          <w:lang w:eastAsia="ru-RU"/>
        </w:rPr>
        <w:t>- групи старшого дошкільного віку №3 та № 6, № 8,№12.</w:t>
      </w:r>
    </w:p>
    <w:p w:rsidR="00351955" w:rsidRPr="00351955" w:rsidRDefault="00351955" w:rsidP="00351955">
      <w:pPr>
        <w:spacing w:after="0"/>
        <w:ind w:firstLine="426"/>
        <w:jc w:val="both"/>
        <w:rPr>
          <w:rFonts w:ascii="Times New Roman" w:eastAsia="Times New Roman" w:hAnsi="Times New Roman" w:cs="Times New Roman"/>
          <w:b/>
          <w:sz w:val="26"/>
          <w:szCs w:val="26"/>
          <w:lang w:eastAsia="ru-RU"/>
        </w:rPr>
      </w:pPr>
      <w:r w:rsidRPr="00351955">
        <w:rPr>
          <w:rFonts w:ascii="Times New Roman" w:eastAsia="Times New Roman" w:hAnsi="Times New Roman" w:cs="Times New Roman"/>
          <w:b/>
          <w:sz w:val="26"/>
          <w:szCs w:val="26"/>
          <w:lang w:eastAsia="ru-RU"/>
        </w:rPr>
        <w:t>4. Профілактична:</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uk-UA"/>
        </w:rPr>
        <w:t>- робота з охорони дитинства:</w:t>
      </w:r>
      <w:r w:rsidRPr="00351955">
        <w:rPr>
          <w:rFonts w:ascii="Times New Roman" w:eastAsia="Times New Roman" w:hAnsi="Times New Roman" w:cs="Times New Roman"/>
          <w:sz w:val="26"/>
          <w:szCs w:val="26"/>
          <w:lang w:eastAsia="ru-RU"/>
        </w:rPr>
        <w:t xml:space="preserve"> Інформування  працівників закладу та батьків дошкільників з метою забезпечення дотримання принципів охорони дитинства</w:t>
      </w:r>
      <w:r w:rsidRPr="00351955">
        <w:rPr>
          <w:rFonts w:ascii="Times New Roman" w:eastAsia="Times New Roman" w:hAnsi="Times New Roman" w:cs="Times New Roman"/>
          <w:sz w:val="26"/>
          <w:szCs w:val="26"/>
          <w:lang w:val="ru-RU" w:eastAsia="ru-RU"/>
        </w:rPr>
        <w:t>:</w:t>
      </w:r>
    </w:p>
    <w:p w:rsidR="00351955" w:rsidRPr="00351955" w:rsidRDefault="00351955" w:rsidP="00351955">
      <w:pPr>
        <w:numPr>
          <w:ilvl w:val="0"/>
          <w:numId w:val="71"/>
        </w:numPr>
        <w:spacing w:after="0"/>
        <w:contextualSpacing/>
        <w:jc w:val="both"/>
        <w:rPr>
          <w:rFonts w:ascii="Times New Roman" w:eastAsia="Times New Roman" w:hAnsi="Times New Roman" w:cs="Times New Roman"/>
          <w:sz w:val="26"/>
          <w:szCs w:val="26"/>
          <w:lang w:val="ru-RU" w:eastAsia="ru-RU"/>
        </w:rPr>
      </w:pPr>
      <w:r w:rsidRPr="00351955">
        <w:rPr>
          <w:rFonts w:ascii="Times New Roman" w:eastAsia="Times New Roman" w:hAnsi="Times New Roman" w:cs="Times New Roman"/>
          <w:sz w:val="26"/>
          <w:szCs w:val="26"/>
          <w:lang w:eastAsia="ru-RU"/>
        </w:rPr>
        <w:t>консультації</w:t>
      </w:r>
      <w:r w:rsidRPr="00351955">
        <w:rPr>
          <w:rFonts w:ascii="Times New Roman" w:eastAsia="Times New Roman" w:hAnsi="Times New Roman" w:cs="Times New Roman"/>
          <w:sz w:val="26"/>
          <w:szCs w:val="26"/>
          <w:lang w:val="ru-RU" w:eastAsia="ru-RU"/>
        </w:rPr>
        <w:t>:</w:t>
      </w:r>
      <w:r w:rsidRPr="00351955">
        <w:rPr>
          <w:rFonts w:ascii="Times New Roman" w:eastAsia="Times New Roman" w:hAnsi="Times New Roman" w:cs="Times New Roman"/>
          <w:sz w:val="26"/>
          <w:szCs w:val="26"/>
          <w:lang w:eastAsia="ru-RU"/>
        </w:rPr>
        <w:t xml:space="preserve"> «Булінг від А до Я»</w:t>
      </w:r>
      <w:r w:rsidRPr="00351955">
        <w:rPr>
          <w:rFonts w:ascii="Times New Roman" w:eastAsia="Times New Roman" w:hAnsi="Times New Roman" w:cs="Times New Roman"/>
          <w:sz w:val="26"/>
          <w:szCs w:val="26"/>
          <w:lang w:val="ru-RU" w:eastAsia="ru-RU"/>
        </w:rPr>
        <w:t>,</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xml:space="preserve"> «Торгівля людьми – це може трапитись з кожним»</w:t>
      </w:r>
    </w:p>
    <w:p w:rsidR="00351955" w:rsidRPr="00351955" w:rsidRDefault="00351955" w:rsidP="00351955">
      <w:pPr>
        <w:numPr>
          <w:ilvl w:val="0"/>
          <w:numId w:val="71"/>
        </w:numPr>
        <w:spacing w:after="0"/>
        <w:contextualSpacing/>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інформація: «Уся неправда про  ВІЛ/СНІД: розвінчуєм популярні міфи»</w:t>
      </w:r>
    </w:p>
    <w:p w:rsidR="00351955" w:rsidRPr="00351955" w:rsidRDefault="00351955" w:rsidP="00351955">
      <w:pPr>
        <w:spacing w:after="0"/>
        <w:ind w:firstLine="426"/>
        <w:jc w:val="both"/>
        <w:rPr>
          <w:rFonts w:ascii="Times New Roman" w:eastAsia="Times New Roman" w:hAnsi="Times New Roman" w:cs="Times New Roman"/>
          <w:sz w:val="26"/>
          <w:szCs w:val="26"/>
          <w:lang w:val="ru-RU" w:eastAsia="ru-RU"/>
        </w:rPr>
      </w:pPr>
      <w:r w:rsidRPr="00351955">
        <w:rPr>
          <w:rFonts w:ascii="Times New Roman" w:eastAsia="Times New Roman" w:hAnsi="Times New Roman" w:cs="Times New Roman"/>
          <w:sz w:val="26"/>
          <w:szCs w:val="26"/>
          <w:lang w:eastAsia="ru-RU"/>
        </w:rPr>
        <w:t xml:space="preserve">- консультація: </w:t>
      </w:r>
      <w:r w:rsidRPr="00351955">
        <w:rPr>
          <w:rFonts w:ascii="Times New Roman" w:eastAsia="Times New Roman" w:hAnsi="Times New Roman" w:cs="Times New Roman"/>
          <w:sz w:val="26"/>
          <w:szCs w:val="26"/>
          <w:lang w:val="ru-RU" w:eastAsia="ru-RU"/>
        </w:rPr>
        <w:t>«</w:t>
      </w:r>
      <w:r w:rsidRPr="00351955">
        <w:rPr>
          <w:rFonts w:ascii="Times New Roman" w:eastAsia="Times New Roman" w:hAnsi="Times New Roman" w:cs="Times New Roman"/>
          <w:bCs/>
          <w:sz w:val="26"/>
          <w:szCs w:val="26"/>
          <w:lang w:val="ru-RU" w:eastAsia="ru-RU"/>
        </w:rPr>
        <w:t>С</w:t>
      </w:r>
      <w:r w:rsidRPr="00351955">
        <w:rPr>
          <w:rFonts w:ascii="Times New Roman" w:eastAsia="Times New Roman" w:hAnsi="Times New Roman" w:cs="Times New Roman"/>
          <w:bCs/>
          <w:sz w:val="26"/>
          <w:szCs w:val="26"/>
          <w:lang w:eastAsia="ru-RU"/>
        </w:rPr>
        <w:t>творення безпечного розвивального середовища в ЗДО</w:t>
      </w:r>
      <w:r w:rsidRPr="00351955">
        <w:rPr>
          <w:rFonts w:ascii="Times New Roman" w:eastAsia="Times New Roman" w:hAnsi="Times New Roman" w:cs="Times New Roman"/>
          <w:bCs/>
          <w:sz w:val="26"/>
          <w:szCs w:val="26"/>
          <w:lang w:val="ru-RU" w:eastAsia="ru-RU"/>
        </w:rPr>
        <w:t>»</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xml:space="preserve"> «Насильство в сім’ї»</w:t>
      </w:r>
    </w:p>
    <w:p w:rsidR="00351955" w:rsidRPr="00351955" w:rsidRDefault="00351955" w:rsidP="00351955">
      <w:pPr>
        <w:numPr>
          <w:ilvl w:val="0"/>
          <w:numId w:val="71"/>
        </w:numPr>
        <w:spacing w:after="0"/>
        <w:contextualSpacing/>
        <w:jc w:val="both"/>
        <w:rPr>
          <w:rFonts w:ascii="Times New Roman" w:eastAsia="Times New Roman" w:hAnsi="Times New Roman" w:cs="Times New Roman"/>
          <w:bCs/>
          <w:sz w:val="26"/>
          <w:szCs w:val="26"/>
          <w:lang w:eastAsia="ru-RU"/>
        </w:rPr>
      </w:pPr>
      <w:r w:rsidRPr="00351955">
        <w:rPr>
          <w:rFonts w:ascii="Times New Roman" w:eastAsia="Times New Roman" w:hAnsi="Times New Roman" w:cs="Times New Roman"/>
          <w:sz w:val="26"/>
          <w:szCs w:val="26"/>
          <w:lang w:eastAsia="ru-RU"/>
        </w:rPr>
        <w:t xml:space="preserve">консультація: </w:t>
      </w:r>
      <w:r w:rsidRPr="00351955">
        <w:rPr>
          <w:rFonts w:ascii="Times New Roman" w:eastAsia="Times New Roman" w:hAnsi="Times New Roman" w:cs="Times New Roman"/>
          <w:b/>
          <w:sz w:val="26"/>
          <w:szCs w:val="26"/>
          <w:lang w:val="ru-RU" w:eastAsia="ru-RU"/>
        </w:rPr>
        <w:t xml:space="preserve"> </w:t>
      </w:r>
      <w:r w:rsidRPr="00351955">
        <w:rPr>
          <w:rFonts w:ascii="Times New Roman" w:eastAsia="Times New Roman" w:hAnsi="Times New Roman" w:cs="Times New Roman"/>
          <w:sz w:val="26"/>
          <w:szCs w:val="26"/>
          <w:lang w:eastAsia="ru-RU"/>
        </w:rPr>
        <w:t>«</w:t>
      </w:r>
      <w:r w:rsidRPr="00351955">
        <w:rPr>
          <w:rFonts w:ascii="Times New Roman" w:eastAsia="Times New Roman" w:hAnsi="Times New Roman" w:cs="Times New Roman"/>
          <w:bCs/>
          <w:sz w:val="26"/>
          <w:szCs w:val="26"/>
          <w:lang w:val="ru-RU" w:eastAsia="ru-RU"/>
        </w:rPr>
        <w:t>Як говорити коректно про людей</w:t>
      </w:r>
      <w:r w:rsidRPr="00351955">
        <w:rPr>
          <w:rFonts w:ascii="Times New Roman" w:eastAsia="Times New Roman" w:hAnsi="Times New Roman" w:cs="Times New Roman"/>
          <w:bCs/>
          <w:sz w:val="26"/>
          <w:szCs w:val="26"/>
          <w:lang w:eastAsia="ru-RU"/>
        </w:rPr>
        <w:t xml:space="preserve"> (дітей)</w:t>
      </w:r>
      <w:r w:rsidRPr="00351955">
        <w:rPr>
          <w:rFonts w:ascii="Times New Roman" w:eastAsia="Times New Roman" w:hAnsi="Times New Roman" w:cs="Times New Roman"/>
          <w:bCs/>
          <w:sz w:val="26"/>
          <w:szCs w:val="26"/>
          <w:lang w:val="ru-RU" w:eastAsia="ru-RU"/>
        </w:rPr>
        <w:t xml:space="preserve"> з інвалідністю</w:t>
      </w:r>
      <w:r w:rsidRPr="00351955">
        <w:rPr>
          <w:rFonts w:ascii="Times New Roman" w:eastAsia="Times New Roman" w:hAnsi="Times New Roman" w:cs="Times New Roman"/>
          <w:bCs/>
          <w:sz w:val="26"/>
          <w:szCs w:val="26"/>
          <w:lang w:eastAsia="ru-RU"/>
        </w:rPr>
        <w:t>»</w:t>
      </w:r>
    </w:p>
    <w:p w:rsidR="00351955" w:rsidRPr="00351955" w:rsidRDefault="00351955" w:rsidP="00351955">
      <w:pPr>
        <w:numPr>
          <w:ilvl w:val="0"/>
          <w:numId w:val="72"/>
        </w:numPr>
        <w:spacing w:after="0"/>
        <w:contextualSpacing/>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оформлення інформаційної експозиції «Насильство в сім’ї – де шукати допомогу», «Ми проти насильства», «Торгівля людьми»</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тематичні бесіди з дітьми старшого дошкільного віку «Як розпізнати загрозу насильства», «Умій уникнути небезпеки насильства», «До кого звернутись у випадку загрози насильства», з нагоди Всесвітнього дня боротьби з ВІЛ/СНІДом «ВІЛ-СНІД», «Життя людини – найбільша цінність», «Хто може стати жертвою насилля»</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консультація для вихователів «Явище булінгу в закладах освіти: причини,ознаки, протидія»</w:t>
      </w:r>
    </w:p>
    <w:p w:rsidR="00351955" w:rsidRPr="00351955" w:rsidRDefault="00351955" w:rsidP="00351955">
      <w:pPr>
        <w:spacing w:after="0"/>
        <w:ind w:firstLine="426"/>
        <w:jc w:val="both"/>
        <w:rPr>
          <w:rFonts w:ascii="Times New Roman" w:eastAsia="Times New Roman" w:hAnsi="Times New Roman" w:cs="Times New Roman"/>
          <w:b/>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b/>
          <w:sz w:val="26"/>
          <w:szCs w:val="26"/>
          <w:lang w:eastAsia="ru-RU"/>
        </w:rPr>
      </w:pPr>
      <w:r w:rsidRPr="00351955">
        <w:rPr>
          <w:rFonts w:ascii="Times New Roman" w:eastAsia="Times New Roman" w:hAnsi="Times New Roman" w:cs="Times New Roman"/>
          <w:b/>
          <w:sz w:val="26"/>
          <w:szCs w:val="26"/>
          <w:lang w:eastAsia="ru-RU"/>
        </w:rPr>
        <w:t>5. Навчальна діяльність</w:t>
      </w:r>
    </w:p>
    <w:p w:rsidR="00351955" w:rsidRPr="00351955" w:rsidRDefault="00351955" w:rsidP="00351955">
      <w:pPr>
        <w:spacing w:after="0"/>
        <w:ind w:firstLine="426"/>
        <w:jc w:val="both"/>
        <w:rPr>
          <w:rFonts w:ascii="Times New Roman" w:eastAsia="Times New Roman" w:hAnsi="Times New Roman" w:cs="Times New Roman"/>
          <w:b/>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b/>
          <w:sz w:val="26"/>
          <w:szCs w:val="26"/>
          <w:lang w:eastAsia="ru-RU"/>
        </w:rPr>
      </w:pPr>
      <w:r w:rsidRPr="00351955">
        <w:rPr>
          <w:rFonts w:ascii="Times New Roman" w:eastAsia="Times New Roman" w:hAnsi="Times New Roman" w:cs="Times New Roman"/>
          <w:b/>
          <w:sz w:val="26"/>
          <w:szCs w:val="26"/>
          <w:lang w:eastAsia="ru-RU"/>
        </w:rPr>
        <w:t>6.Психологічна просвіта:</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консулат-пункт для батьків майбутніх першокласників «Криза 6 (7) років», «Домашня діагностика готовності до навчання в школі»</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школа молодих батьків «Я-сам! Криза 3-х років»</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пам’ятки для батьків «Вікові особливості дітей .. років (у всі вікові групи)»</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доповідь на загальних батьківських зборах «Адаптація дітей до умов ЗДО», «Готовність до навчання в школі»</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uk-UA"/>
        </w:rPr>
        <w:t>- психологічна освіта батьків через організацію інформаційних куточків у групах  «Поради психолога», її постійне оновлення, та розміщення інформації на сайті психолога та у батьківських групах</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xml:space="preserve">- розміщення інформації у батьківських групах у </w:t>
      </w:r>
      <w:r w:rsidRPr="00351955">
        <w:rPr>
          <w:rFonts w:ascii="Times New Roman" w:eastAsia="Times New Roman" w:hAnsi="Times New Roman" w:cs="Times New Roman"/>
          <w:sz w:val="26"/>
          <w:szCs w:val="26"/>
          <w:lang w:val="en-US" w:eastAsia="ru-RU"/>
        </w:rPr>
        <w:t>viber</w:t>
      </w:r>
    </w:p>
    <w:p w:rsidR="00351955" w:rsidRPr="00351955" w:rsidRDefault="00351955" w:rsidP="00351955">
      <w:pPr>
        <w:spacing w:after="0"/>
        <w:jc w:val="both"/>
        <w:rPr>
          <w:rFonts w:ascii="Times New Roman" w:eastAsia="Times New Roman" w:hAnsi="Times New Roman" w:cs="Times New Roman"/>
          <w:b/>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b/>
          <w:sz w:val="26"/>
          <w:szCs w:val="26"/>
          <w:lang w:eastAsia="ru-RU"/>
        </w:rPr>
      </w:pPr>
      <w:r w:rsidRPr="00351955">
        <w:rPr>
          <w:rFonts w:ascii="Times New Roman" w:eastAsia="Times New Roman" w:hAnsi="Times New Roman" w:cs="Times New Roman"/>
          <w:b/>
          <w:sz w:val="26"/>
          <w:szCs w:val="26"/>
          <w:lang w:eastAsia="ru-RU"/>
        </w:rPr>
        <w:t>7. Організаційно-методична:</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підготовка до проведення заходів, виступів, самоосвіта</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-складання, погодження, затвердження графіків, планів роботи та річного плану практичного психолога на 2023-2024 н.р. тощо</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lastRenderedPageBreak/>
        <w:t>- написання аналітичних довідок: «Аналіз адаптації дітей до умов ЗДО», «Готовність дітей старшого дошкільного віку до навчання в школі (перше півріччя)», «Особливості виховання дитини в сім’ї», «Дослідження розвитку пізнавальних процесів дітей усіх вікових груп», звіт за перше півріччя, «Готовність дітей старшого дошкільного віку до навчання в школі (друге півріччя)», «Готовність дітей старшого дошкільного віку до навчання в школі (порівняльне вивчення)», звіт про роботу практичного психолога за 2023-2024 н.р.</w:t>
      </w:r>
    </w:p>
    <w:p w:rsidR="00351955" w:rsidRPr="00351955" w:rsidRDefault="00351955" w:rsidP="00351955">
      <w:pPr>
        <w:tabs>
          <w:tab w:val="left" w:pos="284"/>
        </w:tabs>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участь у навчальній програмі «Психологічне консультування техніками КПТ в моделі резилієнтності» координатор навчальної програми Мар’яна Єсип</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відвідування нарад, семінарів та ін.заходів, участь в онлайн конференціях</w:t>
      </w:r>
    </w:p>
    <w:p w:rsidR="00351955" w:rsidRPr="00351955" w:rsidRDefault="00351955" w:rsidP="00351955">
      <w:pPr>
        <w:spacing w:after="0"/>
        <w:jc w:val="both"/>
        <w:rPr>
          <w:rFonts w:ascii="Times New Roman" w:eastAsia="Times New Roman" w:hAnsi="Times New Roman" w:cs="Times New Roman"/>
          <w:sz w:val="26"/>
          <w:szCs w:val="26"/>
          <w:lang w:eastAsia="ru-RU"/>
        </w:rPr>
      </w:pPr>
    </w:p>
    <w:p w:rsidR="00351955" w:rsidRPr="00351955" w:rsidRDefault="00351955" w:rsidP="00351955">
      <w:pPr>
        <w:spacing w:after="0"/>
        <w:jc w:val="both"/>
        <w:rPr>
          <w:rFonts w:ascii="Times New Roman" w:eastAsia="Times New Roman" w:hAnsi="Times New Roman" w:cs="Times New Roman"/>
          <w:b/>
          <w:sz w:val="26"/>
          <w:szCs w:val="26"/>
          <w:u w:val="single"/>
          <w:lang w:eastAsia="uk-UA"/>
        </w:rPr>
      </w:pPr>
      <w:r w:rsidRPr="00351955">
        <w:rPr>
          <w:rFonts w:ascii="Times New Roman" w:eastAsia="Times New Roman" w:hAnsi="Times New Roman" w:cs="Times New Roman"/>
          <w:sz w:val="26"/>
          <w:szCs w:val="26"/>
          <w:lang w:eastAsia="ru-RU"/>
        </w:rPr>
        <w:t xml:space="preserve"> </w:t>
      </w:r>
      <w:r w:rsidRPr="00351955">
        <w:rPr>
          <w:rFonts w:ascii="Times New Roman" w:eastAsia="Times New Roman" w:hAnsi="Times New Roman" w:cs="Times New Roman"/>
          <w:b/>
          <w:sz w:val="26"/>
          <w:szCs w:val="26"/>
          <w:u w:val="single"/>
          <w:lang w:eastAsia="uk-UA"/>
        </w:rPr>
        <w:t>2. ЦІЛЕПОКЛАДАЮЧА ЧАСТИНА</w:t>
      </w:r>
    </w:p>
    <w:p w:rsidR="00351955" w:rsidRPr="00351955" w:rsidRDefault="00351955" w:rsidP="00351955">
      <w:pPr>
        <w:spacing w:after="0"/>
        <w:jc w:val="both"/>
        <w:rPr>
          <w:rFonts w:ascii="Times New Roman" w:eastAsia="Times New Roman" w:hAnsi="Times New Roman" w:cs="Times New Roman"/>
          <w:b/>
          <w:sz w:val="26"/>
          <w:szCs w:val="26"/>
          <w:u w:val="single"/>
          <w:lang w:eastAsia="uk-UA"/>
        </w:rPr>
      </w:pPr>
    </w:p>
    <w:p w:rsidR="00351955" w:rsidRPr="00351955" w:rsidRDefault="00351955" w:rsidP="00351955">
      <w:pPr>
        <w:spacing w:after="0"/>
        <w:jc w:val="both"/>
        <w:rPr>
          <w:rFonts w:ascii="Times New Roman" w:eastAsia="Times New Roman" w:hAnsi="Times New Roman" w:cs="Times New Roman"/>
          <w:sz w:val="26"/>
          <w:szCs w:val="26"/>
          <w:shd w:val="clear" w:color="auto" w:fill="FFFFFF"/>
          <w:lang w:eastAsia="ru-RU"/>
        </w:rPr>
      </w:pPr>
      <w:r w:rsidRPr="00351955">
        <w:rPr>
          <w:rFonts w:ascii="Times New Roman" w:eastAsia="Times New Roman" w:hAnsi="Times New Roman" w:cs="Times New Roman"/>
          <w:sz w:val="26"/>
          <w:szCs w:val="26"/>
          <w:shd w:val="clear" w:color="auto" w:fill="FFFFFF"/>
          <w:lang w:eastAsia="ru-RU"/>
        </w:rPr>
        <w:t xml:space="preserve">         </w:t>
      </w:r>
      <w:r w:rsidRPr="00351955">
        <w:rPr>
          <w:rFonts w:ascii="Times New Roman" w:eastAsia="Times New Roman" w:hAnsi="Times New Roman" w:cs="Times New Roman"/>
          <w:b/>
          <w:sz w:val="26"/>
          <w:szCs w:val="26"/>
          <w:shd w:val="clear" w:color="auto" w:fill="FFFFFF"/>
          <w:lang w:eastAsia="ru-RU"/>
        </w:rPr>
        <w:t>Метою діяльності психологічної служби</w:t>
      </w:r>
      <w:r w:rsidRPr="00351955">
        <w:rPr>
          <w:rFonts w:ascii="Times New Roman" w:eastAsia="Times New Roman" w:hAnsi="Times New Roman" w:cs="Times New Roman"/>
          <w:sz w:val="26"/>
          <w:szCs w:val="26"/>
          <w:shd w:val="clear" w:color="auto" w:fill="FFFFFF"/>
          <w:lang w:eastAsia="ru-RU"/>
        </w:rPr>
        <w:t xml:space="preserve"> закладу  є сприяння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p>
    <w:p w:rsidR="00351955" w:rsidRPr="00351955" w:rsidRDefault="00351955" w:rsidP="00351955">
      <w:pPr>
        <w:shd w:val="clear" w:color="auto" w:fill="FFFFFF"/>
        <w:spacing w:after="0"/>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val="ru-RU" w:eastAsia="ru-RU"/>
        </w:rPr>
        <w:t> </w:t>
      </w:r>
      <w:r w:rsidRPr="00351955">
        <w:rPr>
          <w:rFonts w:ascii="Times New Roman" w:eastAsia="Times New Roman" w:hAnsi="Times New Roman" w:cs="Times New Roman"/>
          <w:sz w:val="26"/>
          <w:szCs w:val="26"/>
          <w:lang w:eastAsia="ru-RU"/>
        </w:rPr>
        <w:t xml:space="preserve">     Основними </w:t>
      </w:r>
      <w:r w:rsidRPr="00351955">
        <w:rPr>
          <w:rFonts w:ascii="Times New Roman" w:eastAsia="Times New Roman" w:hAnsi="Times New Roman" w:cs="Times New Roman"/>
          <w:b/>
          <w:sz w:val="26"/>
          <w:szCs w:val="26"/>
          <w:lang w:eastAsia="ru-RU"/>
        </w:rPr>
        <w:t>завданнями  психологічної служби</w:t>
      </w:r>
      <w:r w:rsidRPr="00351955">
        <w:rPr>
          <w:rFonts w:ascii="Times New Roman" w:eastAsia="Times New Roman" w:hAnsi="Times New Roman" w:cs="Times New Roman"/>
          <w:sz w:val="26"/>
          <w:szCs w:val="26"/>
          <w:lang w:eastAsia="ru-RU"/>
        </w:rPr>
        <w:t xml:space="preserve"> є</w:t>
      </w:r>
      <w:bookmarkStart w:id="1" w:name="n118"/>
      <w:bookmarkEnd w:id="1"/>
      <w:r w:rsidRPr="00351955">
        <w:rPr>
          <w:rFonts w:ascii="Times New Roman" w:eastAsia="Times New Roman" w:hAnsi="Times New Roman" w:cs="Times New Roman"/>
          <w:sz w:val="26"/>
          <w:szCs w:val="26"/>
          <w:lang w:eastAsia="ru-RU"/>
        </w:rPr>
        <w:t xml:space="preserve"> збереження та зміцнення психічного та соціального здоров’я, сприяння особистісному, інтелектуальному, фізичному і соціальному розвитку здобувачів освіти шляхом доповнення сучасних методів навчання та виховання ефективними психолого-педагогічними технологіями;</w:t>
      </w:r>
      <w:bookmarkStart w:id="2" w:name="n119"/>
      <w:bookmarkEnd w:id="2"/>
      <w:r w:rsidRPr="00351955">
        <w:rPr>
          <w:rFonts w:ascii="Times New Roman" w:eastAsia="Times New Roman" w:hAnsi="Times New Roman" w:cs="Times New Roman"/>
          <w:sz w:val="26"/>
          <w:szCs w:val="26"/>
          <w:lang w:eastAsia="ru-RU"/>
        </w:rPr>
        <w:t xml:space="preserve"> сприяння забезпеченню психологічної безпеки, надання психологічної і соціально-педагогічної допомоги всім учасникам освітнього процесу.</w:t>
      </w:r>
    </w:p>
    <w:p w:rsidR="00351955" w:rsidRPr="00351955" w:rsidRDefault="00351955" w:rsidP="00351955">
      <w:pPr>
        <w:shd w:val="clear" w:color="auto" w:fill="FFFFFF"/>
        <w:spacing w:after="0"/>
        <w:jc w:val="both"/>
        <w:rPr>
          <w:rFonts w:ascii="Times New Roman" w:eastAsia="Times New Roman" w:hAnsi="Times New Roman" w:cs="Times New Roman"/>
          <w:bCs/>
          <w:kern w:val="36"/>
          <w:sz w:val="26"/>
          <w:szCs w:val="26"/>
          <w:lang w:eastAsia="ru-RU"/>
        </w:rPr>
      </w:pPr>
      <w:r w:rsidRPr="00351955">
        <w:rPr>
          <w:rFonts w:ascii="Times New Roman" w:eastAsia="Times New Roman" w:hAnsi="Times New Roman" w:cs="Times New Roman"/>
          <w:sz w:val="26"/>
          <w:szCs w:val="26"/>
          <w:lang w:eastAsia="ru-RU"/>
        </w:rPr>
        <w:t xml:space="preserve">       </w:t>
      </w:r>
      <w:r w:rsidRPr="00351955">
        <w:rPr>
          <w:rFonts w:ascii="Times New Roman" w:eastAsia="Times New Roman" w:hAnsi="Times New Roman" w:cs="Times New Roman"/>
          <w:bCs/>
          <w:kern w:val="36"/>
          <w:sz w:val="26"/>
          <w:szCs w:val="26"/>
          <w:lang w:eastAsia="ru-RU"/>
        </w:rPr>
        <w:t xml:space="preserve">Виходячи з аналізу роботи практичного психолога на 2022/2023 н.р. за замовленням адміністрації закладу дошкільної освіти у наступному році необхідно звернути увагу на : </w:t>
      </w:r>
    </w:p>
    <w:p w:rsidR="00351955" w:rsidRPr="00351955" w:rsidRDefault="00351955" w:rsidP="00351955">
      <w:pPr>
        <w:spacing w:after="0"/>
        <w:ind w:firstLine="540"/>
        <w:jc w:val="both"/>
        <w:rPr>
          <w:rFonts w:ascii="Times New Roman" w:eastAsia="Times New Roman" w:hAnsi="Times New Roman" w:cs="Times New Roman"/>
          <w:sz w:val="26"/>
          <w:szCs w:val="26"/>
          <w:lang w:eastAsia="uk-UA"/>
        </w:rPr>
      </w:pPr>
      <w:r w:rsidRPr="00351955">
        <w:rPr>
          <w:rFonts w:ascii="Calibri" w:eastAsia="Times New Roman" w:hAnsi="Calibri" w:cs="Times New Roman"/>
          <w:bCs/>
          <w:kern w:val="36"/>
          <w:sz w:val="26"/>
          <w:szCs w:val="26"/>
          <w:lang w:eastAsia="ru-RU"/>
        </w:rPr>
        <w:t xml:space="preserve"> </w:t>
      </w:r>
      <w:r w:rsidRPr="00351955">
        <w:rPr>
          <w:rFonts w:ascii="Times New Roman" w:eastAsia="Times New Roman" w:hAnsi="Times New Roman" w:cs="Times New Roman"/>
          <w:sz w:val="26"/>
          <w:szCs w:val="26"/>
          <w:lang w:eastAsia="uk-UA"/>
        </w:rPr>
        <w:t>1. Захист психічного здоров’я всіх учасників навчально-виховного процесу.</w:t>
      </w:r>
    </w:p>
    <w:p w:rsidR="00351955" w:rsidRPr="00351955" w:rsidRDefault="00351955" w:rsidP="00351955">
      <w:pPr>
        <w:spacing w:after="0"/>
        <w:ind w:firstLine="540"/>
        <w:jc w:val="both"/>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2. Підвищення психологічної культури педагогів, батьків, дошкільників.</w:t>
      </w:r>
    </w:p>
    <w:p w:rsidR="00351955" w:rsidRPr="00351955" w:rsidRDefault="00351955" w:rsidP="00351955">
      <w:pPr>
        <w:spacing w:after="0"/>
        <w:ind w:firstLine="540"/>
        <w:jc w:val="both"/>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3. Психологічний супровід підготовки дітей до школи.</w:t>
      </w:r>
    </w:p>
    <w:p w:rsidR="00351955" w:rsidRPr="00351955" w:rsidRDefault="00351955" w:rsidP="00351955">
      <w:pPr>
        <w:spacing w:after="0"/>
        <w:ind w:firstLine="540"/>
        <w:jc w:val="both"/>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4. Соціально-педагогічну діагностику, моніторинг особистісного розвитку дошкільників.</w:t>
      </w:r>
    </w:p>
    <w:p w:rsidR="00351955" w:rsidRPr="00351955" w:rsidRDefault="00351955" w:rsidP="00351955">
      <w:pPr>
        <w:spacing w:after="0"/>
        <w:ind w:firstLine="540"/>
        <w:jc w:val="both"/>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5.   Розвиток соціально спрямованих навичок дітей середнього та старшого дошкільного віку.</w:t>
      </w:r>
    </w:p>
    <w:p w:rsidR="00351955" w:rsidRPr="00351955" w:rsidRDefault="00351955" w:rsidP="00351955">
      <w:pPr>
        <w:spacing w:after="0"/>
        <w:ind w:firstLine="540"/>
        <w:jc w:val="both"/>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6. Психологічний супровід внутрішньо переміщених дітей, їх батьків.</w:t>
      </w:r>
    </w:p>
    <w:p w:rsidR="00351955" w:rsidRPr="00351955" w:rsidRDefault="00351955" w:rsidP="00351955">
      <w:pPr>
        <w:spacing w:after="0"/>
        <w:ind w:firstLine="708"/>
        <w:jc w:val="both"/>
        <w:rPr>
          <w:rFonts w:ascii="Times New Roman" w:eastAsia="Times New Roman" w:hAnsi="Times New Roman" w:cs="Times New Roman"/>
          <w:color w:val="FF0000"/>
          <w:sz w:val="26"/>
          <w:szCs w:val="26"/>
          <w:lang w:eastAsia="ru-RU"/>
        </w:rPr>
      </w:pPr>
      <w:r w:rsidRPr="00351955">
        <w:rPr>
          <w:rFonts w:ascii="Times New Roman" w:eastAsia="Times New Roman" w:hAnsi="Times New Roman" w:cs="Times New Roman"/>
          <w:b/>
          <w:sz w:val="26"/>
          <w:szCs w:val="26"/>
          <w:lang w:eastAsia="ru-RU"/>
        </w:rPr>
        <w:t xml:space="preserve">       </w:t>
      </w:r>
    </w:p>
    <w:p w:rsidR="00351955" w:rsidRPr="00351955" w:rsidRDefault="00351955" w:rsidP="00351955">
      <w:pPr>
        <w:tabs>
          <w:tab w:val="left" w:pos="0"/>
        </w:tabs>
        <w:spacing w:after="0"/>
        <w:ind w:hanging="578"/>
        <w:jc w:val="both"/>
        <w:rPr>
          <w:rFonts w:ascii="Times New Roman" w:eastAsia="Times New Roman" w:hAnsi="Times New Roman" w:cs="Times New Roman"/>
          <w:b/>
          <w:sz w:val="26"/>
          <w:szCs w:val="26"/>
          <w:lang w:eastAsia="uk-UA"/>
        </w:rPr>
      </w:pPr>
      <w:r w:rsidRPr="00351955">
        <w:rPr>
          <w:rFonts w:ascii="Times New Roman" w:eastAsia="Times New Roman" w:hAnsi="Times New Roman" w:cs="Times New Roman"/>
          <w:b/>
          <w:sz w:val="26"/>
          <w:szCs w:val="26"/>
          <w:lang w:eastAsia="uk-UA"/>
        </w:rPr>
        <w:t xml:space="preserve">                 </w:t>
      </w:r>
      <w:r w:rsidRPr="00351955">
        <w:rPr>
          <w:rFonts w:ascii="Times New Roman" w:eastAsia="Times New Roman" w:hAnsi="Times New Roman" w:cs="Times New Roman"/>
          <w:b/>
          <w:bCs/>
          <w:kern w:val="36"/>
          <w:sz w:val="26"/>
          <w:szCs w:val="26"/>
          <w:lang w:eastAsia="ru-RU"/>
        </w:rPr>
        <w:t>Зміст діяльності психологічної служби</w:t>
      </w:r>
      <w:r w:rsidRPr="00351955">
        <w:rPr>
          <w:rFonts w:ascii="Times New Roman" w:eastAsia="Times New Roman" w:hAnsi="Times New Roman" w:cs="Times New Roman"/>
          <w:b/>
          <w:sz w:val="26"/>
          <w:szCs w:val="26"/>
          <w:lang w:eastAsia="uk-UA"/>
        </w:rPr>
        <w:t>:</w:t>
      </w:r>
    </w:p>
    <w:p w:rsidR="00351955" w:rsidRPr="00351955" w:rsidRDefault="00351955" w:rsidP="00351955">
      <w:pPr>
        <w:numPr>
          <w:ilvl w:val="0"/>
          <w:numId w:val="73"/>
        </w:numPr>
        <w:spacing w:after="0"/>
        <w:contextualSpacing/>
        <w:jc w:val="both"/>
        <w:outlineLvl w:val="0"/>
        <w:rPr>
          <w:rFonts w:ascii="Times New Roman" w:eastAsia="Calibri" w:hAnsi="Times New Roman" w:cs="Times New Roman"/>
          <w:bCs/>
          <w:kern w:val="36"/>
          <w:sz w:val="26"/>
          <w:szCs w:val="26"/>
        </w:rPr>
      </w:pPr>
      <w:r w:rsidRPr="00351955">
        <w:rPr>
          <w:rFonts w:ascii="Times New Roman" w:eastAsia="Calibri" w:hAnsi="Times New Roman" w:cs="Times New Roman"/>
          <w:bCs/>
          <w:kern w:val="36"/>
          <w:sz w:val="26"/>
          <w:szCs w:val="26"/>
        </w:rPr>
        <w:t>Психологічний супровід адаптаційного періоду новоприбулих дітей</w:t>
      </w:r>
    </w:p>
    <w:p w:rsidR="00351955" w:rsidRPr="00351955" w:rsidRDefault="00351955" w:rsidP="00351955">
      <w:pPr>
        <w:numPr>
          <w:ilvl w:val="0"/>
          <w:numId w:val="73"/>
        </w:numPr>
        <w:spacing w:after="0"/>
        <w:contextualSpacing/>
        <w:jc w:val="both"/>
        <w:outlineLvl w:val="0"/>
        <w:rPr>
          <w:rFonts w:ascii="Times New Roman" w:eastAsia="Calibri" w:hAnsi="Times New Roman" w:cs="Times New Roman"/>
          <w:bCs/>
          <w:kern w:val="36"/>
          <w:sz w:val="26"/>
          <w:szCs w:val="26"/>
        </w:rPr>
      </w:pPr>
      <w:r w:rsidRPr="00351955">
        <w:rPr>
          <w:rFonts w:ascii="Times New Roman" w:eastAsia="Calibri" w:hAnsi="Times New Roman" w:cs="Times New Roman"/>
          <w:bCs/>
          <w:kern w:val="36"/>
          <w:sz w:val="26"/>
          <w:szCs w:val="26"/>
        </w:rPr>
        <w:t>Психологічний супровід психофізичного розвитку дітей дошкільного віку</w:t>
      </w:r>
    </w:p>
    <w:p w:rsidR="00351955" w:rsidRPr="00351955" w:rsidRDefault="00351955" w:rsidP="00351955">
      <w:pPr>
        <w:numPr>
          <w:ilvl w:val="0"/>
          <w:numId w:val="73"/>
        </w:numPr>
        <w:spacing w:after="0"/>
        <w:contextualSpacing/>
        <w:jc w:val="both"/>
        <w:outlineLvl w:val="0"/>
        <w:rPr>
          <w:rFonts w:ascii="Times New Roman" w:eastAsia="Calibri" w:hAnsi="Times New Roman" w:cs="Times New Roman"/>
          <w:bCs/>
          <w:kern w:val="36"/>
          <w:sz w:val="26"/>
          <w:szCs w:val="26"/>
        </w:rPr>
      </w:pPr>
      <w:r w:rsidRPr="00351955">
        <w:rPr>
          <w:rFonts w:ascii="Times New Roman" w:eastAsia="Calibri" w:hAnsi="Times New Roman" w:cs="Times New Roman"/>
          <w:bCs/>
          <w:kern w:val="36"/>
          <w:sz w:val="26"/>
          <w:szCs w:val="26"/>
        </w:rPr>
        <w:t>Психологічний супровід підготовки дітей до шкільного навчання</w:t>
      </w:r>
    </w:p>
    <w:p w:rsidR="00351955" w:rsidRPr="00351955" w:rsidRDefault="00351955" w:rsidP="00351955">
      <w:pPr>
        <w:numPr>
          <w:ilvl w:val="0"/>
          <w:numId w:val="73"/>
        </w:numPr>
        <w:spacing w:after="0"/>
        <w:contextualSpacing/>
        <w:jc w:val="both"/>
        <w:outlineLvl w:val="0"/>
        <w:rPr>
          <w:rFonts w:ascii="Times New Roman" w:eastAsia="Calibri" w:hAnsi="Times New Roman" w:cs="Times New Roman"/>
          <w:bCs/>
          <w:kern w:val="36"/>
          <w:sz w:val="26"/>
          <w:szCs w:val="26"/>
        </w:rPr>
      </w:pPr>
      <w:r w:rsidRPr="00351955">
        <w:rPr>
          <w:rFonts w:ascii="Times New Roman" w:eastAsia="Calibri" w:hAnsi="Times New Roman" w:cs="Times New Roman"/>
          <w:bCs/>
          <w:kern w:val="36"/>
          <w:sz w:val="26"/>
          <w:szCs w:val="26"/>
        </w:rPr>
        <w:t>Психологічний супровід розвитку емоційної сфери</w:t>
      </w:r>
    </w:p>
    <w:p w:rsidR="00351955" w:rsidRPr="00351955" w:rsidRDefault="00351955" w:rsidP="00351955">
      <w:pPr>
        <w:numPr>
          <w:ilvl w:val="0"/>
          <w:numId w:val="73"/>
        </w:numPr>
        <w:spacing w:after="0"/>
        <w:contextualSpacing/>
        <w:jc w:val="both"/>
        <w:outlineLvl w:val="0"/>
        <w:rPr>
          <w:rFonts w:ascii="Times New Roman" w:eastAsia="Calibri" w:hAnsi="Times New Roman" w:cs="Times New Roman"/>
          <w:bCs/>
          <w:kern w:val="36"/>
          <w:sz w:val="26"/>
          <w:szCs w:val="26"/>
        </w:rPr>
      </w:pPr>
      <w:r w:rsidRPr="00351955">
        <w:rPr>
          <w:rFonts w:ascii="Times New Roman" w:eastAsia="Calibri" w:hAnsi="Times New Roman" w:cs="Times New Roman"/>
          <w:bCs/>
          <w:kern w:val="36"/>
          <w:sz w:val="26"/>
          <w:szCs w:val="26"/>
        </w:rPr>
        <w:t>Психологічний супровід дітей з особливими освітніми потребами у ЗДО</w:t>
      </w:r>
    </w:p>
    <w:p w:rsidR="00351955" w:rsidRPr="00351955" w:rsidRDefault="00351955" w:rsidP="00351955">
      <w:pPr>
        <w:numPr>
          <w:ilvl w:val="0"/>
          <w:numId w:val="73"/>
        </w:numPr>
        <w:spacing w:after="0"/>
        <w:contextualSpacing/>
        <w:jc w:val="both"/>
        <w:outlineLvl w:val="0"/>
        <w:rPr>
          <w:rFonts w:ascii="Times New Roman" w:eastAsia="Calibri" w:hAnsi="Times New Roman" w:cs="Times New Roman"/>
          <w:bCs/>
          <w:kern w:val="36"/>
          <w:sz w:val="26"/>
          <w:szCs w:val="26"/>
        </w:rPr>
      </w:pPr>
      <w:r w:rsidRPr="00351955">
        <w:rPr>
          <w:rFonts w:ascii="Times New Roman" w:eastAsia="Calibri" w:hAnsi="Times New Roman" w:cs="Times New Roman"/>
          <w:bCs/>
          <w:kern w:val="36"/>
          <w:sz w:val="26"/>
          <w:szCs w:val="26"/>
        </w:rPr>
        <w:t>Первинна профілактика насильства в ЗДО</w:t>
      </w:r>
    </w:p>
    <w:p w:rsidR="00351955" w:rsidRPr="00351955" w:rsidRDefault="00351955" w:rsidP="00351955">
      <w:pPr>
        <w:numPr>
          <w:ilvl w:val="0"/>
          <w:numId w:val="73"/>
        </w:numPr>
        <w:spacing w:after="0"/>
        <w:contextualSpacing/>
        <w:jc w:val="both"/>
        <w:outlineLvl w:val="0"/>
        <w:rPr>
          <w:rFonts w:ascii="Times New Roman" w:eastAsia="Calibri" w:hAnsi="Times New Roman" w:cs="Times New Roman"/>
          <w:bCs/>
          <w:kern w:val="36"/>
          <w:sz w:val="26"/>
          <w:szCs w:val="26"/>
        </w:rPr>
      </w:pPr>
      <w:r w:rsidRPr="00351955">
        <w:rPr>
          <w:rFonts w:ascii="Times New Roman" w:eastAsia="Calibri" w:hAnsi="Times New Roman" w:cs="Times New Roman"/>
          <w:bCs/>
          <w:kern w:val="36"/>
          <w:sz w:val="26"/>
          <w:szCs w:val="26"/>
        </w:rPr>
        <w:lastRenderedPageBreak/>
        <w:t>Формування основ здорового способу життя</w:t>
      </w:r>
    </w:p>
    <w:p w:rsidR="00351955" w:rsidRPr="00351955" w:rsidRDefault="00351955" w:rsidP="00351955">
      <w:pPr>
        <w:numPr>
          <w:ilvl w:val="0"/>
          <w:numId w:val="73"/>
        </w:numPr>
        <w:spacing w:after="0"/>
        <w:contextualSpacing/>
        <w:jc w:val="both"/>
        <w:outlineLvl w:val="0"/>
        <w:rPr>
          <w:rFonts w:ascii="Times New Roman" w:eastAsia="Calibri" w:hAnsi="Times New Roman" w:cs="Times New Roman"/>
          <w:bCs/>
          <w:kern w:val="36"/>
          <w:sz w:val="26"/>
          <w:szCs w:val="26"/>
        </w:rPr>
      </w:pPr>
      <w:r w:rsidRPr="00351955">
        <w:rPr>
          <w:rFonts w:ascii="Times New Roman" w:eastAsia="Calibri" w:hAnsi="Times New Roman" w:cs="Times New Roman"/>
          <w:bCs/>
          <w:kern w:val="36"/>
          <w:sz w:val="26"/>
          <w:szCs w:val="26"/>
        </w:rPr>
        <w:t>Психологічний супровід дітей пільгового контингенту, дітей ВПО та дітей, що опинилися у СЖО</w:t>
      </w:r>
    </w:p>
    <w:p w:rsidR="00351955" w:rsidRPr="00351955" w:rsidRDefault="00351955" w:rsidP="00351955">
      <w:pPr>
        <w:numPr>
          <w:ilvl w:val="0"/>
          <w:numId w:val="73"/>
        </w:numPr>
        <w:spacing w:after="0"/>
        <w:contextualSpacing/>
        <w:jc w:val="both"/>
        <w:outlineLvl w:val="0"/>
        <w:rPr>
          <w:rFonts w:ascii="Times New Roman" w:eastAsia="Calibri" w:hAnsi="Times New Roman" w:cs="Times New Roman"/>
          <w:bCs/>
          <w:kern w:val="36"/>
          <w:sz w:val="26"/>
          <w:szCs w:val="26"/>
        </w:rPr>
      </w:pPr>
      <w:r w:rsidRPr="00351955">
        <w:rPr>
          <w:rFonts w:ascii="Times New Roman" w:eastAsia="Calibri" w:hAnsi="Times New Roman" w:cs="Times New Roman"/>
          <w:bCs/>
          <w:kern w:val="36"/>
          <w:sz w:val="26"/>
          <w:szCs w:val="26"/>
        </w:rPr>
        <w:t>Психологічна підтримка педагогічних працівників, профілактика професійного вигорання</w:t>
      </w:r>
    </w:p>
    <w:p w:rsidR="00351955" w:rsidRPr="00351955" w:rsidRDefault="00351955" w:rsidP="00351955">
      <w:pPr>
        <w:spacing w:after="0"/>
        <w:ind w:left="720"/>
        <w:jc w:val="both"/>
        <w:rPr>
          <w:rFonts w:ascii="Times New Roman" w:eastAsia="Times New Roman" w:hAnsi="Times New Roman" w:cs="Times New Roman"/>
          <w:b/>
          <w:bCs/>
          <w:kern w:val="36"/>
          <w:sz w:val="26"/>
          <w:szCs w:val="26"/>
          <w:lang w:eastAsia="ru-RU"/>
        </w:rPr>
      </w:pPr>
    </w:p>
    <w:p w:rsidR="00351955" w:rsidRPr="00351955" w:rsidRDefault="00351955" w:rsidP="00351955">
      <w:pPr>
        <w:spacing w:after="0"/>
        <w:jc w:val="both"/>
        <w:rPr>
          <w:rFonts w:ascii="Times New Roman" w:eastAsia="Times New Roman" w:hAnsi="Times New Roman" w:cs="Times New Roman"/>
          <w:b/>
          <w:bCs/>
          <w:kern w:val="36"/>
          <w:sz w:val="26"/>
          <w:szCs w:val="26"/>
          <w:lang w:eastAsia="ru-RU"/>
        </w:rPr>
      </w:pPr>
    </w:p>
    <w:p w:rsidR="00351955" w:rsidRPr="00351955" w:rsidRDefault="00351955" w:rsidP="00351955">
      <w:pPr>
        <w:spacing w:after="0"/>
        <w:jc w:val="both"/>
        <w:rPr>
          <w:rFonts w:ascii="Times New Roman" w:eastAsia="Times New Roman" w:hAnsi="Times New Roman" w:cs="Times New Roman"/>
          <w:b/>
          <w:sz w:val="26"/>
          <w:szCs w:val="26"/>
          <w:lang w:eastAsia="ru-RU"/>
        </w:rPr>
      </w:pPr>
      <w:r w:rsidRPr="00351955">
        <w:rPr>
          <w:rFonts w:ascii="Times New Roman" w:eastAsia="Times New Roman" w:hAnsi="Times New Roman" w:cs="Times New Roman"/>
          <w:b/>
          <w:bCs/>
          <w:kern w:val="36"/>
          <w:sz w:val="26"/>
          <w:szCs w:val="26"/>
          <w:lang w:eastAsia="ru-RU"/>
        </w:rPr>
        <w:t>Діяльність практичного психолога здійснюється за такими напрямами:</w:t>
      </w:r>
    </w:p>
    <w:p w:rsidR="00351955" w:rsidRPr="00351955" w:rsidRDefault="00351955" w:rsidP="00351955">
      <w:pPr>
        <w:shd w:val="clear" w:color="auto" w:fill="FFFFFF"/>
        <w:spacing w:after="0"/>
        <w:ind w:firstLine="450"/>
        <w:jc w:val="both"/>
        <w:rPr>
          <w:rFonts w:ascii="Times New Roman" w:eastAsia="Times New Roman" w:hAnsi="Times New Roman" w:cs="Times New Roman"/>
          <w:sz w:val="26"/>
          <w:szCs w:val="26"/>
          <w:lang w:val="ru-RU" w:eastAsia="ru-RU"/>
        </w:rPr>
      </w:pPr>
      <w:r w:rsidRPr="00351955">
        <w:rPr>
          <w:rFonts w:ascii="Times New Roman" w:eastAsia="Times New Roman" w:hAnsi="Times New Roman" w:cs="Times New Roman"/>
          <w:sz w:val="26"/>
          <w:szCs w:val="26"/>
          <w:lang w:val="ru-RU" w:eastAsia="ru-RU"/>
        </w:rPr>
        <w:t>діагностика - 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w:t>
      </w:r>
      <w:r w:rsidRPr="00351955">
        <w:rPr>
          <w:rFonts w:ascii="Times New Roman" w:eastAsia="Times New Roman" w:hAnsi="Times New Roman" w:cs="Times New Roman"/>
          <w:sz w:val="26"/>
          <w:szCs w:val="26"/>
          <w:lang w:eastAsia="ru-RU"/>
        </w:rPr>
        <w:t>, готовності до навчання в школі</w:t>
      </w:r>
      <w:r w:rsidRPr="00351955">
        <w:rPr>
          <w:rFonts w:ascii="Times New Roman" w:eastAsia="Times New Roman" w:hAnsi="Times New Roman" w:cs="Times New Roman"/>
          <w:sz w:val="26"/>
          <w:szCs w:val="26"/>
          <w:lang w:val="ru-RU" w:eastAsia="ru-RU"/>
        </w:rPr>
        <w:t>;</w:t>
      </w:r>
    </w:p>
    <w:p w:rsidR="00351955" w:rsidRPr="00351955" w:rsidRDefault="00351955" w:rsidP="00351955">
      <w:pPr>
        <w:shd w:val="clear" w:color="auto" w:fill="FFFFFF"/>
        <w:spacing w:after="0"/>
        <w:ind w:firstLine="450"/>
        <w:jc w:val="both"/>
        <w:rPr>
          <w:rFonts w:ascii="Times New Roman" w:eastAsia="Times New Roman" w:hAnsi="Times New Roman" w:cs="Times New Roman"/>
          <w:sz w:val="26"/>
          <w:szCs w:val="26"/>
          <w:lang w:val="ru-RU" w:eastAsia="ru-RU"/>
        </w:rPr>
      </w:pPr>
      <w:bookmarkStart w:id="3" w:name="n138"/>
      <w:bookmarkEnd w:id="3"/>
      <w:r w:rsidRPr="00351955">
        <w:rPr>
          <w:rFonts w:ascii="Times New Roman" w:eastAsia="Times New Roman" w:hAnsi="Times New Roman" w:cs="Times New Roman"/>
          <w:sz w:val="26"/>
          <w:szCs w:val="26"/>
          <w:lang w:val="ru-RU" w:eastAsia="ru-RU"/>
        </w:rPr>
        <w:t>профілактика - своєчасне попередження відхилень у розвитку та становленні особистості, міжособистісних стосунках, запобігання конфліктним ситуаціям в освітньому процесі;</w:t>
      </w:r>
    </w:p>
    <w:p w:rsidR="00351955" w:rsidRPr="00351955" w:rsidRDefault="00351955" w:rsidP="00351955">
      <w:pPr>
        <w:shd w:val="clear" w:color="auto" w:fill="FFFFFF"/>
        <w:spacing w:after="0"/>
        <w:ind w:firstLine="450"/>
        <w:jc w:val="both"/>
        <w:rPr>
          <w:rFonts w:ascii="Times New Roman" w:eastAsia="Times New Roman" w:hAnsi="Times New Roman" w:cs="Times New Roman"/>
          <w:sz w:val="26"/>
          <w:szCs w:val="26"/>
          <w:lang w:val="ru-RU" w:eastAsia="ru-RU"/>
        </w:rPr>
      </w:pPr>
      <w:bookmarkStart w:id="4" w:name="n139"/>
      <w:bookmarkEnd w:id="4"/>
      <w:r w:rsidRPr="00351955">
        <w:rPr>
          <w:rFonts w:ascii="Times New Roman" w:eastAsia="Times New Roman" w:hAnsi="Times New Roman" w:cs="Times New Roman"/>
          <w:sz w:val="26"/>
          <w:szCs w:val="26"/>
          <w:lang w:val="ru-RU" w:eastAsia="ru-RU"/>
        </w:rPr>
        <w:t>корекція - усунення виявлених труднощів соціально-психічного розвитку здобувачів освіти, зниження ризиків проблем адаптації до освітнього середовища, схильності до залежностей та правопорушень, різних форм девіантної поведінки;</w:t>
      </w:r>
    </w:p>
    <w:p w:rsidR="00351955" w:rsidRPr="00351955" w:rsidRDefault="00351955" w:rsidP="00351955">
      <w:pPr>
        <w:shd w:val="clear" w:color="auto" w:fill="FFFFFF"/>
        <w:spacing w:after="0"/>
        <w:ind w:firstLine="450"/>
        <w:jc w:val="both"/>
        <w:rPr>
          <w:rFonts w:ascii="Times New Roman" w:eastAsia="Times New Roman" w:hAnsi="Times New Roman" w:cs="Times New Roman"/>
          <w:sz w:val="26"/>
          <w:szCs w:val="26"/>
          <w:lang w:val="ru-RU" w:eastAsia="ru-RU"/>
        </w:rPr>
      </w:pPr>
      <w:bookmarkStart w:id="5" w:name="n140"/>
      <w:bookmarkEnd w:id="5"/>
      <w:r w:rsidRPr="00351955">
        <w:rPr>
          <w:rFonts w:ascii="Times New Roman" w:eastAsia="Times New Roman" w:hAnsi="Times New Roman" w:cs="Times New Roman"/>
          <w:sz w:val="26"/>
          <w:szCs w:val="26"/>
          <w:lang w:val="ru-RU" w:eastAsia="ru-RU"/>
        </w:rPr>
        <w:t>навчальна діяльність - форма активного співробітництва, направлена на удосконалення, розвиток, формування особистості;</w:t>
      </w:r>
    </w:p>
    <w:p w:rsidR="00351955" w:rsidRPr="00351955" w:rsidRDefault="00351955" w:rsidP="00351955">
      <w:pPr>
        <w:shd w:val="clear" w:color="auto" w:fill="FFFFFF"/>
        <w:spacing w:after="0"/>
        <w:ind w:firstLine="450"/>
        <w:jc w:val="both"/>
        <w:rPr>
          <w:rFonts w:ascii="Times New Roman" w:eastAsia="Times New Roman" w:hAnsi="Times New Roman" w:cs="Times New Roman"/>
          <w:sz w:val="26"/>
          <w:szCs w:val="26"/>
          <w:lang w:val="ru-RU" w:eastAsia="ru-RU"/>
        </w:rPr>
      </w:pPr>
      <w:bookmarkStart w:id="6" w:name="n141"/>
      <w:bookmarkEnd w:id="6"/>
      <w:r w:rsidRPr="00351955">
        <w:rPr>
          <w:rFonts w:ascii="Times New Roman" w:eastAsia="Times New Roman" w:hAnsi="Times New Roman" w:cs="Times New Roman"/>
          <w:sz w:val="26"/>
          <w:szCs w:val="26"/>
          <w:lang w:val="ru-RU" w:eastAsia="ru-RU"/>
        </w:rPr>
        <w:t>консультування - багатофункціональний вид індивідуальної та групової роботи, спрямований на вирішення запитів, з якими звертаються учасники освітнього процесу;</w:t>
      </w:r>
    </w:p>
    <w:p w:rsidR="00351955" w:rsidRPr="00351955" w:rsidRDefault="00351955" w:rsidP="00351955">
      <w:pPr>
        <w:shd w:val="clear" w:color="auto" w:fill="FFFFFF"/>
        <w:spacing w:after="0"/>
        <w:ind w:firstLine="450"/>
        <w:jc w:val="both"/>
        <w:rPr>
          <w:rFonts w:ascii="Times New Roman" w:eastAsia="Times New Roman" w:hAnsi="Times New Roman" w:cs="Times New Roman"/>
          <w:sz w:val="26"/>
          <w:szCs w:val="26"/>
          <w:lang w:val="ru-RU" w:eastAsia="ru-RU"/>
        </w:rPr>
      </w:pPr>
      <w:bookmarkStart w:id="7" w:name="n142"/>
      <w:bookmarkEnd w:id="7"/>
      <w:r w:rsidRPr="00351955">
        <w:rPr>
          <w:rFonts w:ascii="Times New Roman" w:eastAsia="Times New Roman" w:hAnsi="Times New Roman" w:cs="Times New Roman"/>
          <w:sz w:val="26"/>
          <w:szCs w:val="26"/>
          <w:lang w:val="ru-RU" w:eastAsia="ru-RU"/>
        </w:rPr>
        <w:t>зв’язки з громадськістю - діяльність, спрямована на досягнення взаєморозуміння, співпрацю між окремими особами, колективами, соціальними групами, організаціями, державними органами управління;</w:t>
      </w:r>
    </w:p>
    <w:p w:rsidR="00351955" w:rsidRPr="00351955" w:rsidRDefault="00351955" w:rsidP="00351955">
      <w:pPr>
        <w:shd w:val="clear" w:color="auto" w:fill="FFFFFF"/>
        <w:spacing w:after="0"/>
        <w:ind w:firstLine="450"/>
        <w:jc w:val="both"/>
        <w:rPr>
          <w:rFonts w:ascii="Times New Roman" w:eastAsia="Times New Roman" w:hAnsi="Times New Roman" w:cs="Times New Roman"/>
          <w:sz w:val="26"/>
          <w:szCs w:val="26"/>
          <w:lang w:val="ru-RU" w:eastAsia="ru-RU"/>
        </w:rPr>
      </w:pPr>
      <w:bookmarkStart w:id="8" w:name="n143"/>
      <w:bookmarkEnd w:id="8"/>
      <w:r w:rsidRPr="00351955">
        <w:rPr>
          <w:rFonts w:ascii="Times New Roman" w:eastAsia="Times New Roman" w:hAnsi="Times New Roman" w:cs="Times New Roman"/>
          <w:sz w:val="26"/>
          <w:szCs w:val="26"/>
          <w:lang w:val="ru-RU" w:eastAsia="ru-RU"/>
        </w:rPr>
        <w:t>просвіта - формування психологічної та соціальної компетентності учасників освітнього процесу.</w:t>
      </w: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p>
    <w:p w:rsidR="00351955" w:rsidRPr="00351955" w:rsidRDefault="00351955" w:rsidP="00351955">
      <w:pPr>
        <w:spacing w:after="0"/>
        <w:ind w:firstLine="426"/>
        <w:jc w:val="both"/>
        <w:rPr>
          <w:rFonts w:ascii="Times New Roman" w:eastAsia="Times New Roman" w:hAnsi="Times New Roman" w:cs="Times New Roman"/>
          <w:sz w:val="26"/>
          <w:szCs w:val="26"/>
          <w:lang w:eastAsia="ru-RU"/>
        </w:rPr>
      </w:pPr>
    </w:p>
    <w:p w:rsidR="00351955" w:rsidRPr="00351955" w:rsidRDefault="00351955" w:rsidP="00351955">
      <w:pPr>
        <w:spacing w:after="0" w:line="240" w:lineRule="auto"/>
        <w:jc w:val="both"/>
        <w:rPr>
          <w:rFonts w:ascii="Times New Roman" w:eastAsia="Times New Roman" w:hAnsi="Times New Roman" w:cs="Times New Roman"/>
          <w:sz w:val="26"/>
          <w:szCs w:val="26"/>
          <w:lang w:eastAsia="ru-RU"/>
        </w:rPr>
      </w:pPr>
    </w:p>
    <w:p w:rsidR="006F6AE9" w:rsidRDefault="006F6AE9" w:rsidP="00351955">
      <w:pPr>
        <w:widowControl w:val="0"/>
        <w:shd w:val="clear" w:color="auto" w:fill="FFFFFF"/>
        <w:spacing w:after="0" w:line="240" w:lineRule="auto"/>
        <w:ind w:right="126"/>
        <w:rPr>
          <w:rFonts w:ascii="Times New Roman" w:eastAsia="Times New Roman" w:hAnsi="Times New Roman" w:cs="Times New Roman"/>
          <w:b/>
          <w:color w:val="000000"/>
          <w:sz w:val="28"/>
          <w:szCs w:val="28"/>
          <w:u w:val="single"/>
          <w:lang w:eastAsia="uk-UA"/>
        </w:rPr>
      </w:pPr>
    </w:p>
    <w:p w:rsidR="006F6AE9" w:rsidRDefault="006F6AE9" w:rsidP="00351955">
      <w:pPr>
        <w:widowControl w:val="0"/>
        <w:shd w:val="clear" w:color="auto" w:fill="FFFFFF"/>
        <w:spacing w:after="0" w:line="240" w:lineRule="auto"/>
        <w:ind w:right="126"/>
        <w:rPr>
          <w:rFonts w:ascii="Times New Roman" w:eastAsia="Times New Roman" w:hAnsi="Times New Roman" w:cs="Times New Roman"/>
          <w:b/>
          <w:color w:val="000000"/>
          <w:sz w:val="28"/>
          <w:szCs w:val="28"/>
          <w:u w:val="single"/>
          <w:lang w:eastAsia="uk-UA"/>
        </w:rPr>
      </w:pPr>
    </w:p>
    <w:p w:rsidR="00351955" w:rsidRPr="00351955" w:rsidRDefault="00351955" w:rsidP="00351955">
      <w:pPr>
        <w:widowControl w:val="0"/>
        <w:shd w:val="clear" w:color="auto" w:fill="FFFFFF"/>
        <w:spacing w:after="0" w:line="240" w:lineRule="auto"/>
        <w:ind w:right="126"/>
        <w:rPr>
          <w:rFonts w:ascii="Times New Roman" w:eastAsia="Times New Roman" w:hAnsi="Times New Roman" w:cs="Times New Roman"/>
          <w:b/>
          <w:color w:val="000000"/>
          <w:sz w:val="28"/>
          <w:szCs w:val="28"/>
          <w:u w:val="single"/>
          <w:lang w:eastAsia="uk-UA"/>
        </w:rPr>
      </w:pPr>
      <w:r w:rsidRPr="00351955">
        <w:rPr>
          <w:rFonts w:ascii="Times New Roman" w:eastAsia="Times New Roman" w:hAnsi="Times New Roman" w:cs="Times New Roman"/>
          <w:b/>
          <w:color w:val="000000"/>
          <w:sz w:val="28"/>
          <w:szCs w:val="28"/>
          <w:u w:val="single"/>
          <w:lang w:eastAsia="uk-UA"/>
        </w:rPr>
        <w:lastRenderedPageBreak/>
        <w:t>3. ЗМІСТОВА ЧАСТИНА</w:t>
      </w:r>
    </w:p>
    <w:p w:rsidR="00351955" w:rsidRPr="00351955" w:rsidRDefault="00351955" w:rsidP="00351955">
      <w:pPr>
        <w:spacing w:after="0" w:line="240" w:lineRule="auto"/>
        <w:ind w:firstLine="426"/>
        <w:jc w:val="both"/>
        <w:rPr>
          <w:rFonts w:ascii="Times New Roman" w:eastAsia="Times New Roman" w:hAnsi="Times New Roman" w:cs="Times New Roman"/>
          <w:sz w:val="26"/>
          <w:szCs w:val="26"/>
          <w:lang w:eastAsia="ru-RU"/>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
        <w:gridCol w:w="3373"/>
        <w:gridCol w:w="1779"/>
        <w:gridCol w:w="2125"/>
        <w:gridCol w:w="1702"/>
      </w:tblGrid>
      <w:tr w:rsidR="00351955" w:rsidRPr="00351955" w:rsidTr="00351955">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з\п</w:t>
            </w:r>
          </w:p>
        </w:tc>
        <w:tc>
          <w:tcPr>
            <w:tcW w:w="3373" w:type="dxa"/>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Напрями діяльності з учасниками освітнього процесу  закладу освіти. Види та форми роботи</w:t>
            </w:r>
          </w:p>
        </w:tc>
        <w:tc>
          <w:tcPr>
            <w:tcW w:w="1779" w:type="dxa"/>
            <w:tcBorders>
              <w:top w:val="single" w:sz="4" w:space="0" w:color="000000"/>
              <w:left w:val="single" w:sz="4" w:space="0" w:color="000000"/>
              <w:bottom w:val="single" w:sz="4" w:space="0" w:color="000000"/>
              <w:right w:val="single" w:sz="4" w:space="0" w:color="000000"/>
            </w:tcBorders>
            <w:vAlign w:val="center"/>
            <w:hideMark/>
          </w:tcPr>
          <w:p w:rsidR="00351955" w:rsidRPr="00351955" w:rsidRDefault="00351955" w:rsidP="00351955">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Термін проведення</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351955" w:rsidRPr="00351955" w:rsidRDefault="00351955" w:rsidP="00351955">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Цільова група/аудиторія</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351955" w:rsidRPr="00351955" w:rsidRDefault="00351955" w:rsidP="00351955">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Відмітка про виконання</w:t>
            </w:r>
          </w:p>
        </w:tc>
      </w:tr>
      <w:tr w:rsidR="00351955" w:rsidRPr="00351955" w:rsidTr="00351955">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b/>
                <w:color w:val="000000"/>
                <w:sz w:val="26"/>
                <w:szCs w:val="26"/>
                <w:lang w:eastAsia="uk-UA"/>
              </w:rPr>
            </w:pPr>
            <w:r w:rsidRPr="00351955">
              <w:rPr>
                <w:rFonts w:ascii="Times New Roman" w:eastAsia="Times New Roman" w:hAnsi="Times New Roman" w:cs="Times New Roman"/>
                <w:b/>
                <w:color w:val="000000"/>
                <w:sz w:val="26"/>
                <w:szCs w:val="26"/>
                <w:lang w:eastAsia="uk-UA"/>
              </w:rPr>
              <w:t>1.</w:t>
            </w:r>
          </w:p>
        </w:tc>
        <w:tc>
          <w:tcPr>
            <w:tcW w:w="8979" w:type="dxa"/>
            <w:gridSpan w:val="4"/>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351955">
              <w:rPr>
                <w:rFonts w:ascii="Times New Roman" w:eastAsia="Times New Roman" w:hAnsi="Times New Roman" w:cs="Times New Roman"/>
                <w:b/>
                <w:color w:val="000000"/>
                <w:sz w:val="26"/>
                <w:szCs w:val="26"/>
                <w:lang w:eastAsia="uk-UA"/>
              </w:rPr>
              <w:t>Діагностика</w:t>
            </w:r>
          </w:p>
        </w:tc>
      </w:tr>
      <w:tr w:rsidR="00351955" w:rsidRPr="00351955" w:rsidTr="00351955">
        <w:trPr>
          <w:trHeight w:val="3392"/>
        </w:trPr>
        <w:tc>
          <w:tcPr>
            <w:tcW w:w="906" w:type="dxa"/>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1.1.</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1.2.</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1.3.</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1.4.</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1.5</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1.6.</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1.7.</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3373"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u w:val="single"/>
                <w:lang w:eastAsia="uk-UA"/>
              </w:rPr>
            </w:pPr>
            <w:r w:rsidRPr="00351955">
              <w:rPr>
                <w:rFonts w:ascii="Times New Roman" w:eastAsia="Times New Roman" w:hAnsi="Times New Roman" w:cs="Times New Roman"/>
                <w:color w:val="000000"/>
                <w:sz w:val="26"/>
                <w:szCs w:val="26"/>
                <w:u w:val="single"/>
                <w:lang w:eastAsia="uk-UA"/>
              </w:rPr>
              <w:lastRenderedPageBreak/>
              <w:t xml:space="preserve">Дослідження адаптації: </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xml:space="preserve">Заповнення адаптаційних листів </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val="ru-RU" w:eastAsia="uk-UA"/>
              </w:rPr>
              <w:t>Анкета «Чи</w:t>
            </w:r>
            <w:r w:rsidRPr="00351955">
              <w:rPr>
                <w:rFonts w:ascii="Times New Roman" w:eastAsia="Times New Roman" w:hAnsi="Times New Roman" w:cs="Times New Roman"/>
                <w:color w:val="000000"/>
                <w:sz w:val="26"/>
                <w:szCs w:val="26"/>
                <w:lang w:eastAsia="uk-UA"/>
              </w:rPr>
              <w:t xml:space="preserve"> </w:t>
            </w:r>
            <w:r w:rsidRPr="00351955">
              <w:rPr>
                <w:rFonts w:ascii="Times New Roman" w:eastAsia="Times New Roman" w:hAnsi="Times New Roman" w:cs="Times New Roman"/>
                <w:color w:val="000000"/>
                <w:sz w:val="26"/>
                <w:szCs w:val="26"/>
                <w:lang w:val="ru-RU" w:eastAsia="uk-UA"/>
              </w:rPr>
              <w:t>готова ваша</w:t>
            </w:r>
            <w:r w:rsidRPr="00351955">
              <w:rPr>
                <w:rFonts w:ascii="Times New Roman" w:eastAsia="Times New Roman" w:hAnsi="Times New Roman" w:cs="Times New Roman"/>
                <w:color w:val="000000"/>
                <w:sz w:val="26"/>
                <w:szCs w:val="26"/>
                <w:lang w:eastAsia="uk-UA"/>
              </w:rPr>
              <w:t xml:space="preserve"> </w:t>
            </w:r>
            <w:r w:rsidRPr="00351955">
              <w:rPr>
                <w:rFonts w:ascii="Times New Roman" w:eastAsia="Times New Roman" w:hAnsi="Times New Roman" w:cs="Times New Roman"/>
                <w:color w:val="000000"/>
                <w:sz w:val="26"/>
                <w:szCs w:val="26"/>
                <w:lang w:val="ru-RU" w:eastAsia="uk-UA"/>
              </w:rPr>
              <w:t>дитина до</w:t>
            </w:r>
            <w:r w:rsidRPr="00351955">
              <w:rPr>
                <w:rFonts w:ascii="Times New Roman" w:eastAsia="Times New Roman" w:hAnsi="Times New Roman" w:cs="Times New Roman"/>
                <w:color w:val="000000"/>
                <w:sz w:val="26"/>
                <w:szCs w:val="26"/>
                <w:lang w:eastAsia="uk-UA"/>
              </w:rPr>
              <w:t xml:space="preserve"> ЗДО</w:t>
            </w:r>
            <w:r w:rsidRPr="00351955">
              <w:rPr>
                <w:rFonts w:ascii="Times New Roman" w:eastAsia="Times New Roman" w:hAnsi="Times New Roman" w:cs="Times New Roman"/>
                <w:color w:val="000000"/>
                <w:sz w:val="26"/>
                <w:szCs w:val="26"/>
                <w:lang w:val="ru-RU" w:eastAsia="uk-UA"/>
              </w:rPr>
              <w:t>?»</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Анкета «Оцінка адаптації»</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u w:val="single"/>
                <w:lang w:eastAsia="uk-UA"/>
              </w:rPr>
            </w:pPr>
            <w:r w:rsidRPr="00351955">
              <w:rPr>
                <w:rFonts w:ascii="Times New Roman" w:eastAsia="Times New Roman" w:hAnsi="Times New Roman" w:cs="Times New Roman"/>
                <w:color w:val="000000"/>
                <w:sz w:val="26"/>
                <w:szCs w:val="26"/>
                <w:u w:val="single"/>
                <w:lang w:eastAsia="uk-UA"/>
              </w:rPr>
              <w:t>Діагностика психологічної готовності до школи (первинна):</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експрес-діагностика, яка складається з :</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діагностичної бесіди</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методики «Порівняй»</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xml:space="preserve">*методики </w:t>
            </w:r>
            <w:r w:rsidRPr="00351955">
              <w:rPr>
                <w:rFonts w:ascii="Times New Roman" w:eastAsia="Times New Roman" w:hAnsi="Times New Roman" w:cs="Times New Roman"/>
                <w:color w:val="000000"/>
                <w:sz w:val="26"/>
                <w:szCs w:val="26"/>
                <w:lang w:val="ru-RU" w:eastAsia="uk-UA"/>
              </w:rPr>
              <w:t>«Четверт</w:t>
            </w:r>
            <w:r w:rsidRPr="00351955">
              <w:rPr>
                <w:rFonts w:ascii="Times New Roman" w:eastAsia="Times New Roman" w:hAnsi="Times New Roman" w:cs="Times New Roman"/>
                <w:color w:val="000000"/>
                <w:sz w:val="26"/>
                <w:szCs w:val="26"/>
                <w:lang w:eastAsia="uk-UA"/>
              </w:rPr>
              <w:t xml:space="preserve">ий </w:t>
            </w:r>
            <w:r w:rsidRPr="00351955">
              <w:rPr>
                <w:rFonts w:ascii="Times New Roman" w:eastAsia="Times New Roman" w:hAnsi="Times New Roman" w:cs="Times New Roman"/>
                <w:color w:val="000000"/>
                <w:sz w:val="26"/>
                <w:szCs w:val="26"/>
                <w:lang w:val="ru-RU" w:eastAsia="uk-UA"/>
              </w:rPr>
              <w:t>зайв</w:t>
            </w:r>
            <w:r w:rsidRPr="00351955">
              <w:rPr>
                <w:rFonts w:ascii="Times New Roman" w:eastAsia="Times New Roman" w:hAnsi="Times New Roman" w:cs="Times New Roman"/>
                <w:color w:val="000000"/>
                <w:sz w:val="26"/>
                <w:szCs w:val="26"/>
                <w:lang w:eastAsia="uk-UA"/>
              </w:rPr>
              <w:t>ий</w:t>
            </w:r>
            <w:r w:rsidRPr="00351955">
              <w:rPr>
                <w:rFonts w:ascii="Times New Roman" w:eastAsia="Times New Roman" w:hAnsi="Times New Roman" w:cs="Times New Roman"/>
                <w:color w:val="000000"/>
                <w:sz w:val="26"/>
                <w:szCs w:val="26"/>
                <w:lang w:val="ru-RU" w:eastAsia="uk-UA"/>
              </w:rPr>
              <w:t>»;</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u w:val="single"/>
                <w:lang w:eastAsia="uk-UA"/>
              </w:rPr>
            </w:pPr>
            <w:r w:rsidRPr="00351955">
              <w:rPr>
                <w:rFonts w:ascii="Times New Roman" w:eastAsia="Times New Roman" w:hAnsi="Times New Roman" w:cs="Times New Roman"/>
                <w:color w:val="000000"/>
                <w:sz w:val="26"/>
                <w:szCs w:val="26"/>
                <w:u w:val="single"/>
                <w:lang w:eastAsia="uk-UA"/>
              </w:rPr>
              <w:t xml:space="preserve">Діагностика особливостей розвитку пізнавальної сфери </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*методика «Що тут зайве»</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*методика «Знайди і викресли»</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u w:val="single"/>
                <w:lang w:eastAsia="uk-UA"/>
              </w:rPr>
            </w:pPr>
            <w:r w:rsidRPr="00351955">
              <w:rPr>
                <w:rFonts w:ascii="Times New Roman" w:eastAsia="Times New Roman" w:hAnsi="Times New Roman" w:cs="Times New Roman"/>
                <w:color w:val="000000"/>
                <w:sz w:val="26"/>
                <w:szCs w:val="26"/>
                <w:u w:val="single"/>
                <w:lang w:eastAsia="uk-UA"/>
              </w:rPr>
              <w:t>Діагностика психологічної готовності до школи (повторна):</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методика «Будиночок»</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тест Керна-Йерасика</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тест «Запам</w:t>
            </w:r>
            <w:r w:rsidRPr="00351955">
              <w:rPr>
                <w:rFonts w:ascii="Century Gothic" w:eastAsia="Times New Roman" w:hAnsi="Century Gothic" w:cs="Times New Roman"/>
                <w:color w:val="000000"/>
                <w:sz w:val="26"/>
                <w:szCs w:val="26"/>
                <w:lang w:eastAsia="uk-UA"/>
              </w:rPr>
              <w:t>’</w:t>
            </w:r>
            <w:r w:rsidRPr="00351955">
              <w:rPr>
                <w:rFonts w:ascii="Times New Roman" w:eastAsia="Times New Roman" w:hAnsi="Times New Roman" w:cs="Times New Roman"/>
                <w:color w:val="000000"/>
                <w:sz w:val="26"/>
                <w:szCs w:val="26"/>
                <w:lang w:eastAsia="uk-UA"/>
              </w:rPr>
              <w:t>ятовування 10 слів»</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методика «Послідовність подій»</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 методика «Домінування пізнавального чи ігрового мотиву»</w:t>
            </w: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jc w:val="both"/>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Індивідуальна діагностика дітей «групи ризику», внутрішньо переміщених дітей</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Психодіагностичне обстеження дітей за зверненням вихователів, батьків дошкільників та для визначення потреби у додаткових корекційних заняттях</w:t>
            </w:r>
          </w:p>
        </w:tc>
        <w:tc>
          <w:tcPr>
            <w:tcW w:w="1779"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Вересень</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2023р.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Вересень, 2023р.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Вересень, 2023р.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Жовтень-листопад 2023р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Грудень, 2023р.-січень, 2024р.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Квітень, 2024р.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По мірі виявлення дітей</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За запитом</w:t>
            </w:r>
          </w:p>
        </w:tc>
        <w:tc>
          <w:tcPr>
            <w:tcW w:w="2125"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 xml:space="preserve">Групи раннього віку </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батьки дітей груп раннього віку</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вихователі груп раннього віку</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Групи старшого дошкільного віку</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Групи середнього дошкільного віку</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Групи старшого дошкільного віку</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Діти усіх вікових груп</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Усі вікові групи</w:t>
            </w:r>
          </w:p>
        </w:tc>
        <w:tc>
          <w:tcPr>
            <w:tcW w:w="1702"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r w:rsidR="00351955" w:rsidRPr="00351955" w:rsidTr="00351955">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2.</w:t>
            </w:r>
          </w:p>
        </w:tc>
        <w:tc>
          <w:tcPr>
            <w:tcW w:w="8979" w:type="dxa"/>
            <w:gridSpan w:val="4"/>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b/>
                <w:color w:val="000000"/>
                <w:sz w:val="26"/>
                <w:szCs w:val="26"/>
                <w:lang w:eastAsia="uk-UA"/>
              </w:rPr>
            </w:pPr>
            <w:r w:rsidRPr="00351955">
              <w:rPr>
                <w:rFonts w:ascii="Times New Roman" w:eastAsia="Times New Roman" w:hAnsi="Times New Roman" w:cs="Times New Roman"/>
                <w:b/>
                <w:color w:val="000000"/>
                <w:sz w:val="26"/>
                <w:szCs w:val="26"/>
                <w:lang w:eastAsia="uk-UA"/>
              </w:rPr>
              <w:t>Профілактика</w:t>
            </w:r>
          </w:p>
        </w:tc>
      </w:tr>
      <w:tr w:rsidR="00351955" w:rsidRPr="00351955" w:rsidTr="00351955">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2.1.</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2.2.</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2.3.</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2.4.</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2.5.</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3373"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Рання діагностика щодо виявлення  дітей, схильних до порушення поведінки, дітей із сімей, що перебувають у складних життєвих умовах</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Надання індивідуальної психолого-педагогічної допомоги неповним та проблемним сім</w:t>
            </w:r>
            <w:r w:rsidRPr="00351955">
              <w:rPr>
                <w:rFonts w:ascii="Times New Roman" w:eastAsia="Times New Roman" w:hAnsi="Times New Roman" w:cs="Times New Roman"/>
                <w:color w:val="000000"/>
                <w:sz w:val="26"/>
                <w:szCs w:val="26"/>
                <w:lang w:val="ru-RU" w:eastAsia="uk-UA"/>
              </w:rPr>
              <w:t>’</w:t>
            </w:r>
            <w:r w:rsidRPr="00351955">
              <w:rPr>
                <w:rFonts w:ascii="Times New Roman" w:eastAsia="Times New Roman" w:hAnsi="Times New Roman" w:cs="Times New Roman"/>
                <w:color w:val="000000"/>
                <w:sz w:val="26"/>
                <w:szCs w:val="26"/>
                <w:lang w:eastAsia="uk-UA"/>
              </w:rPr>
              <w:t>ям</w:t>
            </w:r>
            <w:r w:rsidRPr="00351955">
              <w:rPr>
                <w:rFonts w:ascii="Times New Roman" w:eastAsia="Times New Roman" w:hAnsi="Times New Roman" w:cs="Times New Roman"/>
                <w:color w:val="000000"/>
                <w:sz w:val="26"/>
                <w:szCs w:val="26"/>
                <w:lang w:val="ru-RU" w:eastAsia="uk-UA"/>
              </w:rPr>
              <w:t xml:space="preserve"> </w:t>
            </w:r>
            <w:r w:rsidRPr="00351955">
              <w:rPr>
                <w:rFonts w:ascii="Times New Roman" w:eastAsia="Times New Roman" w:hAnsi="Times New Roman" w:cs="Times New Roman"/>
                <w:color w:val="000000"/>
                <w:sz w:val="26"/>
                <w:szCs w:val="26"/>
                <w:lang w:eastAsia="uk-UA"/>
              </w:rPr>
              <w:t>з питань превентивного виховання дітей та  створення сприятливого для дитини мікроклімату у сім</w:t>
            </w:r>
            <w:r w:rsidRPr="00351955">
              <w:rPr>
                <w:rFonts w:ascii="Times New Roman" w:eastAsia="Times New Roman" w:hAnsi="Times New Roman" w:cs="Times New Roman"/>
                <w:color w:val="000000"/>
                <w:sz w:val="26"/>
                <w:szCs w:val="26"/>
                <w:lang w:val="ru-RU" w:eastAsia="uk-UA"/>
              </w:rPr>
              <w:t>’</w:t>
            </w:r>
            <w:r w:rsidRPr="00351955">
              <w:rPr>
                <w:rFonts w:ascii="Times New Roman" w:eastAsia="Times New Roman" w:hAnsi="Times New Roman" w:cs="Times New Roman"/>
                <w:color w:val="000000"/>
                <w:sz w:val="26"/>
                <w:szCs w:val="26"/>
                <w:lang w:eastAsia="uk-UA"/>
              </w:rPr>
              <w:t>ї.</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xml:space="preserve">Проведення просвітницької роботи </w:t>
            </w:r>
            <w:r w:rsidRPr="00351955">
              <w:rPr>
                <w:rFonts w:ascii="Times New Roman" w:eastAsia="Times New Roman" w:hAnsi="Times New Roman" w:cs="Times New Roman"/>
                <w:color w:val="000000"/>
                <w:sz w:val="26"/>
                <w:szCs w:val="26"/>
                <w:lang w:eastAsia="uk-UA"/>
              </w:rPr>
              <w:lastRenderedPageBreak/>
              <w:t>серед працівників ЗДО та батьків щодо захисту прав і гідності дитини, недопущення проявів жорстокості та насилля щодо дітей, з використанням інформаційно-масових заходів: семінарів, бесід, консультацій, дискусій.</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Здійснення  діагностики дошкільників  з метою виявлення дітей «групи ризику» та організації з ними превентивної роботи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Розгляд на загальних батьківських зборах,  через педагогічний всеобуч батьків питання ранньої профілактики суспільно небезпечних узалежнень, захворювання на ВІЛ-СНІД, виховання у дітей поваги до чинного  законодавства України,  правової культури дітей у сім’ях, формування критичного ставлення до матеріалів ЗМІ та Інтернету та правильного родинного виховання.</w:t>
            </w:r>
          </w:p>
        </w:tc>
        <w:tc>
          <w:tcPr>
            <w:tcW w:w="1779"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Постійно</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Постійно</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xml:space="preserve">Жовтень, січень, </w:t>
            </w:r>
            <w:r w:rsidRPr="00351955">
              <w:rPr>
                <w:rFonts w:ascii="Times New Roman" w:eastAsia="Times New Roman" w:hAnsi="Times New Roman" w:cs="Times New Roman"/>
                <w:color w:val="000000"/>
                <w:sz w:val="26"/>
                <w:szCs w:val="26"/>
                <w:lang w:eastAsia="uk-UA"/>
              </w:rPr>
              <w:lastRenderedPageBreak/>
              <w:t>квітень</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По мірі виявлення дітей</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Постійно</w:t>
            </w:r>
          </w:p>
        </w:tc>
        <w:tc>
          <w:tcPr>
            <w:tcW w:w="2125"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Вихованці, 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Працівники, 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Діти усіх вікових груп</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Батьки, працівники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1702"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r w:rsidR="00351955" w:rsidRPr="00351955" w:rsidTr="00351955">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3.</w:t>
            </w:r>
          </w:p>
        </w:tc>
        <w:tc>
          <w:tcPr>
            <w:tcW w:w="8979" w:type="dxa"/>
            <w:gridSpan w:val="4"/>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b/>
                <w:color w:val="000000"/>
                <w:sz w:val="26"/>
                <w:szCs w:val="26"/>
                <w:lang w:eastAsia="uk-UA"/>
              </w:rPr>
            </w:pPr>
            <w:r w:rsidRPr="00351955">
              <w:rPr>
                <w:rFonts w:ascii="Times New Roman" w:eastAsia="Times New Roman" w:hAnsi="Times New Roman" w:cs="Times New Roman"/>
                <w:b/>
                <w:color w:val="000000"/>
                <w:sz w:val="26"/>
                <w:szCs w:val="26"/>
                <w:lang w:eastAsia="uk-UA"/>
              </w:rPr>
              <w:t>Корекція</w:t>
            </w:r>
          </w:p>
        </w:tc>
      </w:tr>
      <w:tr w:rsidR="00351955" w:rsidRPr="00351955" w:rsidTr="00351955">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3.1.</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3.2.</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3.1.</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32.</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3.3.</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3373"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pBdr>
                <w:top w:val="nil"/>
                <w:left w:val="nil"/>
                <w:bottom w:val="nil"/>
                <w:right w:val="nil"/>
                <w:between w:val="nil"/>
              </w:pBd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lastRenderedPageBreak/>
              <w:t>Групові та індивідуальні заняття з метою полегшення та прискорення  процесу адаптації у дітей</w:t>
            </w:r>
          </w:p>
          <w:p w:rsidR="00351955" w:rsidRPr="00351955" w:rsidRDefault="00351955" w:rsidP="00351955">
            <w:pPr>
              <w:pBdr>
                <w:top w:val="nil"/>
                <w:left w:val="nil"/>
                <w:bottom w:val="nil"/>
                <w:right w:val="nil"/>
                <w:between w:val="nil"/>
              </w:pBdr>
              <w:spacing w:after="0"/>
              <w:rPr>
                <w:rFonts w:ascii="Times New Roman" w:eastAsia="Times New Roman" w:hAnsi="Times New Roman" w:cs="Times New Roman"/>
                <w:sz w:val="26"/>
                <w:szCs w:val="26"/>
                <w:lang w:eastAsia="ru-RU"/>
              </w:rPr>
            </w:pPr>
          </w:p>
          <w:p w:rsidR="00351955" w:rsidRPr="00351955" w:rsidRDefault="00351955" w:rsidP="00351955">
            <w:pPr>
              <w:pBdr>
                <w:top w:val="nil"/>
                <w:left w:val="nil"/>
                <w:bottom w:val="nil"/>
                <w:right w:val="nil"/>
                <w:between w:val="nil"/>
              </w:pBdr>
              <w:spacing w:after="0"/>
              <w:rPr>
                <w:rFonts w:ascii="Times New Roman" w:eastAsia="Times New Roman" w:hAnsi="Times New Roman" w:cs="Times New Roman"/>
                <w:color w:val="000000"/>
                <w:sz w:val="26"/>
                <w:szCs w:val="26"/>
                <w:lang w:val="ru-RU" w:eastAsia="ru-RU"/>
              </w:rPr>
            </w:pPr>
            <w:r w:rsidRPr="00351955">
              <w:rPr>
                <w:rFonts w:ascii="Times New Roman" w:eastAsia="Times New Roman" w:hAnsi="Times New Roman" w:cs="Times New Roman"/>
                <w:color w:val="000000"/>
                <w:sz w:val="26"/>
                <w:szCs w:val="26"/>
                <w:lang w:val="ru-RU" w:eastAsia="ru-RU"/>
              </w:rPr>
              <w:t>«Психологічний супровід формування готовності дошкільників до навчання у школі»,  </w:t>
            </w:r>
          </w:p>
          <w:p w:rsidR="00351955" w:rsidRPr="00351955" w:rsidRDefault="00351955" w:rsidP="00351955">
            <w:pPr>
              <w:pBdr>
                <w:top w:val="nil"/>
                <w:left w:val="nil"/>
                <w:bottom w:val="nil"/>
                <w:right w:val="nil"/>
                <w:between w:val="nil"/>
              </w:pBdr>
              <w:spacing w:after="0"/>
              <w:rPr>
                <w:rFonts w:ascii="Times New Roman" w:eastAsia="Times New Roman" w:hAnsi="Times New Roman" w:cs="Times New Roman"/>
                <w:color w:val="000000"/>
                <w:sz w:val="26"/>
                <w:szCs w:val="26"/>
                <w:lang w:val="ru-RU" w:eastAsia="ru-RU"/>
              </w:rPr>
            </w:pPr>
            <w:r w:rsidRPr="00351955">
              <w:rPr>
                <w:rFonts w:ascii="Times New Roman" w:eastAsia="Times New Roman" w:hAnsi="Times New Roman" w:cs="Times New Roman"/>
                <w:color w:val="000000"/>
                <w:sz w:val="26"/>
                <w:szCs w:val="26"/>
                <w:lang w:val="ru-RU" w:eastAsia="ru-RU"/>
              </w:rPr>
              <w:t xml:space="preserve">Тірошко Т.І. </w:t>
            </w:r>
          </w:p>
          <w:p w:rsidR="00351955" w:rsidRPr="00351955" w:rsidRDefault="00351955" w:rsidP="00351955">
            <w:pPr>
              <w:pBdr>
                <w:top w:val="nil"/>
                <w:left w:val="nil"/>
                <w:bottom w:val="nil"/>
                <w:right w:val="nil"/>
                <w:between w:val="nil"/>
              </w:pBdr>
              <w:spacing w:after="0"/>
              <w:rPr>
                <w:rFonts w:ascii="Times New Roman" w:eastAsia="Times New Roman" w:hAnsi="Times New Roman" w:cs="Times New Roman"/>
                <w:color w:val="000000"/>
                <w:sz w:val="26"/>
                <w:szCs w:val="26"/>
                <w:lang w:eastAsia="ru-RU"/>
              </w:rPr>
            </w:pPr>
          </w:p>
          <w:p w:rsidR="00351955" w:rsidRPr="00351955" w:rsidRDefault="00351955" w:rsidP="00351955">
            <w:pPr>
              <w:spacing w:after="0"/>
              <w:rPr>
                <w:rFonts w:ascii="Times New Roman" w:eastAsia="Times New Roman" w:hAnsi="Times New Roman" w:cs="Times New Roman"/>
                <w:sz w:val="26"/>
                <w:szCs w:val="26"/>
                <w:lang w:eastAsia="ru-RU"/>
              </w:rPr>
            </w:pPr>
          </w:p>
          <w:p w:rsidR="00351955" w:rsidRPr="00351955" w:rsidRDefault="00351955" w:rsidP="00351955">
            <w:pPr>
              <w:spacing w:after="0" w:line="240" w:lineRule="auto"/>
              <w:rPr>
                <w:rFonts w:ascii="Times New Roman" w:eastAsia="Times New Roman" w:hAnsi="Times New Roman" w:cs="Times New Roman"/>
                <w:sz w:val="26"/>
                <w:szCs w:val="26"/>
                <w:lang w:val="ru-RU" w:eastAsia="ru-RU"/>
              </w:rPr>
            </w:pPr>
            <w:r w:rsidRPr="00351955">
              <w:rPr>
                <w:rFonts w:ascii="Times New Roman" w:eastAsia="Times New Roman" w:hAnsi="Times New Roman" w:cs="Times New Roman"/>
                <w:sz w:val="26"/>
                <w:szCs w:val="26"/>
                <w:lang w:eastAsia="ru-RU"/>
              </w:rPr>
              <w:lastRenderedPageBreak/>
              <w:t>Робота</w:t>
            </w:r>
            <w:r w:rsidRPr="00351955">
              <w:rPr>
                <w:rFonts w:ascii="Times New Roman" w:eastAsia="Times New Roman" w:hAnsi="Times New Roman" w:cs="Times New Roman"/>
                <w:color w:val="000000"/>
                <w:sz w:val="26"/>
                <w:szCs w:val="26"/>
                <w:lang w:eastAsia="ru-RU"/>
              </w:rPr>
              <w:t>, с</w:t>
            </w:r>
            <w:r w:rsidRPr="00351955">
              <w:rPr>
                <w:rFonts w:ascii="Times New Roman" w:eastAsia="Times New Roman" w:hAnsi="Times New Roman" w:cs="Times New Roman"/>
                <w:color w:val="000000"/>
                <w:sz w:val="26"/>
                <w:szCs w:val="26"/>
                <w:lang w:val="ru-RU" w:eastAsia="ru-RU"/>
              </w:rPr>
              <w:t>прямована на розвиток емоційної сфери</w:t>
            </w:r>
            <w:r w:rsidRPr="00351955">
              <w:rPr>
                <w:rFonts w:ascii="Times New Roman" w:eastAsia="Times New Roman" w:hAnsi="Times New Roman" w:cs="Times New Roman"/>
                <w:color w:val="000000"/>
                <w:sz w:val="26"/>
                <w:szCs w:val="26"/>
                <w:lang w:eastAsia="ru-RU"/>
              </w:rPr>
              <w:t>, її корекцію  з (м</w:t>
            </w:r>
            <w:r w:rsidRPr="00351955">
              <w:rPr>
                <w:rFonts w:ascii="Times New Roman" w:eastAsia="Times New Roman" w:hAnsi="Times New Roman" w:cs="Times New Roman"/>
                <w:sz w:val="26"/>
                <w:szCs w:val="26"/>
                <w:lang w:val="ru-RU" w:eastAsia="ru-RU"/>
              </w:rPr>
              <w:t>етодичний посібник</w:t>
            </w:r>
          </w:p>
          <w:p w:rsidR="00351955" w:rsidRPr="00351955" w:rsidRDefault="00351955" w:rsidP="00351955">
            <w:pPr>
              <w:spacing w:after="0" w:line="240" w:lineRule="auto"/>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val="ru-RU" w:eastAsia="ru-RU"/>
              </w:rPr>
              <w:t>«Розвиток та корекція емоційної сфери дошкільників»</w:t>
            </w:r>
            <w:r w:rsidRPr="00351955">
              <w:rPr>
                <w:rFonts w:ascii="Times New Roman" w:eastAsia="Times New Roman" w:hAnsi="Times New Roman" w:cs="Times New Roman"/>
                <w:sz w:val="26"/>
                <w:szCs w:val="26"/>
                <w:lang w:eastAsia="ru-RU"/>
              </w:rPr>
              <w:t>)</w:t>
            </w:r>
          </w:p>
          <w:p w:rsidR="00351955" w:rsidRPr="00351955" w:rsidRDefault="00351955" w:rsidP="00351955">
            <w:pPr>
              <w:spacing w:after="0"/>
              <w:rPr>
                <w:rFonts w:ascii="Times New Roman" w:eastAsia="Times New Roman" w:hAnsi="Times New Roman" w:cs="Times New Roman"/>
                <w:sz w:val="26"/>
                <w:szCs w:val="26"/>
                <w:lang w:val="ru-RU" w:eastAsia="ru-RU"/>
              </w:rPr>
            </w:pPr>
          </w:p>
          <w:p w:rsidR="00351955" w:rsidRPr="00351955" w:rsidRDefault="00351955" w:rsidP="00351955">
            <w:pPr>
              <w:spacing w:after="0"/>
              <w:rPr>
                <w:rFonts w:ascii="Times New Roman" w:eastAsia="Times New Roman" w:hAnsi="Times New Roman" w:cs="Times New Roman"/>
                <w:sz w:val="26"/>
                <w:szCs w:val="26"/>
                <w:lang w:eastAsia="ru-RU"/>
              </w:rPr>
            </w:pPr>
          </w:p>
          <w:p w:rsidR="00351955" w:rsidRPr="00351955" w:rsidRDefault="00351955" w:rsidP="00351955">
            <w:pPr>
              <w:spacing w:after="0"/>
              <w:rPr>
                <w:rFonts w:ascii="Times New Roman" w:eastAsia="Times New Roman" w:hAnsi="Times New Roman" w:cs="Times New Roman"/>
                <w:sz w:val="26"/>
                <w:szCs w:val="26"/>
                <w:lang w:eastAsia="ru-RU"/>
              </w:rPr>
            </w:pPr>
          </w:p>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Індивідуальні розвиткові заняття з дітьми, що перебувають у важкому психологічному стані з метою виявлення і усунення причин чи пом’якшення впливу психотравмуючих факторів</w:t>
            </w:r>
          </w:p>
          <w:p w:rsidR="00351955" w:rsidRPr="00351955" w:rsidRDefault="00351955" w:rsidP="00351955">
            <w:pPr>
              <w:spacing w:after="0"/>
              <w:rPr>
                <w:rFonts w:ascii="Times New Roman" w:eastAsia="Times New Roman" w:hAnsi="Times New Roman" w:cs="Times New Roman"/>
                <w:sz w:val="26"/>
                <w:szCs w:val="26"/>
                <w:lang w:eastAsia="ru-RU"/>
              </w:rPr>
            </w:pPr>
          </w:p>
          <w:p w:rsidR="00351955" w:rsidRPr="00351955" w:rsidRDefault="00351955" w:rsidP="00351955">
            <w:pPr>
              <w:spacing w:after="0"/>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Психологічний супровід дітей та сімей, що потрапили у важкі життєві умови з використанням нетрадиційних методів роботи для профілактику негативних особистісних і поведінкових реакцій дошкільників</w:t>
            </w:r>
          </w:p>
        </w:tc>
        <w:tc>
          <w:tcPr>
            <w:tcW w:w="1779"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Вересень- жовтень, 2023р.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Листопад, 2023- грудень, 2023</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Calibri" w:eastAsia="Times New Roman" w:hAnsi="Calibri" w:cs="Times New Roman"/>
                <w:sz w:val="26"/>
                <w:szCs w:val="26"/>
                <w:lang w:eastAsia="uk-UA"/>
              </w:rPr>
            </w:pPr>
            <w:r w:rsidRPr="00351955">
              <w:rPr>
                <w:rFonts w:ascii="Times New Roman" w:eastAsia="Times New Roman" w:hAnsi="Times New Roman" w:cs="Times New Roman"/>
                <w:color w:val="000000"/>
                <w:sz w:val="26"/>
                <w:szCs w:val="26"/>
                <w:lang w:eastAsia="uk-UA"/>
              </w:rPr>
              <w:lastRenderedPageBreak/>
              <w:t>По мірі виявлення дітей</w:t>
            </w:r>
            <w:r w:rsidRPr="00351955">
              <w:rPr>
                <w:rFonts w:ascii="Calibri" w:eastAsia="Times New Roman" w:hAnsi="Calibri" w:cs="Times New Roman"/>
                <w:sz w:val="26"/>
                <w:szCs w:val="26"/>
                <w:lang w:eastAsia="uk-UA"/>
              </w:rPr>
              <w:t xml:space="preserve"> </w:t>
            </w:r>
          </w:p>
          <w:p w:rsidR="00351955" w:rsidRPr="00351955" w:rsidRDefault="00351955" w:rsidP="00351955">
            <w:pPr>
              <w:widowControl w:val="0"/>
              <w:shd w:val="clear" w:color="auto" w:fill="FFFFFF"/>
              <w:tabs>
                <w:tab w:val="left" w:pos="5270"/>
                <w:tab w:val="left" w:pos="6230"/>
              </w:tabs>
              <w:spacing w:after="0" w:line="240" w:lineRule="auto"/>
              <w:ind w:right="126"/>
              <w:rPr>
                <w:rFonts w:ascii="Calibri" w:eastAsia="Times New Roman" w:hAnsi="Calibri"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Calibri" w:eastAsia="Times New Roman" w:hAnsi="Calibri"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Calibri" w:eastAsia="Times New Roman" w:hAnsi="Calibri"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Calibri" w:eastAsia="Times New Roman" w:hAnsi="Calibri"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Calibri" w:eastAsia="Times New Roman" w:hAnsi="Calibri"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Calibri" w:eastAsia="Times New Roman" w:hAnsi="Calibri"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Calibri" w:eastAsia="Times New Roman" w:hAnsi="Calibri"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Calibri" w:eastAsia="Times New Roman" w:hAnsi="Calibri"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У міру необхідності</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За результат-тами діагностики</w:t>
            </w:r>
          </w:p>
        </w:tc>
        <w:tc>
          <w:tcPr>
            <w:tcW w:w="2125"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Групи раннього віку</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Групи старшого дошкільного віку</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Усі вікові групи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Дошкільники «діти які потребують підвищеної психологічної підтримки», внутрішньо переміщені діти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xml:space="preserve">Внутрішньо переміщені діти </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1702"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r w:rsidR="00351955" w:rsidRPr="00351955" w:rsidTr="00351955">
        <w:trPr>
          <w:trHeight w:val="283"/>
        </w:trPr>
        <w:tc>
          <w:tcPr>
            <w:tcW w:w="906" w:type="dxa"/>
            <w:tcBorders>
              <w:top w:val="single" w:sz="4" w:space="0" w:color="000000"/>
              <w:left w:val="single" w:sz="4" w:space="0" w:color="000000"/>
              <w:bottom w:val="single" w:sz="4" w:space="0" w:color="auto"/>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4.</w:t>
            </w:r>
          </w:p>
        </w:tc>
        <w:tc>
          <w:tcPr>
            <w:tcW w:w="8979" w:type="dxa"/>
            <w:gridSpan w:val="4"/>
            <w:tcBorders>
              <w:top w:val="single" w:sz="4" w:space="0" w:color="000000"/>
              <w:left w:val="single" w:sz="4" w:space="0" w:color="000000"/>
              <w:bottom w:val="single" w:sz="4" w:space="0" w:color="auto"/>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b/>
                <w:color w:val="000000"/>
                <w:sz w:val="26"/>
                <w:szCs w:val="26"/>
                <w:lang w:eastAsia="uk-UA"/>
              </w:rPr>
            </w:pPr>
            <w:r w:rsidRPr="00351955">
              <w:rPr>
                <w:rFonts w:ascii="Times New Roman" w:eastAsia="Times New Roman" w:hAnsi="Times New Roman" w:cs="Times New Roman"/>
                <w:b/>
                <w:color w:val="000000"/>
                <w:sz w:val="26"/>
                <w:szCs w:val="26"/>
                <w:lang w:eastAsia="uk-UA"/>
              </w:rPr>
              <w:t>Навчальна діяльність</w:t>
            </w:r>
          </w:p>
        </w:tc>
      </w:tr>
      <w:tr w:rsidR="00351955" w:rsidRPr="00351955" w:rsidTr="00351955">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5.</w:t>
            </w:r>
          </w:p>
        </w:tc>
        <w:tc>
          <w:tcPr>
            <w:tcW w:w="8979" w:type="dxa"/>
            <w:gridSpan w:val="4"/>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jc w:val="center"/>
              <w:rPr>
                <w:rFonts w:ascii="Times New Roman" w:eastAsia="Times New Roman" w:hAnsi="Times New Roman" w:cs="Times New Roman"/>
                <w:b/>
                <w:color w:val="000000"/>
                <w:sz w:val="26"/>
                <w:szCs w:val="26"/>
                <w:lang w:eastAsia="uk-UA"/>
              </w:rPr>
            </w:pPr>
            <w:r w:rsidRPr="00351955">
              <w:rPr>
                <w:rFonts w:ascii="Times New Roman" w:eastAsia="Times New Roman" w:hAnsi="Times New Roman" w:cs="Times New Roman"/>
                <w:b/>
                <w:color w:val="000000"/>
                <w:sz w:val="26"/>
                <w:szCs w:val="26"/>
                <w:lang w:eastAsia="uk-UA"/>
              </w:rPr>
              <w:t>Консультування</w:t>
            </w:r>
          </w:p>
        </w:tc>
      </w:tr>
      <w:tr w:rsidR="00351955" w:rsidRPr="00351955" w:rsidTr="00351955">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5.1.</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5.2</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5.3.</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5.4.</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5.4.</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5.5.</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3373"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Консультування з питань раціоналізації психолого-педагогічного процесу з дітьми в родині, дитячому садку (на основі результатів діагностичних досліджень)</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xml:space="preserve">Індивідуальні консультації </w:t>
            </w:r>
            <w:r w:rsidRPr="00351955">
              <w:rPr>
                <w:rFonts w:ascii="Times New Roman" w:eastAsia="Times New Roman" w:hAnsi="Times New Roman" w:cs="Times New Roman"/>
                <w:color w:val="000000"/>
                <w:sz w:val="26"/>
                <w:szCs w:val="26"/>
                <w:lang w:eastAsia="uk-UA"/>
              </w:rPr>
              <w:lastRenderedPageBreak/>
              <w:t>з питань особистісного характеру, виховання дітей</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Індивідуальні консультації з питань виховання і розвитку дітей, їх вікових та індивідуальних особливостей та ін.</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Групові консультації на актуальну тематику (адаптація дитини до ЗДО, готовність до навчання у школі і т.д.)</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Консультування батьків і вихователів  щодо  роботи з дітьми “групи ризику”, внутрішньо переміщеними дітьми та обдарованими  дошкільниками, дітьми з посттравматичним синдромом, соціально-незахищеними дітьми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О</w:t>
            </w:r>
            <w:r w:rsidRPr="00351955">
              <w:rPr>
                <w:rFonts w:ascii="Times New Roman" w:eastAsia="Times New Roman" w:hAnsi="Times New Roman" w:cs="Times New Roman"/>
                <w:color w:val="000000"/>
                <w:sz w:val="26"/>
                <w:szCs w:val="26"/>
                <w:lang w:val="ru-RU" w:eastAsia="uk-UA"/>
              </w:rPr>
              <w:t>нлайн-консультування</w:t>
            </w:r>
          </w:p>
        </w:tc>
        <w:tc>
          <w:tcPr>
            <w:tcW w:w="1779"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За результат-тами досліджень</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Що вівторка</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 що четверга</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Що вівторка  - що четверга</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Щомісячно, у міру необхідності</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Вересень-квітень,</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у міру необхідності</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Вересень-квітень,</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у міру необхідності</w:t>
            </w:r>
          </w:p>
        </w:tc>
        <w:tc>
          <w:tcPr>
            <w:tcW w:w="2125"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 xml:space="preserve">Працівники ЗДО, батьки </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xml:space="preserve">Працівники </w:t>
            </w:r>
            <w:r w:rsidRPr="00351955">
              <w:rPr>
                <w:rFonts w:ascii="Times New Roman" w:eastAsia="Times New Roman" w:hAnsi="Times New Roman" w:cs="Times New Roman"/>
                <w:color w:val="000000"/>
                <w:sz w:val="26"/>
                <w:szCs w:val="26"/>
                <w:lang w:eastAsia="uk-UA"/>
              </w:rPr>
              <w:lastRenderedPageBreak/>
              <w:t>ЗДО</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xml:space="preserve">Працівники ЗДО, батьки </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вихователі</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вихователі</w:t>
            </w:r>
          </w:p>
        </w:tc>
        <w:tc>
          <w:tcPr>
            <w:tcW w:w="1702"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r w:rsidR="00351955" w:rsidRPr="00351955" w:rsidTr="00351955">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lastRenderedPageBreak/>
              <w:t>6.</w:t>
            </w:r>
          </w:p>
        </w:tc>
        <w:tc>
          <w:tcPr>
            <w:tcW w:w="8979" w:type="dxa"/>
            <w:gridSpan w:val="4"/>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b/>
                <w:color w:val="000000"/>
                <w:sz w:val="26"/>
                <w:szCs w:val="26"/>
                <w:lang w:eastAsia="uk-UA"/>
              </w:rPr>
            </w:pPr>
            <w:r w:rsidRPr="00351955">
              <w:rPr>
                <w:rFonts w:ascii="Times New Roman" w:eastAsia="Times New Roman" w:hAnsi="Times New Roman" w:cs="Times New Roman"/>
                <w:b/>
                <w:sz w:val="26"/>
                <w:szCs w:val="26"/>
                <w:lang w:eastAsia="uk-UA"/>
              </w:rPr>
              <w:t>Просвіта</w:t>
            </w:r>
          </w:p>
        </w:tc>
      </w:tr>
      <w:tr w:rsidR="00351955" w:rsidRPr="00351955" w:rsidTr="00351955">
        <w:trPr>
          <w:trHeight w:val="60"/>
        </w:trPr>
        <w:tc>
          <w:tcPr>
            <w:tcW w:w="906" w:type="dxa"/>
            <w:tcBorders>
              <w:top w:val="single" w:sz="4" w:space="0" w:color="000000"/>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6.1.</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6.2</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6.3</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6.4</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6.5</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6.6</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6.7</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6.8</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6.9</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6.10</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tc>
        <w:tc>
          <w:tcPr>
            <w:tcW w:w="3373"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lastRenderedPageBreak/>
              <w:t>Психологічна освіта батьків через організацію інформаційних куточків у групах  «Поради психолога»</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 xml:space="preserve">Надання інформації на педгодинах з метою підвищення психологічної обізнаності вихователів, на запит адміністрації д/з; проведення ділових ігор, семінарів, що сприяють професійному та </w:t>
            </w:r>
            <w:r w:rsidRPr="00351955">
              <w:rPr>
                <w:rFonts w:ascii="Times New Roman" w:eastAsia="Times New Roman" w:hAnsi="Times New Roman" w:cs="Times New Roman"/>
                <w:sz w:val="26"/>
                <w:szCs w:val="26"/>
                <w:lang w:eastAsia="uk-UA"/>
              </w:rPr>
              <w:lastRenderedPageBreak/>
              <w:t>особистісному зростанню та розвитку; популяризації ненасильницької моделі поведінки; інформуванні про соціально-небезпечні хвороби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Виступи на батьківських зборах з питань розвитку та виховання дітей та на іншу актуальну тематику</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Круглі столи, ділові ігри, конкурси, виступи з метою реалізації національних, державних, регіональних програм</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Загальні батьківські збори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«Адаптація дітей до умов ЗДО»</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 xml:space="preserve"> «Готовність дітей до навчання в школі»</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Консультація: «Вікові особливості дітей»</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 xml:space="preserve">Консультація: «Я сам! Криза трьох років» </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 xml:space="preserve">Батьківський лекторій «Криза 5 років» </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Консультпункт для майб.першокласників</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Консультація : «Криза 6(7) років»</w:t>
            </w:r>
          </w:p>
          <w:p w:rsidR="00351955" w:rsidRPr="00351955" w:rsidRDefault="00351955" w:rsidP="00351955">
            <w:pPr>
              <w:spacing w:after="0" w:line="240" w:lineRule="auto"/>
              <w:jc w:val="both"/>
              <w:rPr>
                <w:rFonts w:ascii="Times New Roman" w:eastAsia="Times New Roman" w:hAnsi="Times New Roman" w:cs="Times New Roman"/>
                <w:sz w:val="26"/>
                <w:szCs w:val="26"/>
                <w:lang w:eastAsia="ru-RU"/>
              </w:rPr>
            </w:pPr>
          </w:p>
          <w:p w:rsidR="00351955" w:rsidRPr="00351955" w:rsidRDefault="00351955" w:rsidP="00351955">
            <w:pPr>
              <w:spacing w:after="0" w:line="240" w:lineRule="auto"/>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xml:space="preserve">Педагогічна рада ЗДО. </w:t>
            </w:r>
          </w:p>
          <w:p w:rsidR="00351955" w:rsidRPr="00351955" w:rsidRDefault="00351955" w:rsidP="00351955">
            <w:pPr>
              <w:spacing w:after="0" w:line="240" w:lineRule="auto"/>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xml:space="preserve">Звіт про роботу практичного психолога </w:t>
            </w:r>
          </w:p>
          <w:p w:rsidR="00351955" w:rsidRPr="00351955" w:rsidRDefault="00351955" w:rsidP="00351955">
            <w:pPr>
              <w:spacing w:after="0" w:line="240" w:lineRule="auto"/>
              <w:jc w:val="both"/>
              <w:rPr>
                <w:rFonts w:ascii="Times New Roman" w:eastAsia="Times New Roman" w:hAnsi="Times New Roman" w:cs="Times New Roman"/>
                <w:sz w:val="26"/>
                <w:szCs w:val="26"/>
                <w:lang w:eastAsia="ru-RU"/>
              </w:rPr>
            </w:pPr>
            <w:r w:rsidRPr="00351955">
              <w:rPr>
                <w:rFonts w:ascii="Times New Roman" w:eastAsia="Times New Roman" w:hAnsi="Times New Roman" w:cs="Times New Roman"/>
                <w:sz w:val="26"/>
                <w:szCs w:val="26"/>
                <w:lang w:eastAsia="ru-RU"/>
              </w:rPr>
              <w:t xml:space="preserve">Звіт про роботу практичного психолога </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tc>
        <w:tc>
          <w:tcPr>
            <w:tcW w:w="1779"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lastRenderedPageBreak/>
              <w:t>Щомісячно</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Згідно річного плану ЗДО</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val="ru-RU"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val="ru-RU"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val="ru-RU"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val="ru-RU"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Щомісячно</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Згідно річного плану ЗДО</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Вересень, 2023р.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Травень, 2024р.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Вересень, 2023р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Вересень, 2023р.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Жовтень, 2023р.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Березень, 2023</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 xml:space="preserve"> </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spacing w:after="0" w:line="240" w:lineRule="auto"/>
              <w:rPr>
                <w:rFonts w:ascii="Times New Roman" w:eastAsia="Times New Roman" w:hAnsi="Times New Roman" w:cs="Times New Roman"/>
                <w:sz w:val="26"/>
                <w:szCs w:val="26"/>
                <w:lang w:eastAsia="uk-UA"/>
              </w:rPr>
            </w:pPr>
          </w:p>
          <w:p w:rsidR="00351955" w:rsidRPr="00351955" w:rsidRDefault="00351955" w:rsidP="00351955">
            <w:pPr>
              <w:spacing w:after="0" w:line="240" w:lineRule="auto"/>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27.12.2023р.</w:t>
            </w:r>
          </w:p>
          <w:p w:rsidR="00351955" w:rsidRPr="00351955" w:rsidRDefault="00351955" w:rsidP="00351955">
            <w:pPr>
              <w:spacing w:after="0" w:line="240" w:lineRule="auto"/>
              <w:rPr>
                <w:rFonts w:ascii="Times New Roman" w:eastAsia="Times New Roman" w:hAnsi="Times New Roman" w:cs="Times New Roman"/>
                <w:sz w:val="26"/>
                <w:szCs w:val="26"/>
                <w:lang w:eastAsia="uk-UA"/>
              </w:rPr>
            </w:pPr>
          </w:p>
          <w:p w:rsidR="00351955" w:rsidRPr="00351955" w:rsidRDefault="00351955" w:rsidP="00351955">
            <w:pPr>
              <w:spacing w:after="0" w:line="240" w:lineRule="auto"/>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30.05.2024р.</w:t>
            </w:r>
          </w:p>
          <w:p w:rsidR="00351955" w:rsidRPr="00351955" w:rsidRDefault="00351955" w:rsidP="00351955">
            <w:pPr>
              <w:spacing w:after="0" w:line="240" w:lineRule="auto"/>
              <w:rPr>
                <w:rFonts w:ascii="Times New Roman" w:eastAsia="Times New Roman" w:hAnsi="Times New Roman" w:cs="Times New Roman"/>
                <w:sz w:val="26"/>
                <w:szCs w:val="26"/>
                <w:lang w:eastAsia="uk-UA"/>
              </w:rPr>
            </w:pPr>
          </w:p>
          <w:p w:rsidR="00351955" w:rsidRPr="00351955" w:rsidRDefault="00351955" w:rsidP="00351955">
            <w:pPr>
              <w:spacing w:after="0" w:line="240" w:lineRule="auto"/>
              <w:rPr>
                <w:rFonts w:ascii="Times New Roman" w:eastAsia="Times New Roman" w:hAnsi="Times New Roman" w:cs="Times New Roman"/>
                <w:sz w:val="26"/>
                <w:szCs w:val="26"/>
                <w:lang w:eastAsia="uk-UA"/>
              </w:rPr>
            </w:pPr>
          </w:p>
        </w:tc>
        <w:tc>
          <w:tcPr>
            <w:tcW w:w="2125"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lastRenderedPageBreak/>
              <w:t>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Педпрацівники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Вихователі, 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val="ru-RU"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Батьки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Працівники ЗДО</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r w:rsidRPr="00351955">
              <w:rPr>
                <w:rFonts w:ascii="Times New Roman" w:eastAsia="Times New Roman" w:hAnsi="Times New Roman" w:cs="Times New Roman"/>
                <w:sz w:val="26"/>
                <w:szCs w:val="26"/>
                <w:lang w:eastAsia="uk-UA"/>
              </w:rPr>
              <w:t>Працівники ЗДО</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sz w:val="26"/>
                <w:szCs w:val="26"/>
                <w:lang w:eastAsia="uk-UA"/>
              </w:rPr>
            </w:pPr>
          </w:p>
        </w:tc>
        <w:tc>
          <w:tcPr>
            <w:tcW w:w="1702" w:type="dxa"/>
            <w:tcBorders>
              <w:top w:val="single" w:sz="4" w:space="0" w:color="000000"/>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r w:rsidR="00351955" w:rsidRPr="00351955" w:rsidTr="00351955">
        <w:trPr>
          <w:trHeight w:val="436"/>
        </w:trPr>
        <w:tc>
          <w:tcPr>
            <w:tcW w:w="906" w:type="dxa"/>
            <w:tcBorders>
              <w:top w:val="single" w:sz="4" w:space="0" w:color="000000"/>
              <w:left w:val="single" w:sz="4" w:space="0" w:color="000000"/>
              <w:bottom w:val="single" w:sz="4" w:space="0" w:color="auto"/>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7.</w:t>
            </w:r>
          </w:p>
        </w:tc>
        <w:tc>
          <w:tcPr>
            <w:tcW w:w="8979" w:type="dxa"/>
            <w:gridSpan w:val="4"/>
            <w:tcBorders>
              <w:top w:val="single" w:sz="4" w:space="0" w:color="000000"/>
              <w:left w:val="single" w:sz="4" w:space="0" w:color="000000"/>
              <w:bottom w:val="single" w:sz="4" w:space="0" w:color="auto"/>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Інше (організаційно-методична функція, зв’язки з громадськістю)</w:t>
            </w:r>
          </w:p>
        </w:tc>
      </w:tr>
      <w:tr w:rsidR="00351955" w:rsidRPr="00351955" w:rsidTr="00351955">
        <w:trPr>
          <w:trHeight w:val="5956"/>
        </w:trPr>
        <w:tc>
          <w:tcPr>
            <w:tcW w:w="906" w:type="dxa"/>
            <w:tcBorders>
              <w:top w:val="single" w:sz="4" w:space="0" w:color="auto"/>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7.1.</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7.2</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7.3</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7.4</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7.5</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7.6</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7.7</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7.8</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7.9</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7.10</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7.11</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7.12</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3373" w:type="dxa"/>
            <w:tcBorders>
              <w:top w:val="single" w:sz="4" w:space="0" w:color="auto"/>
              <w:left w:val="single" w:sz="4" w:space="0" w:color="000000"/>
              <w:bottom w:val="single" w:sz="4" w:space="0" w:color="000000"/>
              <w:right w:val="single" w:sz="4" w:space="0" w:color="000000"/>
            </w:tcBorders>
            <w:hideMark/>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u w:val="single"/>
                <w:lang w:eastAsia="uk-UA"/>
              </w:rPr>
              <w:lastRenderedPageBreak/>
              <w:t>Організаційно-методична робота</w:t>
            </w:r>
            <w:r w:rsidRPr="00351955">
              <w:rPr>
                <w:rFonts w:ascii="Times New Roman" w:eastAsia="Times New Roman" w:hAnsi="Times New Roman" w:cs="Times New Roman"/>
                <w:color w:val="000000"/>
                <w:sz w:val="26"/>
                <w:szCs w:val="26"/>
                <w:lang w:eastAsia="uk-UA"/>
              </w:rPr>
              <w:t>:</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Складання річного плану роботи практичного психолога</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Складання аналітичного та статистичного звітів за навчальний рік</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Участь у методоб</w:t>
            </w:r>
            <w:r w:rsidRPr="00351955">
              <w:rPr>
                <w:rFonts w:ascii="Times New Roman" w:eastAsia="Times New Roman" w:hAnsi="Times New Roman" w:cs="Times New Roman"/>
                <w:color w:val="000000"/>
                <w:sz w:val="26"/>
                <w:szCs w:val="26"/>
                <w:lang w:val="ru-RU" w:eastAsia="uk-UA"/>
              </w:rPr>
              <w:t>’</w:t>
            </w:r>
            <w:r w:rsidRPr="00351955">
              <w:rPr>
                <w:rFonts w:ascii="Times New Roman" w:eastAsia="Times New Roman" w:hAnsi="Times New Roman" w:cs="Times New Roman"/>
                <w:color w:val="000000"/>
                <w:sz w:val="26"/>
                <w:szCs w:val="26"/>
                <w:lang w:eastAsia="uk-UA"/>
              </w:rPr>
              <w:t xml:space="preserve">єднаннях, психолого-педагогічних семінарах,  нарадах </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val="ru-RU" w:eastAsia="uk-UA"/>
              </w:rPr>
              <w:t>Консультації в навчально-методичних та наукових центрах</w:t>
            </w:r>
            <w:r w:rsidRPr="00351955">
              <w:rPr>
                <w:rFonts w:ascii="Times New Roman" w:eastAsia="Times New Roman" w:hAnsi="Times New Roman" w:cs="Times New Roman"/>
                <w:color w:val="000000"/>
                <w:sz w:val="26"/>
                <w:szCs w:val="26"/>
                <w:lang w:eastAsia="uk-UA"/>
              </w:rPr>
              <w:t xml:space="preserve"> </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Складання аналітичних довідок, протоколів за результатами обстежень, консультацій, спостережень</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Постійне оновлення банку діагностичних методик та профільної літератури, оформлення папок з дидактичним та корекційним матеріалом.</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Підготовка до участі в психолого-педагогічних заходах дитячого садка</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Робота із самоосвіти – робота з періодичною пресою і методичною літературою. Відвідування бібліотеки.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u w:val="single"/>
                <w:lang w:eastAsia="uk-UA"/>
              </w:rPr>
              <w:t>Зв</w:t>
            </w:r>
            <w:r w:rsidRPr="00351955">
              <w:rPr>
                <w:rFonts w:ascii="Century Gothic" w:eastAsia="Times New Roman" w:hAnsi="Century Gothic" w:cs="Times New Roman"/>
                <w:color w:val="000000"/>
                <w:sz w:val="26"/>
                <w:szCs w:val="26"/>
                <w:u w:val="single"/>
                <w:lang w:eastAsia="uk-UA"/>
              </w:rPr>
              <w:t>’</w:t>
            </w:r>
            <w:r w:rsidRPr="00351955">
              <w:rPr>
                <w:rFonts w:ascii="Times New Roman" w:eastAsia="Times New Roman" w:hAnsi="Times New Roman" w:cs="Times New Roman"/>
                <w:color w:val="000000"/>
                <w:sz w:val="26"/>
                <w:szCs w:val="26"/>
                <w:u w:val="single"/>
                <w:lang w:eastAsia="uk-UA"/>
              </w:rPr>
              <w:t>язки  з громадськістю</w:t>
            </w:r>
            <w:r w:rsidRPr="00351955">
              <w:rPr>
                <w:rFonts w:ascii="Times New Roman" w:eastAsia="Times New Roman" w:hAnsi="Times New Roman" w:cs="Times New Roman"/>
                <w:color w:val="000000"/>
                <w:sz w:val="26"/>
                <w:szCs w:val="26"/>
                <w:lang w:eastAsia="uk-UA"/>
              </w:rPr>
              <w:t>:</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 xml:space="preserve">Співпраця та організація зустрічей з </w:t>
            </w:r>
            <w:r w:rsidRPr="00351955">
              <w:rPr>
                <w:rFonts w:ascii="Times New Roman" w:eastAsia="Times New Roman" w:hAnsi="Times New Roman" w:cs="Times New Roman"/>
                <w:color w:val="000000"/>
                <w:sz w:val="26"/>
                <w:szCs w:val="26"/>
                <w:lang w:eastAsia="uk-UA"/>
              </w:rPr>
              <w:lastRenderedPageBreak/>
              <w:t xml:space="preserve">представниками Центру захисту населення, Центру зайнятості, Відділу у справах сім’ї та молоді, вищих навчальних закладів  тощо </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Облік дітей мікрорайону</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Розміщення інформації на сайті закладу та на сторінці «Кабінет психолога»</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Забезпечення роботи «Скриньки довіри» ЗДО</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u w:val="single"/>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u w:val="single"/>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1779" w:type="dxa"/>
            <w:tcBorders>
              <w:top w:val="single" w:sz="4" w:space="0" w:color="auto"/>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Червень-серпень, 2024р.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Травень, 2024р.</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Згідно плану проведення заходів</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У міру необхідності</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За результат-тами досліджень</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Вересень, 2023 – травень, 2024</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Щомісячно</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Щочетверга</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val="ru-RU" w:eastAsia="uk-UA"/>
              </w:rPr>
            </w:pPr>
            <w:r w:rsidRPr="00351955">
              <w:rPr>
                <w:rFonts w:ascii="Times New Roman" w:eastAsia="Times New Roman" w:hAnsi="Times New Roman" w:cs="Times New Roman"/>
                <w:color w:val="000000"/>
                <w:sz w:val="26"/>
                <w:szCs w:val="26"/>
                <w:lang w:val="ru-RU" w:eastAsia="uk-UA"/>
              </w:rPr>
              <w:t xml:space="preserve">За потребою </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За запитом</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Протягом року</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Протягом року</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Протягом року</w:t>
            </w:r>
          </w:p>
        </w:tc>
        <w:tc>
          <w:tcPr>
            <w:tcW w:w="2125" w:type="dxa"/>
            <w:tcBorders>
              <w:top w:val="single" w:sz="4" w:space="0" w:color="auto"/>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val="ru-RU"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val="ru-RU"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val="ru-RU"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Вихователі,</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lastRenderedPageBreak/>
              <w:t>мед. персонал</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Батьки  дітей мікрорайону</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r w:rsidRPr="00351955">
              <w:rPr>
                <w:rFonts w:ascii="Times New Roman" w:eastAsia="Times New Roman" w:hAnsi="Times New Roman" w:cs="Times New Roman"/>
                <w:color w:val="000000"/>
                <w:sz w:val="26"/>
                <w:szCs w:val="26"/>
                <w:lang w:eastAsia="uk-UA"/>
              </w:rPr>
              <w:t>Батьки, діти</w:t>
            </w: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c>
          <w:tcPr>
            <w:tcW w:w="1702" w:type="dxa"/>
            <w:tcBorders>
              <w:top w:val="single" w:sz="4" w:space="0" w:color="auto"/>
              <w:left w:val="single" w:sz="4" w:space="0" w:color="000000"/>
              <w:bottom w:val="single" w:sz="4" w:space="0" w:color="000000"/>
              <w:right w:val="single" w:sz="4" w:space="0" w:color="000000"/>
            </w:tcBorders>
          </w:tcPr>
          <w:p w:rsidR="00351955" w:rsidRPr="00351955" w:rsidRDefault="00351955" w:rsidP="00351955">
            <w:pPr>
              <w:widowControl w:val="0"/>
              <w:shd w:val="clear" w:color="auto" w:fill="FFFFFF"/>
              <w:tabs>
                <w:tab w:val="left" w:pos="5270"/>
                <w:tab w:val="left" w:pos="6230"/>
              </w:tabs>
              <w:spacing w:after="0" w:line="240" w:lineRule="auto"/>
              <w:ind w:right="126"/>
              <w:rPr>
                <w:rFonts w:ascii="Times New Roman" w:eastAsia="Times New Roman" w:hAnsi="Times New Roman" w:cs="Times New Roman"/>
                <w:color w:val="000000"/>
                <w:sz w:val="26"/>
                <w:szCs w:val="26"/>
                <w:lang w:eastAsia="uk-UA"/>
              </w:rPr>
            </w:pPr>
          </w:p>
        </w:tc>
      </w:tr>
    </w:tbl>
    <w:p w:rsidR="00351955" w:rsidRPr="00351955" w:rsidRDefault="00351955" w:rsidP="00351955">
      <w:pPr>
        <w:rPr>
          <w:rFonts w:ascii="Calibri" w:eastAsia="Times New Roman" w:hAnsi="Calibri" w:cs="Times New Roman"/>
          <w:sz w:val="26"/>
          <w:szCs w:val="26"/>
          <w:lang w:eastAsia="ru-RU"/>
        </w:rPr>
      </w:pPr>
    </w:p>
    <w:p w:rsidR="00351955" w:rsidRPr="00351955" w:rsidRDefault="00351955" w:rsidP="00351955">
      <w:pPr>
        <w:rPr>
          <w:rFonts w:ascii="Times New Roman" w:eastAsia="Calibri" w:hAnsi="Times New Roman" w:cs="Times New Roman"/>
          <w:sz w:val="26"/>
          <w:szCs w:val="26"/>
        </w:rPr>
      </w:pPr>
    </w:p>
    <w:p w:rsidR="00351955" w:rsidRDefault="00351955" w:rsidP="00351955">
      <w:pPr>
        <w:rPr>
          <w:rFonts w:ascii="Times New Roman" w:eastAsia="Calibri" w:hAnsi="Times New Roman" w:cs="Times New Roman"/>
          <w:sz w:val="26"/>
          <w:szCs w:val="26"/>
        </w:rPr>
      </w:pPr>
    </w:p>
    <w:p w:rsidR="006F6AE9" w:rsidRDefault="006F6AE9" w:rsidP="00351955">
      <w:pPr>
        <w:rPr>
          <w:rFonts w:ascii="Times New Roman" w:eastAsia="Calibri" w:hAnsi="Times New Roman" w:cs="Times New Roman"/>
          <w:sz w:val="26"/>
          <w:szCs w:val="26"/>
        </w:rPr>
      </w:pPr>
    </w:p>
    <w:p w:rsidR="006F6AE9" w:rsidRDefault="006F6AE9" w:rsidP="00351955">
      <w:pPr>
        <w:rPr>
          <w:rFonts w:ascii="Times New Roman" w:eastAsia="Calibri" w:hAnsi="Times New Roman" w:cs="Times New Roman"/>
          <w:sz w:val="26"/>
          <w:szCs w:val="26"/>
        </w:rPr>
      </w:pPr>
    </w:p>
    <w:p w:rsidR="006F6AE9" w:rsidRDefault="006F6AE9" w:rsidP="00351955">
      <w:pPr>
        <w:rPr>
          <w:rFonts w:ascii="Times New Roman" w:eastAsia="Calibri" w:hAnsi="Times New Roman" w:cs="Times New Roman"/>
          <w:sz w:val="26"/>
          <w:szCs w:val="26"/>
        </w:rPr>
      </w:pPr>
    </w:p>
    <w:p w:rsidR="006F6AE9" w:rsidRDefault="006F6AE9" w:rsidP="00351955">
      <w:pPr>
        <w:rPr>
          <w:rFonts w:ascii="Times New Roman" w:eastAsia="Calibri" w:hAnsi="Times New Roman" w:cs="Times New Roman"/>
          <w:sz w:val="26"/>
          <w:szCs w:val="26"/>
        </w:rPr>
      </w:pPr>
    </w:p>
    <w:p w:rsidR="006F6AE9" w:rsidRDefault="006F6AE9" w:rsidP="00351955">
      <w:pPr>
        <w:rPr>
          <w:rFonts w:ascii="Times New Roman" w:eastAsia="Calibri" w:hAnsi="Times New Roman" w:cs="Times New Roman"/>
          <w:sz w:val="26"/>
          <w:szCs w:val="26"/>
        </w:rPr>
      </w:pPr>
    </w:p>
    <w:p w:rsidR="006F6AE9" w:rsidRDefault="006F6AE9" w:rsidP="00351955">
      <w:pPr>
        <w:rPr>
          <w:rFonts w:ascii="Times New Roman" w:eastAsia="Calibri" w:hAnsi="Times New Roman" w:cs="Times New Roman"/>
          <w:sz w:val="26"/>
          <w:szCs w:val="26"/>
        </w:rPr>
      </w:pPr>
    </w:p>
    <w:p w:rsidR="006F6AE9" w:rsidRDefault="006F6AE9" w:rsidP="00351955">
      <w:pPr>
        <w:rPr>
          <w:rFonts w:ascii="Times New Roman" w:eastAsia="Calibri" w:hAnsi="Times New Roman" w:cs="Times New Roman"/>
          <w:sz w:val="26"/>
          <w:szCs w:val="26"/>
        </w:rPr>
      </w:pPr>
    </w:p>
    <w:p w:rsidR="006F6AE9" w:rsidRDefault="006F6AE9" w:rsidP="00351955">
      <w:pPr>
        <w:rPr>
          <w:rFonts w:ascii="Times New Roman" w:eastAsia="Calibri" w:hAnsi="Times New Roman" w:cs="Times New Roman"/>
          <w:sz w:val="26"/>
          <w:szCs w:val="26"/>
        </w:rPr>
      </w:pPr>
    </w:p>
    <w:p w:rsidR="006F6AE9" w:rsidRDefault="006F6AE9" w:rsidP="00351955">
      <w:pPr>
        <w:rPr>
          <w:rFonts w:ascii="Times New Roman" w:eastAsia="Calibri" w:hAnsi="Times New Roman" w:cs="Times New Roman"/>
          <w:sz w:val="26"/>
          <w:szCs w:val="26"/>
        </w:rPr>
      </w:pPr>
    </w:p>
    <w:p w:rsidR="006F6AE9" w:rsidRDefault="006F6AE9" w:rsidP="00351955">
      <w:pPr>
        <w:rPr>
          <w:rFonts w:ascii="Times New Roman" w:eastAsia="Calibri" w:hAnsi="Times New Roman" w:cs="Times New Roman"/>
          <w:sz w:val="26"/>
          <w:szCs w:val="26"/>
        </w:rPr>
      </w:pPr>
    </w:p>
    <w:p w:rsidR="006F6AE9" w:rsidRDefault="006F6AE9" w:rsidP="00351955">
      <w:pPr>
        <w:rPr>
          <w:rFonts w:ascii="Times New Roman" w:eastAsia="Calibri" w:hAnsi="Times New Roman" w:cs="Times New Roman"/>
          <w:sz w:val="26"/>
          <w:szCs w:val="26"/>
        </w:rPr>
      </w:pPr>
    </w:p>
    <w:p w:rsidR="006F6AE9" w:rsidRDefault="006F6AE9" w:rsidP="00351955">
      <w:pPr>
        <w:rPr>
          <w:rFonts w:ascii="Times New Roman" w:eastAsia="Calibri" w:hAnsi="Times New Roman" w:cs="Times New Roman"/>
          <w:sz w:val="26"/>
          <w:szCs w:val="26"/>
        </w:rPr>
      </w:pPr>
    </w:p>
    <w:p w:rsidR="006F6AE9" w:rsidRDefault="006F6AE9" w:rsidP="006F6AE9">
      <w:pPr>
        <w:jc w:val="right"/>
        <w:rPr>
          <w:rFonts w:ascii="Times New Roman" w:eastAsia="Calibri" w:hAnsi="Times New Roman" w:cs="Times New Roman"/>
          <w:sz w:val="26"/>
          <w:szCs w:val="26"/>
        </w:rPr>
      </w:pPr>
      <w:r>
        <w:rPr>
          <w:rFonts w:ascii="Times New Roman" w:eastAsia="Calibri" w:hAnsi="Times New Roman" w:cs="Times New Roman"/>
          <w:sz w:val="26"/>
          <w:szCs w:val="26"/>
        </w:rPr>
        <w:lastRenderedPageBreak/>
        <w:t>Додаток 4</w:t>
      </w:r>
    </w:p>
    <w:p w:rsidR="006F6AE9" w:rsidRPr="006F6AE9" w:rsidRDefault="006F6AE9" w:rsidP="006F6AE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6F6AE9">
        <w:rPr>
          <w:rFonts w:ascii="Times New Roman" w:eastAsia="Times New Roman" w:hAnsi="Times New Roman" w:cs="Times New Roman"/>
          <w:b/>
          <w:bCs/>
          <w:sz w:val="26"/>
          <w:szCs w:val="26"/>
          <w:lang w:eastAsia="ru-RU"/>
        </w:rPr>
        <w:t>План роботи практичного психолога з дітьми які потребують підвищеної психологічної підтримки ЗДО я/с №18 комбінованого типу.</w:t>
      </w:r>
    </w:p>
    <w:p w:rsidR="006F6AE9" w:rsidRPr="006F6AE9" w:rsidRDefault="006F6AE9" w:rsidP="006F6AE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tbl>
      <w:tblPr>
        <w:tblpPr w:leftFromText="180" w:rightFromText="180" w:vertAnchor="text" w:horzAnchor="margin" w:tblpXSpec="center" w:tblpY="1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082"/>
        <w:gridCol w:w="1754"/>
        <w:gridCol w:w="2146"/>
      </w:tblGrid>
      <w:tr w:rsidR="006F6AE9" w:rsidRPr="006F6AE9" w:rsidTr="00C15199">
        <w:trPr>
          <w:trHeight w:val="582"/>
        </w:trPr>
        <w:tc>
          <w:tcPr>
            <w:tcW w:w="474"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6"/>
                <w:szCs w:val="26"/>
                <w:lang w:eastAsia="ru-RU"/>
              </w:rPr>
            </w:pPr>
          </w:p>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val="ru-RU" w:eastAsia="ru-RU"/>
              </w:rPr>
              <w:t>№</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val="ru-RU" w:eastAsia="ru-RU"/>
              </w:rPr>
              <w:t xml:space="preserve">Зміст роботи з дітьми, педпрацівниками, батьками, адміністрацією </w:t>
            </w:r>
            <w:r w:rsidRPr="006F6AE9">
              <w:rPr>
                <w:rFonts w:ascii="Times New Roman" w:eastAsia="Times New Roman" w:hAnsi="Times New Roman" w:cs="Times New Roman"/>
                <w:sz w:val="26"/>
                <w:szCs w:val="26"/>
                <w:lang w:eastAsia="ru-RU"/>
              </w:rPr>
              <w:t>ЗДО</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val="ru-RU" w:eastAsia="ru-RU"/>
              </w:rPr>
              <w:t>Термін проведення</w:t>
            </w:r>
          </w:p>
        </w:tc>
        <w:tc>
          <w:tcPr>
            <w:tcW w:w="2146"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val="ru-RU" w:eastAsia="ru-RU"/>
              </w:rPr>
              <w:t>З ким проводиться</w:t>
            </w:r>
          </w:p>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p>
        </w:tc>
      </w:tr>
      <w:tr w:rsidR="006F6AE9" w:rsidRPr="006F6AE9" w:rsidTr="00C15199">
        <w:trPr>
          <w:trHeight w:val="205"/>
        </w:trPr>
        <w:tc>
          <w:tcPr>
            <w:tcW w:w="10456" w:type="dxa"/>
            <w:gridSpan w:val="4"/>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keepNext/>
              <w:spacing w:after="0" w:line="240" w:lineRule="auto"/>
              <w:jc w:val="center"/>
              <w:outlineLvl w:val="0"/>
              <w:rPr>
                <w:rFonts w:ascii="Times New Roman" w:eastAsia="Times New Roman" w:hAnsi="Times New Roman" w:cs="Times New Roman"/>
                <w:b/>
                <w:sz w:val="26"/>
                <w:szCs w:val="26"/>
                <w:lang w:eastAsia="ru-RU"/>
              </w:rPr>
            </w:pPr>
            <w:r w:rsidRPr="006F6AE9">
              <w:rPr>
                <w:rFonts w:ascii="Times New Roman" w:eastAsia="Times New Roman" w:hAnsi="Times New Roman" w:cs="Times New Roman"/>
                <w:b/>
                <w:sz w:val="26"/>
                <w:szCs w:val="26"/>
                <w:lang w:eastAsia="ru-RU"/>
              </w:rPr>
              <w:t>Психодіагностична робота</w:t>
            </w:r>
          </w:p>
        </w:tc>
      </w:tr>
      <w:tr w:rsidR="006F6AE9" w:rsidRPr="006F6AE9" w:rsidTr="00C15199">
        <w:trPr>
          <w:trHeight w:val="696"/>
        </w:trPr>
        <w:tc>
          <w:tcPr>
            <w:tcW w:w="47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val="ru-RU" w:eastAsia="ru-RU"/>
              </w:rPr>
              <w:t>1</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val="ru-RU" w:eastAsia="ru-RU"/>
              </w:rPr>
              <w:t>Спостереження за поведінкою дитини</w:t>
            </w:r>
            <w:r w:rsidRPr="006F6AE9">
              <w:rPr>
                <w:rFonts w:ascii="Times New Roman" w:eastAsia="Times New Roman" w:hAnsi="Times New Roman" w:cs="Times New Roman"/>
                <w:sz w:val="26"/>
                <w:szCs w:val="26"/>
                <w:lang w:eastAsia="ru-RU"/>
              </w:rPr>
              <w:t xml:space="preserve"> під час різних режимних процесів</w:t>
            </w:r>
          </w:p>
          <w:p w:rsidR="006F6AE9" w:rsidRPr="006F6AE9" w:rsidRDefault="006F6AE9" w:rsidP="006F6AE9">
            <w:pPr>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 xml:space="preserve"> </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eastAsia="ru-RU"/>
              </w:rPr>
              <w:t>п</w:t>
            </w:r>
            <w:r w:rsidRPr="006F6AE9">
              <w:rPr>
                <w:rFonts w:ascii="Times New Roman" w:eastAsia="Times New Roman" w:hAnsi="Times New Roman" w:cs="Times New Roman"/>
                <w:sz w:val="26"/>
                <w:szCs w:val="26"/>
                <w:lang w:val="ru-RU" w:eastAsia="ru-RU"/>
              </w:rPr>
              <w:t>ротягом року</w:t>
            </w:r>
          </w:p>
        </w:tc>
        <w:tc>
          <w:tcPr>
            <w:tcW w:w="2146"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eastAsia="ru-RU"/>
              </w:rPr>
              <w:t>д</w:t>
            </w:r>
            <w:r w:rsidRPr="006F6AE9">
              <w:rPr>
                <w:rFonts w:ascii="Times New Roman" w:eastAsia="Times New Roman" w:hAnsi="Times New Roman" w:cs="Times New Roman"/>
                <w:sz w:val="26"/>
                <w:szCs w:val="26"/>
                <w:lang w:val="ru-RU" w:eastAsia="ru-RU"/>
              </w:rPr>
              <w:t xml:space="preserve">іти </w:t>
            </w:r>
          </w:p>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val="ru-RU" w:eastAsia="ru-RU"/>
              </w:rPr>
              <w:t xml:space="preserve">всіх вікових груп </w:t>
            </w:r>
          </w:p>
        </w:tc>
      </w:tr>
      <w:tr w:rsidR="006F6AE9" w:rsidRPr="006F6AE9" w:rsidTr="00C15199">
        <w:trPr>
          <w:trHeight w:val="189"/>
        </w:trPr>
        <w:tc>
          <w:tcPr>
            <w:tcW w:w="47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val="ru-RU" w:eastAsia="ru-RU"/>
              </w:rPr>
              <w:t>2</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Методика «М</w:t>
            </w:r>
            <w:r w:rsidRPr="006F6AE9">
              <w:rPr>
                <w:rFonts w:ascii="Times New Roman" w:eastAsia="Times New Roman" w:hAnsi="Times New Roman" w:cs="Times New Roman"/>
                <w:sz w:val="26"/>
                <w:szCs w:val="26"/>
                <w:lang w:val="ru-RU" w:eastAsia="ru-RU"/>
              </w:rPr>
              <w:t xml:space="preserve">алюнок </w:t>
            </w:r>
            <w:r w:rsidRPr="006F6AE9">
              <w:rPr>
                <w:rFonts w:ascii="Times New Roman" w:eastAsia="Times New Roman" w:hAnsi="Times New Roman" w:cs="Times New Roman"/>
                <w:sz w:val="26"/>
                <w:szCs w:val="26"/>
                <w:lang w:eastAsia="ru-RU"/>
              </w:rPr>
              <w:t>сім</w:t>
            </w:r>
            <w:r w:rsidRPr="006F6AE9">
              <w:rPr>
                <w:rFonts w:ascii="Century Gothic" w:eastAsia="Times New Roman" w:hAnsi="Century Gothic" w:cs="Times New Roman"/>
                <w:sz w:val="26"/>
                <w:szCs w:val="26"/>
                <w:lang w:eastAsia="ru-RU"/>
              </w:rPr>
              <w:t>’</w:t>
            </w:r>
            <w:r w:rsidRPr="006F6AE9">
              <w:rPr>
                <w:rFonts w:ascii="Times New Roman" w:eastAsia="Times New Roman" w:hAnsi="Times New Roman" w:cs="Times New Roman"/>
                <w:sz w:val="26"/>
                <w:szCs w:val="26"/>
                <w:lang w:eastAsia="ru-RU"/>
              </w:rPr>
              <w:t>ї»</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листопад</w:t>
            </w:r>
          </w:p>
        </w:tc>
        <w:tc>
          <w:tcPr>
            <w:tcW w:w="2146"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д</w:t>
            </w:r>
            <w:r w:rsidRPr="006F6AE9">
              <w:rPr>
                <w:rFonts w:ascii="Times New Roman" w:eastAsia="Times New Roman" w:hAnsi="Times New Roman" w:cs="Times New Roman"/>
                <w:sz w:val="26"/>
                <w:szCs w:val="26"/>
                <w:lang w:val="ru-RU" w:eastAsia="ru-RU"/>
              </w:rPr>
              <w:t>іти, що потребують додаткової уваги</w:t>
            </w:r>
          </w:p>
        </w:tc>
      </w:tr>
      <w:tr w:rsidR="006F6AE9" w:rsidRPr="006F6AE9" w:rsidTr="00C15199">
        <w:trPr>
          <w:trHeight w:val="358"/>
        </w:trPr>
        <w:tc>
          <w:tcPr>
            <w:tcW w:w="47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val="ru-RU" w:eastAsia="ru-RU"/>
              </w:rPr>
              <w:t>3</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Методика «Обери потрібне обличчя»</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eastAsia="ru-RU"/>
              </w:rPr>
              <w:t>протягом року</w:t>
            </w:r>
          </w:p>
        </w:tc>
        <w:tc>
          <w:tcPr>
            <w:tcW w:w="2146"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eastAsia="ru-RU"/>
              </w:rPr>
              <w:t>д</w:t>
            </w:r>
            <w:r w:rsidRPr="006F6AE9">
              <w:rPr>
                <w:rFonts w:ascii="Times New Roman" w:eastAsia="Times New Roman" w:hAnsi="Times New Roman" w:cs="Times New Roman"/>
                <w:sz w:val="26"/>
                <w:szCs w:val="26"/>
                <w:lang w:val="ru-RU" w:eastAsia="ru-RU"/>
              </w:rPr>
              <w:t>іти, що потребують додаткової уваги</w:t>
            </w:r>
          </w:p>
        </w:tc>
      </w:tr>
      <w:tr w:rsidR="006F6AE9" w:rsidRPr="006F6AE9" w:rsidTr="00C15199">
        <w:trPr>
          <w:trHeight w:val="550"/>
        </w:trPr>
        <w:tc>
          <w:tcPr>
            <w:tcW w:w="47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val="ru-RU" w:eastAsia="ru-RU"/>
              </w:rPr>
              <w:t>4</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 xml:space="preserve"> «Дослідження індивідуальних особливостей дитини (тривожність, імпульсивність, агресивність, гіперактивність)»</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r w:rsidRPr="006F6AE9">
              <w:rPr>
                <w:rFonts w:ascii="Times New Roman" w:eastAsia="Times New Roman" w:hAnsi="Times New Roman" w:cs="Times New Roman"/>
                <w:sz w:val="26"/>
                <w:szCs w:val="26"/>
                <w:lang w:eastAsia="ru-RU"/>
              </w:rPr>
              <w:t>п</w:t>
            </w:r>
            <w:r w:rsidRPr="006F6AE9">
              <w:rPr>
                <w:rFonts w:ascii="Times New Roman" w:eastAsia="Times New Roman" w:hAnsi="Times New Roman" w:cs="Times New Roman"/>
                <w:sz w:val="26"/>
                <w:szCs w:val="26"/>
                <w:lang w:val="ru-RU" w:eastAsia="ru-RU"/>
              </w:rPr>
              <w:t>ротягом року</w:t>
            </w:r>
          </w:p>
        </w:tc>
        <w:tc>
          <w:tcPr>
            <w:tcW w:w="2146"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p>
          <w:p w:rsidR="006F6AE9" w:rsidRPr="006F6AE9" w:rsidRDefault="006F6AE9" w:rsidP="006F6AE9">
            <w:pPr>
              <w:spacing w:after="0" w:line="240" w:lineRule="auto"/>
              <w:jc w:val="center"/>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батьки, вихователі</w:t>
            </w:r>
          </w:p>
          <w:p w:rsidR="006F6AE9" w:rsidRPr="006F6AE9" w:rsidRDefault="006F6AE9" w:rsidP="006F6AE9">
            <w:pPr>
              <w:spacing w:after="0" w:line="240" w:lineRule="auto"/>
              <w:jc w:val="center"/>
              <w:rPr>
                <w:rFonts w:ascii="Times New Roman" w:eastAsia="Times New Roman" w:hAnsi="Times New Roman" w:cs="Times New Roman"/>
                <w:sz w:val="26"/>
                <w:szCs w:val="26"/>
                <w:lang w:val="ru-RU" w:eastAsia="ru-RU"/>
              </w:rPr>
            </w:pPr>
          </w:p>
        </w:tc>
      </w:tr>
      <w:tr w:rsidR="006F6AE9" w:rsidRPr="006F6AE9" w:rsidTr="00C15199">
        <w:trPr>
          <w:trHeight w:val="194"/>
        </w:trPr>
        <w:tc>
          <w:tcPr>
            <w:tcW w:w="10456" w:type="dxa"/>
            <w:gridSpan w:val="4"/>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b/>
                <w:color w:val="000000"/>
                <w:sz w:val="26"/>
                <w:szCs w:val="26"/>
                <w:lang w:eastAsia="ru-RU"/>
              </w:rPr>
            </w:pPr>
            <w:r w:rsidRPr="006F6AE9">
              <w:rPr>
                <w:rFonts w:ascii="Times New Roman" w:eastAsia="Times New Roman" w:hAnsi="Times New Roman" w:cs="Times New Roman"/>
                <w:b/>
                <w:color w:val="000000"/>
                <w:sz w:val="26"/>
                <w:szCs w:val="26"/>
                <w:lang w:val="ru-RU" w:eastAsia="ru-RU"/>
              </w:rPr>
              <w:t>Консультаційна робота</w:t>
            </w:r>
          </w:p>
        </w:tc>
      </w:tr>
      <w:tr w:rsidR="006F6AE9" w:rsidRPr="006F6AE9" w:rsidTr="00C15199">
        <w:trPr>
          <w:trHeight w:val="92"/>
        </w:trPr>
        <w:tc>
          <w:tcPr>
            <w:tcW w:w="474" w:type="dxa"/>
            <w:tcBorders>
              <w:top w:val="single" w:sz="4" w:space="0" w:color="auto"/>
              <w:left w:val="single" w:sz="4" w:space="0" w:color="auto"/>
              <w:bottom w:val="nil"/>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6"/>
                <w:szCs w:val="26"/>
                <w:lang w:eastAsia="ru-RU"/>
              </w:rPr>
            </w:pPr>
            <w:r w:rsidRPr="006F6AE9">
              <w:rPr>
                <w:rFonts w:ascii="Times New Roman" w:eastAsia="Times New Roman" w:hAnsi="Times New Roman" w:cs="Times New Roman"/>
                <w:color w:val="000000"/>
                <w:sz w:val="26"/>
                <w:szCs w:val="26"/>
                <w:lang w:val="ru-RU" w:eastAsia="ru-RU"/>
              </w:rPr>
              <w:t>1</w:t>
            </w:r>
          </w:p>
        </w:tc>
        <w:tc>
          <w:tcPr>
            <w:tcW w:w="6082" w:type="dxa"/>
            <w:tcBorders>
              <w:top w:val="single" w:sz="4" w:space="0" w:color="auto"/>
              <w:left w:val="single" w:sz="4" w:space="0" w:color="auto"/>
              <w:bottom w:val="nil"/>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Консультації для батьків:</w:t>
            </w:r>
          </w:p>
          <w:p w:rsidR="006F6AE9" w:rsidRPr="006F6AE9" w:rsidRDefault="006F6AE9" w:rsidP="006F6AE9">
            <w:pPr>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«Кризові періоди дитинства»</w:t>
            </w:r>
          </w:p>
        </w:tc>
        <w:tc>
          <w:tcPr>
            <w:tcW w:w="1754" w:type="dxa"/>
            <w:tcBorders>
              <w:top w:val="single" w:sz="4" w:space="0" w:color="auto"/>
              <w:left w:val="single" w:sz="4" w:space="0" w:color="auto"/>
              <w:bottom w:val="nil"/>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eastAsia="ru-RU"/>
              </w:rPr>
            </w:pPr>
          </w:p>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eastAsia="ru-RU"/>
              </w:rPr>
            </w:pPr>
            <w:r w:rsidRPr="006F6AE9">
              <w:rPr>
                <w:rFonts w:ascii="Times New Roman" w:eastAsia="Times New Roman" w:hAnsi="Times New Roman" w:cs="Times New Roman"/>
                <w:color w:val="000000"/>
                <w:sz w:val="26"/>
                <w:szCs w:val="26"/>
                <w:lang w:eastAsia="ru-RU"/>
              </w:rPr>
              <w:t xml:space="preserve">січень </w:t>
            </w:r>
          </w:p>
        </w:tc>
        <w:tc>
          <w:tcPr>
            <w:tcW w:w="2146" w:type="dxa"/>
            <w:tcBorders>
              <w:top w:val="single" w:sz="4" w:space="0" w:color="auto"/>
              <w:left w:val="single" w:sz="4" w:space="0" w:color="auto"/>
              <w:bottom w:val="nil"/>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val="ru-RU" w:eastAsia="ru-RU"/>
              </w:rPr>
            </w:pPr>
          </w:p>
        </w:tc>
      </w:tr>
      <w:tr w:rsidR="006F6AE9" w:rsidRPr="006F6AE9" w:rsidTr="00C15199">
        <w:trPr>
          <w:trHeight w:val="80"/>
        </w:trPr>
        <w:tc>
          <w:tcPr>
            <w:tcW w:w="474" w:type="dxa"/>
            <w:tcBorders>
              <w:top w:val="nil"/>
              <w:left w:val="single" w:sz="4" w:space="0" w:color="auto"/>
              <w:bottom w:val="nil"/>
              <w:righ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color w:val="000000"/>
                <w:sz w:val="26"/>
                <w:szCs w:val="26"/>
                <w:lang w:eastAsia="ru-RU"/>
              </w:rPr>
            </w:pPr>
          </w:p>
        </w:tc>
        <w:tc>
          <w:tcPr>
            <w:tcW w:w="6082" w:type="dxa"/>
            <w:tcBorders>
              <w:top w:val="nil"/>
              <w:left w:val="single" w:sz="4" w:space="0" w:color="auto"/>
              <w:bottom w:val="nil"/>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«Стиль батьківського виховання у відповідь на агресивні дії дитини»</w:t>
            </w:r>
          </w:p>
        </w:tc>
        <w:tc>
          <w:tcPr>
            <w:tcW w:w="1754" w:type="dxa"/>
            <w:tcBorders>
              <w:top w:val="nil"/>
              <w:left w:val="single" w:sz="4" w:space="0" w:color="auto"/>
              <w:bottom w:val="nil"/>
              <w:right w:val="single" w:sz="4" w:space="0" w:color="auto"/>
            </w:tcBorders>
            <w:hideMark/>
          </w:tcPr>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6"/>
                <w:szCs w:val="26"/>
                <w:lang w:eastAsia="ru-RU"/>
              </w:rPr>
            </w:pPr>
            <w:r w:rsidRPr="006F6AE9">
              <w:rPr>
                <w:rFonts w:ascii="Times New Roman" w:eastAsia="Times New Roman" w:hAnsi="Times New Roman" w:cs="Times New Roman"/>
                <w:color w:val="000000"/>
                <w:sz w:val="26"/>
                <w:szCs w:val="26"/>
                <w:lang w:eastAsia="ru-RU"/>
              </w:rPr>
              <w:t>лютий</w:t>
            </w:r>
          </w:p>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6"/>
                <w:szCs w:val="26"/>
                <w:lang w:eastAsia="ru-RU"/>
              </w:rPr>
            </w:pPr>
          </w:p>
        </w:tc>
        <w:tc>
          <w:tcPr>
            <w:tcW w:w="2146" w:type="dxa"/>
            <w:tcBorders>
              <w:top w:val="nil"/>
              <w:left w:val="single" w:sz="4" w:space="0" w:color="auto"/>
              <w:bottom w:val="nil"/>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eastAsia="ru-RU"/>
              </w:rPr>
              <w:t>б</w:t>
            </w:r>
            <w:r w:rsidRPr="006F6AE9">
              <w:rPr>
                <w:rFonts w:ascii="Times New Roman" w:eastAsia="Times New Roman" w:hAnsi="Times New Roman" w:cs="Times New Roman"/>
                <w:color w:val="000000"/>
                <w:sz w:val="26"/>
                <w:szCs w:val="26"/>
                <w:lang w:val="ru-RU" w:eastAsia="ru-RU"/>
              </w:rPr>
              <w:t xml:space="preserve">атьки </w:t>
            </w:r>
          </w:p>
        </w:tc>
      </w:tr>
      <w:tr w:rsidR="006F6AE9" w:rsidRPr="006F6AE9" w:rsidTr="00C15199">
        <w:trPr>
          <w:trHeight w:val="199"/>
        </w:trPr>
        <w:tc>
          <w:tcPr>
            <w:tcW w:w="474" w:type="dxa"/>
            <w:tcBorders>
              <w:top w:val="single" w:sz="4" w:space="0" w:color="auto"/>
              <w:left w:val="single" w:sz="4" w:space="0" w:color="auto"/>
              <w:bottom w:val="nil"/>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6"/>
                <w:szCs w:val="26"/>
                <w:lang w:eastAsia="ru-RU"/>
              </w:rPr>
            </w:pPr>
            <w:r w:rsidRPr="006F6AE9">
              <w:rPr>
                <w:rFonts w:ascii="Times New Roman" w:eastAsia="Times New Roman" w:hAnsi="Times New Roman" w:cs="Times New Roman"/>
                <w:color w:val="000000"/>
                <w:sz w:val="26"/>
                <w:szCs w:val="26"/>
                <w:lang w:val="ru-RU" w:eastAsia="ru-RU"/>
              </w:rPr>
              <w:t>2</w:t>
            </w:r>
          </w:p>
        </w:tc>
        <w:tc>
          <w:tcPr>
            <w:tcW w:w="6082" w:type="dxa"/>
            <w:tcBorders>
              <w:top w:val="single" w:sz="4" w:space="0" w:color="auto"/>
              <w:left w:val="single" w:sz="4" w:space="0" w:color="auto"/>
              <w:bottom w:val="nil"/>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val="ru-RU" w:eastAsia="ru-RU"/>
              </w:rPr>
              <w:t>Консультації для вихователів:</w:t>
            </w:r>
          </w:p>
        </w:tc>
        <w:tc>
          <w:tcPr>
            <w:tcW w:w="1754" w:type="dxa"/>
            <w:tcBorders>
              <w:top w:val="single" w:sz="4" w:space="0" w:color="auto"/>
              <w:left w:val="single" w:sz="4" w:space="0" w:color="auto"/>
              <w:bottom w:val="nil"/>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val="ru-RU" w:eastAsia="ru-RU"/>
              </w:rPr>
            </w:pPr>
          </w:p>
        </w:tc>
        <w:tc>
          <w:tcPr>
            <w:tcW w:w="2146" w:type="dxa"/>
            <w:tcBorders>
              <w:top w:val="single" w:sz="4" w:space="0" w:color="auto"/>
              <w:left w:val="single" w:sz="4" w:space="0" w:color="auto"/>
              <w:bottom w:val="nil"/>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val="ru-RU" w:eastAsia="ru-RU"/>
              </w:rPr>
            </w:pPr>
          </w:p>
        </w:tc>
      </w:tr>
      <w:tr w:rsidR="006F6AE9" w:rsidRPr="006F6AE9" w:rsidTr="00C15199">
        <w:trPr>
          <w:trHeight w:val="199"/>
        </w:trPr>
        <w:tc>
          <w:tcPr>
            <w:tcW w:w="474" w:type="dxa"/>
            <w:tcBorders>
              <w:top w:val="nil"/>
              <w:left w:val="single" w:sz="4" w:space="0" w:color="auto"/>
              <w:bottom w:val="nil"/>
              <w:righ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color w:val="000000"/>
                <w:sz w:val="26"/>
                <w:szCs w:val="26"/>
                <w:lang w:val="ru-RU" w:eastAsia="ru-RU"/>
              </w:rPr>
            </w:pPr>
          </w:p>
        </w:tc>
        <w:tc>
          <w:tcPr>
            <w:tcW w:w="6082" w:type="dxa"/>
            <w:tcBorders>
              <w:top w:val="nil"/>
              <w:left w:val="single" w:sz="4" w:space="0" w:color="auto"/>
              <w:bottom w:val="nil"/>
              <w:right w:val="single" w:sz="4" w:space="0" w:color="auto"/>
            </w:tcBorders>
            <w:hideMark/>
          </w:tcPr>
          <w:p w:rsidR="006F6AE9" w:rsidRPr="006F6AE9" w:rsidRDefault="006F6AE9" w:rsidP="006F6AE9">
            <w:pPr>
              <w:tabs>
                <w:tab w:val="left" w:pos="6960"/>
              </w:tabs>
              <w:spacing w:after="0" w:line="240" w:lineRule="auto"/>
              <w:rPr>
                <w:rFonts w:ascii="Times New Roman" w:eastAsia="Times New Roman" w:hAnsi="Times New Roman" w:cs="Times New Roman"/>
                <w:color w:val="000000"/>
                <w:sz w:val="26"/>
                <w:szCs w:val="26"/>
                <w:lang w:eastAsia="ru-RU"/>
              </w:rPr>
            </w:pPr>
            <w:r w:rsidRPr="006F6AE9">
              <w:rPr>
                <w:rFonts w:ascii="Times New Roman" w:eastAsia="Times New Roman" w:hAnsi="Times New Roman" w:cs="Times New Roman"/>
                <w:color w:val="000000"/>
                <w:sz w:val="26"/>
                <w:szCs w:val="26"/>
                <w:lang w:eastAsia="ru-RU"/>
              </w:rPr>
              <w:t>«Вплив дитячої самооцінки на розвиток дошкільника вцілому»</w:t>
            </w:r>
          </w:p>
          <w:p w:rsidR="006F6AE9" w:rsidRPr="006F6AE9" w:rsidRDefault="006F6AE9" w:rsidP="006F6AE9">
            <w:pPr>
              <w:tabs>
                <w:tab w:val="left" w:pos="6960"/>
              </w:tabs>
              <w:spacing w:after="0" w:line="240" w:lineRule="auto"/>
              <w:rPr>
                <w:rFonts w:ascii="Times New Roman" w:eastAsia="Times New Roman" w:hAnsi="Times New Roman" w:cs="Times New Roman"/>
                <w:color w:val="000000"/>
                <w:sz w:val="26"/>
                <w:szCs w:val="26"/>
                <w:lang w:eastAsia="ru-RU"/>
              </w:rPr>
            </w:pPr>
            <w:r w:rsidRPr="006F6AE9">
              <w:rPr>
                <w:rFonts w:ascii="Times New Roman" w:eastAsia="Times New Roman" w:hAnsi="Times New Roman" w:cs="Times New Roman"/>
                <w:sz w:val="26"/>
                <w:szCs w:val="26"/>
                <w:lang w:eastAsia="ru-RU"/>
              </w:rPr>
              <w:t>«Аутизм – вимушена самотність»</w:t>
            </w:r>
          </w:p>
        </w:tc>
        <w:tc>
          <w:tcPr>
            <w:tcW w:w="1754" w:type="dxa"/>
            <w:tcBorders>
              <w:top w:val="nil"/>
              <w:left w:val="single" w:sz="4" w:space="0" w:color="auto"/>
              <w:bottom w:val="nil"/>
              <w:right w:val="single" w:sz="4" w:space="0" w:color="auto"/>
            </w:tcBorders>
          </w:tcPr>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6"/>
                <w:szCs w:val="26"/>
                <w:lang w:eastAsia="ru-RU"/>
              </w:rPr>
            </w:pPr>
            <w:r w:rsidRPr="006F6AE9">
              <w:rPr>
                <w:rFonts w:ascii="Times New Roman" w:eastAsia="Times New Roman" w:hAnsi="Times New Roman" w:cs="Times New Roman"/>
                <w:color w:val="000000"/>
                <w:sz w:val="26"/>
                <w:szCs w:val="26"/>
                <w:lang w:eastAsia="ru-RU"/>
              </w:rPr>
              <w:t>лютий</w:t>
            </w:r>
          </w:p>
          <w:p w:rsidR="006F6AE9" w:rsidRPr="006F6AE9" w:rsidRDefault="006F6AE9" w:rsidP="006F6AE9">
            <w:pPr>
              <w:spacing w:after="0" w:line="240" w:lineRule="auto"/>
              <w:jc w:val="center"/>
              <w:rPr>
                <w:rFonts w:ascii="Times New Roman" w:eastAsia="Times New Roman" w:hAnsi="Times New Roman" w:cs="Times New Roman"/>
                <w:sz w:val="26"/>
                <w:szCs w:val="26"/>
                <w:lang w:eastAsia="ru-RU"/>
              </w:rPr>
            </w:pPr>
          </w:p>
          <w:p w:rsidR="006F6AE9" w:rsidRPr="006F6AE9" w:rsidRDefault="006F6AE9" w:rsidP="006F6AE9">
            <w:pPr>
              <w:spacing w:after="0" w:line="240" w:lineRule="auto"/>
              <w:jc w:val="center"/>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березень</w:t>
            </w:r>
          </w:p>
          <w:p w:rsidR="006F6AE9" w:rsidRPr="006F6AE9" w:rsidRDefault="006F6AE9" w:rsidP="006F6AE9">
            <w:pPr>
              <w:spacing w:after="0" w:line="240" w:lineRule="auto"/>
              <w:jc w:val="center"/>
              <w:rPr>
                <w:rFonts w:ascii="Times New Roman" w:eastAsia="Times New Roman" w:hAnsi="Times New Roman" w:cs="Times New Roman"/>
                <w:sz w:val="26"/>
                <w:szCs w:val="26"/>
                <w:lang w:eastAsia="ru-RU"/>
              </w:rPr>
            </w:pPr>
          </w:p>
        </w:tc>
        <w:tc>
          <w:tcPr>
            <w:tcW w:w="2146" w:type="dxa"/>
            <w:tcBorders>
              <w:top w:val="nil"/>
              <w:left w:val="single" w:sz="4" w:space="0" w:color="auto"/>
              <w:bottom w:val="nil"/>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eastAsia="ru-RU"/>
              </w:rPr>
              <w:t>в</w:t>
            </w:r>
            <w:r w:rsidRPr="006F6AE9">
              <w:rPr>
                <w:rFonts w:ascii="Times New Roman" w:eastAsia="Times New Roman" w:hAnsi="Times New Roman" w:cs="Times New Roman"/>
                <w:color w:val="000000"/>
                <w:sz w:val="26"/>
                <w:szCs w:val="26"/>
                <w:lang w:val="ru-RU" w:eastAsia="ru-RU"/>
              </w:rPr>
              <w:t>ихователі</w:t>
            </w:r>
          </w:p>
        </w:tc>
      </w:tr>
      <w:tr w:rsidR="006F6AE9" w:rsidRPr="006F6AE9" w:rsidTr="00C15199">
        <w:trPr>
          <w:trHeight w:val="194"/>
        </w:trPr>
        <w:tc>
          <w:tcPr>
            <w:tcW w:w="10456" w:type="dxa"/>
            <w:gridSpan w:val="4"/>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b/>
                <w:color w:val="000000"/>
                <w:sz w:val="26"/>
                <w:szCs w:val="26"/>
                <w:lang w:eastAsia="ru-RU"/>
              </w:rPr>
            </w:pPr>
            <w:r w:rsidRPr="006F6AE9">
              <w:rPr>
                <w:rFonts w:ascii="Times New Roman" w:eastAsia="Times New Roman" w:hAnsi="Times New Roman" w:cs="Times New Roman"/>
                <w:b/>
                <w:color w:val="000000"/>
                <w:sz w:val="26"/>
                <w:szCs w:val="26"/>
                <w:lang w:val="ru-RU" w:eastAsia="ru-RU"/>
              </w:rPr>
              <w:t>Корекційно-розвивальна робота</w:t>
            </w:r>
          </w:p>
        </w:tc>
      </w:tr>
      <w:tr w:rsidR="006F6AE9" w:rsidRPr="006F6AE9" w:rsidTr="00C15199">
        <w:trPr>
          <w:trHeight w:val="594"/>
        </w:trPr>
        <w:tc>
          <w:tcPr>
            <w:tcW w:w="47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eastAsia="ru-RU"/>
              </w:rPr>
            </w:pPr>
            <w:r w:rsidRPr="006F6AE9">
              <w:rPr>
                <w:rFonts w:ascii="Times New Roman" w:eastAsia="Times New Roman" w:hAnsi="Times New Roman" w:cs="Times New Roman"/>
                <w:color w:val="000000"/>
                <w:sz w:val="26"/>
                <w:szCs w:val="26"/>
                <w:lang w:val="ru-RU" w:eastAsia="ru-RU"/>
              </w:rPr>
              <w:t>1</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Проведення індивідуальних та групових занять з дітьми:</w:t>
            </w:r>
          </w:p>
          <w:p w:rsidR="006F6AE9" w:rsidRPr="006F6AE9" w:rsidRDefault="006F6AE9" w:rsidP="006F6AE9">
            <w:pPr>
              <w:numPr>
                <w:ilvl w:val="0"/>
                <w:numId w:val="75"/>
              </w:numPr>
              <w:spacing w:after="0" w:line="240" w:lineRule="auto"/>
              <w:jc w:val="both"/>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 xml:space="preserve">що потребують регуляції поведінки: </w:t>
            </w:r>
          </w:p>
          <w:p w:rsidR="006F6AE9" w:rsidRPr="006F6AE9" w:rsidRDefault="006F6AE9" w:rsidP="006F6AE9">
            <w:pPr>
              <w:spacing w:after="0" w:line="240" w:lineRule="auto"/>
              <w:jc w:val="both"/>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гіперактивні, імпульсивні, тривожні, агресивні;</w:t>
            </w:r>
          </w:p>
          <w:p w:rsidR="006F6AE9" w:rsidRPr="006F6AE9" w:rsidRDefault="006F6AE9" w:rsidP="006F6AE9">
            <w:pPr>
              <w:numPr>
                <w:ilvl w:val="0"/>
                <w:numId w:val="75"/>
              </w:numPr>
              <w:spacing w:after="0" w:line="240" w:lineRule="auto"/>
              <w:jc w:val="both"/>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 xml:space="preserve">що потребують спеціальних психологічних </w:t>
            </w:r>
          </w:p>
          <w:p w:rsidR="006F6AE9" w:rsidRPr="006F6AE9" w:rsidRDefault="006F6AE9" w:rsidP="006F6AE9">
            <w:pPr>
              <w:spacing w:after="0" w:line="240" w:lineRule="auto"/>
              <w:jc w:val="both"/>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засобів та профілактики нервових перевантажень: корекція  та поліпшення стану дитини (зняття напруження, підвищення емоційного тонусу, вивільнення пригнічених емоцій – гніву, страху, образи).</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eastAsia="ru-RU"/>
              </w:rPr>
              <w:t>с</w:t>
            </w:r>
            <w:r w:rsidRPr="006F6AE9">
              <w:rPr>
                <w:rFonts w:ascii="Times New Roman" w:eastAsia="Times New Roman" w:hAnsi="Times New Roman" w:cs="Times New Roman"/>
                <w:color w:val="000000"/>
                <w:sz w:val="26"/>
                <w:szCs w:val="26"/>
                <w:lang w:val="ru-RU" w:eastAsia="ru-RU"/>
              </w:rPr>
              <w:t>ічень-лютий</w:t>
            </w:r>
          </w:p>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6"/>
                <w:szCs w:val="26"/>
                <w:lang w:val="ru-RU" w:eastAsia="ru-RU"/>
              </w:rPr>
            </w:pPr>
          </w:p>
        </w:tc>
        <w:tc>
          <w:tcPr>
            <w:tcW w:w="2146"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eastAsia="ru-RU"/>
              </w:rPr>
            </w:pPr>
            <w:r w:rsidRPr="006F6AE9">
              <w:rPr>
                <w:rFonts w:ascii="Times New Roman" w:eastAsia="Times New Roman" w:hAnsi="Times New Roman" w:cs="Times New Roman"/>
                <w:sz w:val="26"/>
                <w:szCs w:val="26"/>
                <w:lang w:eastAsia="ru-RU"/>
              </w:rPr>
              <w:t>д</w:t>
            </w:r>
            <w:r w:rsidRPr="006F6AE9">
              <w:rPr>
                <w:rFonts w:ascii="Times New Roman" w:eastAsia="Times New Roman" w:hAnsi="Times New Roman" w:cs="Times New Roman"/>
                <w:sz w:val="26"/>
                <w:szCs w:val="26"/>
                <w:lang w:val="ru-RU" w:eastAsia="ru-RU"/>
              </w:rPr>
              <w:t xml:space="preserve">іти </w:t>
            </w:r>
            <w:r w:rsidRPr="006F6AE9">
              <w:rPr>
                <w:rFonts w:ascii="Times New Roman" w:eastAsia="Times New Roman" w:hAnsi="Times New Roman" w:cs="Times New Roman"/>
                <w:sz w:val="26"/>
                <w:szCs w:val="26"/>
                <w:lang w:eastAsia="ru-RU"/>
              </w:rPr>
              <w:t>всіх вікових груп</w:t>
            </w:r>
          </w:p>
        </w:tc>
      </w:tr>
    </w:tbl>
    <w:p w:rsidR="006F6AE9" w:rsidRPr="006F6AE9" w:rsidRDefault="006F6AE9" w:rsidP="006F6AE9">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tbl>
      <w:tblPr>
        <w:tblpPr w:leftFromText="180" w:rightFromText="180" w:vertAnchor="text" w:horzAnchor="margin" w:tblpXSpec="center" w:tblpY="104"/>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082"/>
        <w:gridCol w:w="1754"/>
        <w:gridCol w:w="2355"/>
      </w:tblGrid>
      <w:tr w:rsidR="006F6AE9" w:rsidRPr="006F6AE9" w:rsidTr="00C15199">
        <w:trPr>
          <w:trHeight w:val="207"/>
        </w:trPr>
        <w:tc>
          <w:tcPr>
            <w:tcW w:w="10667" w:type="dxa"/>
            <w:gridSpan w:val="4"/>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b/>
                <w:color w:val="000000"/>
                <w:sz w:val="26"/>
                <w:szCs w:val="26"/>
                <w:lang w:val="ru-RU" w:eastAsia="ru-RU"/>
              </w:rPr>
            </w:pPr>
            <w:r w:rsidRPr="006F6AE9">
              <w:rPr>
                <w:rFonts w:ascii="Times New Roman" w:eastAsia="Times New Roman" w:hAnsi="Times New Roman" w:cs="Times New Roman"/>
                <w:b/>
                <w:color w:val="000000"/>
                <w:sz w:val="26"/>
                <w:szCs w:val="26"/>
                <w:lang w:val="ru-RU" w:eastAsia="ru-RU"/>
              </w:rPr>
              <w:t>Психологічна просвіта</w:t>
            </w:r>
          </w:p>
        </w:tc>
      </w:tr>
      <w:tr w:rsidR="006F6AE9" w:rsidRPr="006F6AE9" w:rsidTr="00C15199">
        <w:trPr>
          <w:trHeight w:val="831"/>
        </w:trPr>
        <w:tc>
          <w:tcPr>
            <w:tcW w:w="47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val="ru-RU" w:eastAsia="ru-RU"/>
              </w:rPr>
              <w:lastRenderedPageBreak/>
              <w:t>1.</w:t>
            </w:r>
          </w:p>
        </w:tc>
        <w:tc>
          <w:tcPr>
            <w:tcW w:w="6083"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tabs>
                <w:tab w:val="left" w:pos="6960"/>
              </w:tabs>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val="ru-RU" w:eastAsia="ru-RU"/>
              </w:rPr>
              <w:t>Серія інформаційних листів</w:t>
            </w:r>
            <w:r w:rsidRPr="006F6AE9">
              <w:rPr>
                <w:rFonts w:ascii="Times New Roman" w:eastAsia="Times New Roman" w:hAnsi="Times New Roman" w:cs="Times New Roman"/>
                <w:sz w:val="26"/>
                <w:szCs w:val="26"/>
                <w:lang w:eastAsia="ru-RU"/>
              </w:rPr>
              <w:t>:</w:t>
            </w:r>
          </w:p>
          <w:p w:rsidR="006F6AE9" w:rsidRPr="006F6AE9" w:rsidRDefault="006F6AE9" w:rsidP="006F6AE9">
            <w:pPr>
              <w:tabs>
                <w:tab w:val="left" w:pos="6960"/>
              </w:tabs>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«Бар’єри спілкування»,</w:t>
            </w:r>
          </w:p>
          <w:p w:rsidR="006F6AE9" w:rsidRPr="006F6AE9" w:rsidRDefault="006F6AE9" w:rsidP="006F6AE9">
            <w:pPr>
              <w:spacing w:after="0" w:line="360" w:lineRule="auto"/>
              <w:jc w:val="both"/>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«Демонстративність поведінки».</w:t>
            </w:r>
          </w:p>
        </w:tc>
        <w:tc>
          <w:tcPr>
            <w:tcW w:w="1754"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tabs>
                <w:tab w:val="left" w:pos="7515"/>
              </w:tabs>
              <w:spacing w:after="0" w:line="240" w:lineRule="auto"/>
              <w:jc w:val="center"/>
              <w:rPr>
                <w:rFonts w:ascii="Times New Roman" w:eastAsia="Times New Roman" w:hAnsi="Times New Roman" w:cs="Times New Roman"/>
                <w:color w:val="000000"/>
                <w:spacing w:val="-3"/>
                <w:sz w:val="26"/>
                <w:szCs w:val="26"/>
                <w:lang w:eastAsia="ru-RU"/>
              </w:rPr>
            </w:pPr>
          </w:p>
          <w:p w:rsidR="006F6AE9" w:rsidRPr="006F6AE9" w:rsidRDefault="006F6AE9" w:rsidP="006F6AE9">
            <w:pPr>
              <w:tabs>
                <w:tab w:val="left" w:pos="7515"/>
              </w:tabs>
              <w:spacing w:after="0" w:line="240" w:lineRule="auto"/>
              <w:jc w:val="center"/>
              <w:rPr>
                <w:rFonts w:ascii="Times New Roman" w:eastAsia="Times New Roman" w:hAnsi="Times New Roman" w:cs="Times New Roman"/>
                <w:color w:val="000000"/>
                <w:spacing w:val="-3"/>
                <w:sz w:val="26"/>
                <w:szCs w:val="26"/>
                <w:lang w:eastAsia="ru-RU"/>
              </w:rPr>
            </w:pPr>
            <w:r w:rsidRPr="006F6AE9">
              <w:rPr>
                <w:rFonts w:ascii="Times New Roman" w:eastAsia="Times New Roman" w:hAnsi="Times New Roman" w:cs="Times New Roman"/>
                <w:color w:val="000000"/>
                <w:spacing w:val="-3"/>
                <w:sz w:val="26"/>
                <w:szCs w:val="26"/>
                <w:lang w:eastAsia="ru-RU"/>
              </w:rPr>
              <w:t>с</w:t>
            </w:r>
            <w:r w:rsidRPr="006F6AE9">
              <w:rPr>
                <w:rFonts w:ascii="Times New Roman" w:eastAsia="Times New Roman" w:hAnsi="Times New Roman" w:cs="Times New Roman"/>
                <w:color w:val="000000"/>
                <w:spacing w:val="-3"/>
                <w:sz w:val="26"/>
                <w:szCs w:val="26"/>
                <w:lang w:val="ru-RU" w:eastAsia="ru-RU"/>
              </w:rPr>
              <w:t>ічень</w:t>
            </w:r>
            <w:r w:rsidRPr="006F6AE9">
              <w:rPr>
                <w:rFonts w:ascii="Times New Roman" w:eastAsia="Times New Roman" w:hAnsi="Times New Roman" w:cs="Times New Roman"/>
                <w:color w:val="000000"/>
                <w:spacing w:val="-3"/>
                <w:sz w:val="26"/>
                <w:szCs w:val="26"/>
                <w:lang w:eastAsia="ru-RU"/>
              </w:rPr>
              <w:t>,</w:t>
            </w:r>
          </w:p>
          <w:p w:rsidR="006F6AE9" w:rsidRPr="006F6AE9" w:rsidRDefault="006F6AE9" w:rsidP="006F6AE9">
            <w:pPr>
              <w:tabs>
                <w:tab w:val="left" w:pos="7515"/>
              </w:tabs>
              <w:spacing w:after="0" w:line="240" w:lineRule="auto"/>
              <w:jc w:val="center"/>
              <w:rPr>
                <w:rFonts w:ascii="Times New Roman" w:eastAsia="Times New Roman" w:hAnsi="Times New Roman" w:cs="Times New Roman"/>
                <w:color w:val="000000"/>
                <w:spacing w:val="-3"/>
                <w:sz w:val="26"/>
                <w:szCs w:val="26"/>
                <w:lang w:val="ru-RU" w:eastAsia="ru-RU"/>
              </w:rPr>
            </w:pPr>
            <w:r w:rsidRPr="006F6AE9">
              <w:rPr>
                <w:rFonts w:ascii="Times New Roman" w:eastAsia="Times New Roman" w:hAnsi="Times New Roman" w:cs="Times New Roman"/>
                <w:color w:val="000000"/>
                <w:spacing w:val="-3"/>
                <w:sz w:val="26"/>
                <w:szCs w:val="26"/>
                <w:lang w:eastAsia="ru-RU"/>
              </w:rPr>
              <w:t>лютий</w:t>
            </w:r>
          </w:p>
        </w:tc>
        <w:tc>
          <w:tcPr>
            <w:tcW w:w="235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eastAsia="ru-RU"/>
              </w:rPr>
              <w:t>б</w:t>
            </w:r>
            <w:r w:rsidRPr="006F6AE9">
              <w:rPr>
                <w:rFonts w:ascii="Times New Roman" w:eastAsia="Times New Roman" w:hAnsi="Times New Roman" w:cs="Times New Roman"/>
                <w:color w:val="000000"/>
                <w:sz w:val="26"/>
                <w:szCs w:val="26"/>
                <w:lang w:val="ru-RU" w:eastAsia="ru-RU"/>
              </w:rPr>
              <w:t xml:space="preserve">атьки, вихователі </w:t>
            </w:r>
          </w:p>
        </w:tc>
      </w:tr>
      <w:tr w:rsidR="006F6AE9" w:rsidRPr="006F6AE9" w:rsidTr="00C15199">
        <w:trPr>
          <w:trHeight w:val="388"/>
        </w:trPr>
        <w:tc>
          <w:tcPr>
            <w:tcW w:w="47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val="ru-RU" w:eastAsia="ru-RU"/>
              </w:rPr>
              <w:t>2.</w:t>
            </w:r>
          </w:p>
        </w:tc>
        <w:tc>
          <w:tcPr>
            <w:tcW w:w="6083"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tabs>
                <w:tab w:val="left" w:pos="6960"/>
              </w:tabs>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Оформлення просвітницьких стендів:</w:t>
            </w:r>
          </w:p>
          <w:p w:rsidR="006F6AE9" w:rsidRPr="006F6AE9" w:rsidRDefault="006F6AE9" w:rsidP="006F6AE9">
            <w:pPr>
              <w:tabs>
                <w:tab w:val="left" w:pos="6960"/>
              </w:tabs>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val="ru-RU" w:eastAsia="ru-RU"/>
              </w:rPr>
              <w:t>«</w:t>
            </w:r>
            <w:r w:rsidRPr="006F6AE9">
              <w:rPr>
                <w:rFonts w:ascii="Times New Roman" w:eastAsia="Times New Roman" w:hAnsi="Times New Roman" w:cs="Times New Roman"/>
                <w:sz w:val="26"/>
                <w:szCs w:val="26"/>
                <w:lang w:eastAsia="ru-RU"/>
              </w:rPr>
              <w:t>Виховання без покарань</w:t>
            </w:r>
            <w:r w:rsidRPr="006F6AE9">
              <w:rPr>
                <w:rFonts w:ascii="Times New Roman" w:eastAsia="Times New Roman" w:hAnsi="Times New Roman" w:cs="Times New Roman"/>
                <w:sz w:val="26"/>
                <w:szCs w:val="26"/>
                <w:lang w:val="ru-RU" w:eastAsia="ru-RU"/>
              </w:rPr>
              <w:t>»</w:t>
            </w:r>
            <w:r w:rsidRPr="006F6AE9">
              <w:rPr>
                <w:rFonts w:ascii="Times New Roman" w:eastAsia="Times New Roman" w:hAnsi="Times New Roman" w:cs="Times New Roman"/>
                <w:sz w:val="26"/>
                <w:szCs w:val="26"/>
                <w:lang w:eastAsia="ru-RU"/>
              </w:rPr>
              <w:t>;</w:t>
            </w:r>
          </w:p>
          <w:p w:rsidR="006F6AE9" w:rsidRPr="006F6AE9" w:rsidRDefault="006F6AE9" w:rsidP="006F6AE9">
            <w:pPr>
              <w:tabs>
                <w:tab w:val="left" w:pos="6960"/>
              </w:tabs>
              <w:spacing w:after="0" w:line="240" w:lineRule="auto"/>
              <w:rPr>
                <w:rFonts w:ascii="Times New Roman" w:eastAsia="Times New Roman" w:hAnsi="Times New Roman" w:cs="Times New Roman"/>
                <w:sz w:val="26"/>
                <w:szCs w:val="26"/>
                <w:lang w:eastAsia="ru-RU"/>
              </w:rPr>
            </w:pPr>
            <w:r w:rsidRPr="006F6AE9">
              <w:rPr>
                <w:rFonts w:ascii="Times New Roman" w:eastAsia="Times New Roman" w:hAnsi="Times New Roman" w:cs="Times New Roman"/>
                <w:sz w:val="26"/>
                <w:szCs w:val="26"/>
                <w:lang w:eastAsia="ru-RU"/>
              </w:rPr>
              <w:t>«Ми за відповідальне батьківство»</w:t>
            </w:r>
          </w:p>
        </w:tc>
        <w:tc>
          <w:tcPr>
            <w:tcW w:w="1754"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tabs>
                <w:tab w:val="left" w:pos="7515"/>
              </w:tabs>
              <w:spacing w:after="0" w:line="240" w:lineRule="auto"/>
              <w:jc w:val="center"/>
              <w:rPr>
                <w:rFonts w:ascii="Times New Roman" w:eastAsia="Times New Roman" w:hAnsi="Times New Roman" w:cs="Times New Roman"/>
                <w:color w:val="000000"/>
                <w:spacing w:val="-3"/>
                <w:sz w:val="26"/>
                <w:szCs w:val="26"/>
                <w:lang w:eastAsia="ru-RU"/>
              </w:rPr>
            </w:pPr>
          </w:p>
          <w:p w:rsidR="006F6AE9" w:rsidRPr="006F6AE9" w:rsidRDefault="006F6AE9" w:rsidP="006F6AE9">
            <w:pPr>
              <w:tabs>
                <w:tab w:val="left" w:pos="7515"/>
              </w:tabs>
              <w:spacing w:after="0" w:line="240" w:lineRule="auto"/>
              <w:jc w:val="center"/>
              <w:rPr>
                <w:rFonts w:ascii="Times New Roman" w:eastAsia="Times New Roman" w:hAnsi="Times New Roman" w:cs="Times New Roman"/>
                <w:color w:val="000000"/>
                <w:spacing w:val="-3"/>
                <w:sz w:val="26"/>
                <w:szCs w:val="26"/>
                <w:lang w:eastAsia="ru-RU"/>
              </w:rPr>
            </w:pPr>
            <w:r w:rsidRPr="006F6AE9">
              <w:rPr>
                <w:rFonts w:ascii="Times New Roman" w:eastAsia="Times New Roman" w:hAnsi="Times New Roman" w:cs="Times New Roman"/>
                <w:color w:val="000000"/>
                <w:spacing w:val="-3"/>
                <w:sz w:val="26"/>
                <w:szCs w:val="26"/>
                <w:lang w:eastAsia="ru-RU"/>
              </w:rPr>
              <w:t xml:space="preserve">лютий </w:t>
            </w:r>
          </w:p>
        </w:tc>
        <w:tc>
          <w:tcPr>
            <w:tcW w:w="235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eastAsia="ru-RU"/>
              </w:rPr>
            </w:pPr>
            <w:r w:rsidRPr="006F6AE9">
              <w:rPr>
                <w:rFonts w:ascii="Times New Roman" w:eastAsia="Times New Roman" w:hAnsi="Times New Roman" w:cs="Times New Roman"/>
                <w:color w:val="000000"/>
                <w:sz w:val="26"/>
                <w:szCs w:val="26"/>
                <w:lang w:eastAsia="ru-RU"/>
              </w:rPr>
              <w:t>в</w:t>
            </w:r>
            <w:r w:rsidRPr="006F6AE9">
              <w:rPr>
                <w:rFonts w:ascii="Times New Roman" w:eastAsia="Times New Roman" w:hAnsi="Times New Roman" w:cs="Times New Roman"/>
                <w:color w:val="000000"/>
                <w:sz w:val="26"/>
                <w:szCs w:val="26"/>
                <w:lang w:val="ru-RU" w:eastAsia="ru-RU"/>
              </w:rPr>
              <w:t>ихователі</w:t>
            </w:r>
            <w:r w:rsidRPr="006F6AE9">
              <w:rPr>
                <w:rFonts w:ascii="Times New Roman" w:eastAsia="Times New Roman" w:hAnsi="Times New Roman" w:cs="Times New Roman"/>
                <w:color w:val="000000"/>
                <w:sz w:val="26"/>
                <w:szCs w:val="26"/>
                <w:lang w:eastAsia="ru-RU"/>
              </w:rPr>
              <w:t>, батьки</w:t>
            </w:r>
          </w:p>
        </w:tc>
      </w:tr>
      <w:tr w:rsidR="006F6AE9" w:rsidRPr="006F6AE9" w:rsidTr="00C15199">
        <w:trPr>
          <w:trHeight w:val="205"/>
        </w:trPr>
        <w:tc>
          <w:tcPr>
            <w:tcW w:w="10667" w:type="dxa"/>
            <w:gridSpan w:val="4"/>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b/>
                <w:color w:val="000000"/>
                <w:sz w:val="26"/>
                <w:szCs w:val="26"/>
                <w:lang w:eastAsia="ru-RU"/>
              </w:rPr>
            </w:pPr>
            <w:r w:rsidRPr="006F6AE9">
              <w:rPr>
                <w:rFonts w:ascii="Times New Roman" w:eastAsia="Times New Roman" w:hAnsi="Times New Roman" w:cs="Times New Roman"/>
                <w:b/>
                <w:color w:val="000000"/>
                <w:sz w:val="26"/>
                <w:szCs w:val="26"/>
                <w:lang w:val="ru-RU" w:eastAsia="ru-RU"/>
              </w:rPr>
              <w:t>Організаційно-методична робота</w:t>
            </w:r>
          </w:p>
        </w:tc>
      </w:tr>
      <w:tr w:rsidR="006F6AE9" w:rsidRPr="006F6AE9" w:rsidTr="00C15199">
        <w:trPr>
          <w:trHeight w:val="594"/>
        </w:trPr>
        <w:tc>
          <w:tcPr>
            <w:tcW w:w="47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val="ru-RU" w:eastAsia="ru-RU"/>
              </w:rPr>
              <w:t>1.</w:t>
            </w:r>
          </w:p>
        </w:tc>
        <w:tc>
          <w:tcPr>
            <w:tcW w:w="6083"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val="ru-RU" w:eastAsia="ru-RU"/>
              </w:rPr>
              <w:t>Підготовка консультацій, інформаційних листів, стендів, анкет для  вихователів та батьків.</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eastAsia="ru-RU"/>
              </w:rPr>
              <w:t>п</w:t>
            </w:r>
            <w:r w:rsidRPr="006F6AE9">
              <w:rPr>
                <w:rFonts w:ascii="Times New Roman" w:eastAsia="Times New Roman" w:hAnsi="Times New Roman" w:cs="Times New Roman"/>
                <w:color w:val="000000"/>
                <w:sz w:val="26"/>
                <w:szCs w:val="26"/>
                <w:lang w:val="ru-RU" w:eastAsia="ru-RU"/>
              </w:rPr>
              <w:t>ротягом року</w:t>
            </w:r>
          </w:p>
        </w:tc>
        <w:tc>
          <w:tcPr>
            <w:tcW w:w="2355"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6"/>
                <w:szCs w:val="26"/>
                <w:lang w:val="ru-RU" w:eastAsia="ru-RU"/>
              </w:rPr>
            </w:pPr>
          </w:p>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val="ru-RU" w:eastAsia="ru-RU"/>
              </w:rPr>
              <w:t>-</w:t>
            </w:r>
          </w:p>
        </w:tc>
      </w:tr>
      <w:tr w:rsidR="006F6AE9" w:rsidRPr="006F6AE9" w:rsidTr="00C15199">
        <w:trPr>
          <w:trHeight w:val="798"/>
        </w:trPr>
        <w:tc>
          <w:tcPr>
            <w:tcW w:w="47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val="ru-RU" w:eastAsia="ru-RU"/>
              </w:rPr>
              <w:t>2.</w:t>
            </w:r>
          </w:p>
        </w:tc>
        <w:tc>
          <w:tcPr>
            <w:tcW w:w="6083"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val="ru-RU" w:eastAsia="ru-RU"/>
              </w:rPr>
              <w:t>Планування занять:</w:t>
            </w:r>
          </w:p>
          <w:p w:rsidR="006F6AE9" w:rsidRPr="006F6AE9" w:rsidRDefault="006F6AE9" w:rsidP="006F6AE9">
            <w:pPr>
              <w:spacing w:after="0" w:line="240" w:lineRule="auto"/>
              <w:jc w:val="both"/>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val="ru-RU" w:eastAsia="ru-RU"/>
              </w:rPr>
              <w:t>- підбір ігор і вправ для роботи з дітьми, що потребують додаткової уваги;</w:t>
            </w:r>
          </w:p>
          <w:p w:rsidR="006F6AE9" w:rsidRPr="006F6AE9" w:rsidRDefault="006F6AE9" w:rsidP="006F6AE9">
            <w:pPr>
              <w:spacing w:after="0" w:line="240" w:lineRule="auto"/>
              <w:jc w:val="both"/>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val="ru-RU" w:eastAsia="ru-RU"/>
              </w:rPr>
              <w:t xml:space="preserve">- підбір спеціальних програм. </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eastAsia="ru-RU"/>
              </w:rPr>
              <w:t>п</w:t>
            </w:r>
            <w:r w:rsidRPr="006F6AE9">
              <w:rPr>
                <w:rFonts w:ascii="Times New Roman" w:eastAsia="Times New Roman" w:hAnsi="Times New Roman" w:cs="Times New Roman"/>
                <w:color w:val="000000"/>
                <w:sz w:val="26"/>
                <w:szCs w:val="26"/>
                <w:lang w:val="ru-RU" w:eastAsia="ru-RU"/>
              </w:rPr>
              <w:t>ротягом року</w:t>
            </w:r>
          </w:p>
        </w:tc>
        <w:tc>
          <w:tcPr>
            <w:tcW w:w="2355"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val="ru-RU" w:eastAsia="ru-RU"/>
              </w:rPr>
            </w:pPr>
          </w:p>
          <w:p w:rsidR="006F6AE9" w:rsidRPr="006F6AE9" w:rsidRDefault="006F6AE9" w:rsidP="006F6AE9">
            <w:pPr>
              <w:spacing w:after="0" w:line="240" w:lineRule="auto"/>
              <w:jc w:val="center"/>
              <w:rPr>
                <w:rFonts w:ascii="Times New Roman" w:eastAsia="Times New Roman" w:hAnsi="Times New Roman" w:cs="Times New Roman"/>
                <w:color w:val="000000"/>
                <w:sz w:val="26"/>
                <w:szCs w:val="26"/>
                <w:lang w:val="ru-RU" w:eastAsia="ru-RU"/>
              </w:rPr>
            </w:pPr>
            <w:r w:rsidRPr="006F6AE9">
              <w:rPr>
                <w:rFonts w:ascii="Times New Roman" w:eastAsia="Times New Roman" w:hAnsi="Times New Roman" w:cs="Times New Roman"/>
                <w:color w:val="000000"/>
                <w:sz w:val="26"/>
                <w:szCs w:val="26"/>
                <w:lang w:val="ru-RU" w:eastAsia="ru-RU"/>
              </w:rPr>
              <w:t>-</w:t>
            </w:r>
          </w:p>
        </w:tc>
      </w:tr>
    </w:tbl>
    <w:p w:rsidR="006F6AE9" w:rsidRPr="006F6AE9" w:rsidRDefault="006F6AE9" w:rsidP="006F6AE9">
      <w:pPr>
        <w:rPr>
          <w:rFonts w:ascii="Calibri" w:eastAsia="Times New Roman" w:hAnsi="Calibri" w:cs="Times New Roman"/>
          <w:lang w:val="ru-RU" w:eastAsia="ru-RU"/>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right"/>
        <w:rPr>
          <w:rFonts w:ascii="Times New Roman" w:eastAsia="Calibri" w:hAnsi="Times New Roman" w:cs="Times New Roman"/>
          <w:sz w:val="26"/>
          <w:szCs w:val="26"/>
        </w:rPr>
      </w:pPr>
      <w:r>
        <w:rPr>
          <w:rFonts w:ascii="Times New Roman" w:eastAsia="Calibri" w:hAnsi="Times New Roman" w:cs="Times New Roman"/>
          <w:sz w:val="26"/>
          <w:szCs w:val="26"/>
        </w:rPr>
        <w:lastRenderedPageBreak/>
        <w:t>Додаток 5</w:t>
      </w:r>
    </w:p>
    <w:p w:rsidR="006F6AE9" w:rsidRPr="006F6AE9" w:rsidRDefault="006F6AE9" w:rsidP="006F6AE9">
      <w:pPr>
        <w:spacing w:line="240" w:lineRule="auto"/>
        <w:jc w:val="center"/>
        <w:rPr>
          <w:rFonts w:ascii="Times New Roman" w:eastAsia="Times New Roman" w:hAnsi="Times New Roman" w:cs="Times New Roman"/>
          <w:b/>
          <w:bCs/>
          <w:sz w:val="28"/>
          <w:szCs w:val="28"/>
          <w:lang w:eastAsia="ru-RU"/>
        </w:rPr>
      </w:pPr>
      <w:r w:rsidRPr="006F6AE9">
        <w:rPr>
          <w:rFonts w:ascii="Times New Roman" w:eastAsia="Times New Roman" w:hAnsi="Times New Roman" w:cs="Times New Roman"/>
          <w:b/>
          <w:bCs/>
          <w:sz w:val="28"/>
          <w:szCs w:val="28"/>
          <w:lang w:val="ru-RU" w:eastAsia="ru-RU"/>
        </w:rPr>
        <w:t>План роботи</w:t>
      </w:r>
    </w:p>
    <w:p w:rsidR="006F6AE9" w:rsidRPr="006F6AE9" w:rsidRDefault="006F6AE9" w:rsidP="006F6AE9">
      <w:pPr>
        <w:spacing w:line="240" w:lineRule="auto"/>
        <w:jc w:val="center"/>
        <w:rPr>
          <w:rFonts w:ascii="Times New Roman" w:eastAsia="Times New Roman" w:hAnsi="Times New Roman" w:cs="Times New Roman"/>
          <w:bCs/>
          <w:sz w:val="28"/>
          <w:szCs w:val="28"/>
          <w:lang w:eastAsia="ru-RU"/>
        </w:rPr>
      </w:pPr>
      <w:r w:rsidRPr="006F6AE9">
        <w:rPr>
          <w:rFonts w:ascii="Times New Roman" w:eastAsia="Times New Roman" w:hAnsi="Times New Roman" w:cs="Times New Roman"/>
          <w:bCs/>
          <w:sz w:val="28"/>
          <w:szCs w:val="28"/>
          <w:lang w:eastAsia="ru-RU"/>
        </w:rPr>
        <w:t>координатора</w:t>
      </w:r>
      <w:r w:rsidRPr="006F6AE9">
        <w:rPr>
          <w:rFonts w:ascii="Times New Roman" w:eastAsia="Times New Roman" w:hAnsi="Times New Roman" w:cs="Times New Roman"/>
          <w:bCs/>
          <w:sz w:val="28"/>
          <w:szCs w:val="28"/>
          <w:lang w:val="ru-RU" w:eastAsia="ru-RU"/>
        </w:rPr>
        <w:t xml:space="preserve"> з охорони дитинства </w:t>
      </w:r>
      <w:r w:rsidRPr="006F6AE9">
        <w:rPr>
          <w:rFonts w:ascii="Times New Roman" w:eastAsia="Times New Roman" w:hAnsi="Times New Roman" w:cs="Times New Roman"/>
          <w:bCs/>
          <w:sz w:val="28"/>
          <w:szCs w:val="28"/>
          <w:lang w:eastAsia="ru-RU"/>
        </w:rPr>
        <w:t>ЗДО я/с №18</w:t>
      </w:r>
    </w:p>
    <w:p w:rsidR="006F6AE9" w:rsidRPr="006F6AE9" w:rsidRDefault="006F6AE9" w:rsidP="006F6AE9">
      <w:pPr>
        <w:spacing w:line="240" w:lineRule="auto"/>
        <w:jc w:val="center"/>
        <w:rPr>
          <w:rFonts w:ascii="Times New Roman" w:eastAsia="Times New Roman" w:hAnsi="Times New Roman" w:cs="Times New Roman"/>
          <w:bCs/>
          <w:sz w:val="28"/>
          <w:szCs w:val="28"/>
          <w:lang w:eastAsia="ru-RU"/>
        </w:rPr>
      </w:pPr>
      <w:r w:rsidRPr="006F6AE9">
        <w:rPr>
          <w:rFonts w:ascii="Times New Roman" w:eastAsia="Times New Roman" w:hAnsi="Times New Roman" w:cs="Times New Roman"/>
          <w:bCs/>
          <w:sz w:val="28"/>
          <w:szCs w:val="28"/>
          <w:lang w:eastAsia="ru-RU"/>
        </w:rPr>
        <w:t xml:space="preserve">на </w:t>
      </w:r>
      <w:r w:rsidRPr="006F6AE9">
        <w:rPr>
          <w:rFonts w:ascii="Times New Roman" w:eastAsia="Times New Roman" w:hAnsi="Times New Roman" w:cs="Times New Roman"/>
          <w:bCs/>
          <w:sz w:val="28"/>
          <w:szCs w:val="28"/>
          <w:lang w:val="ru-RU" w:eastAsia="ru-RU"/>
        </w:rPr>
        <w:t>20</w:t>
      </w:r>
      <w:r w:rsidRPr="006F6AE9">
        <w:rPr>
          <w:rFonts w:ascii="Times New Roman" w:eastAsia="Times New Roman" w:hAnsi="Times New Roman" w:cs="Times New Roman"/>
          <w:bCs/>
          <w:sz w:val="28"/>
          <w:szCs w:val="28"/>
          <w:lang w:eastAsia="ru-RU"/>
        </w:rPr>
        <w:t>23-</w:t>
      </w:r>
      <w:r w:rsidRPr="006F6AE9">
        <w:rPr>
          <w:rFonts w:ascii="Times New Roman" w:eastAsia="Times New Roman" w:hAnsi="Times New Roman" w:cs="Times New Roman"/>
          <w:bCs/>
          <w:sz w:val="28"/>
          <w:szCs w:val="28"/>
          <w:lang w:val="ru-RU" w:eastAsia="ru-RU"/>
        </w:rPr>
        <w:t>20</w:t>
      </w:r>
      <w:r w:rsidRPr="006F6AE9">
        <w:rPr>
          <w:rFonts w:ascii="Times New Roman" w:eastAsia="Times New Roman" w:hAnsi="Times New Roman" w:cs="Times New Roman"/>
          <w:bCs/>
          <w:sz w:val="28"/>
          <w:szCs w:val="28"/>
          <w:lang w:eastAsia="ru-RU"/>
        </w:rPr>
        <w:t>24</w:t>
      </w:r>
      <w:r w:rsidRPr="006F6AE9">
        <w:rPr>
          <w:rFonts w:ascii="Times New Roman" w:eastAsia="Times New Roman" w:hAnsi="Times New Roman" w:cs="Times New Roman"/>
          <w:bCs/>
          <w:sz w:val="28"/>
          <w:szCs w:val="28"/>
          <w:lang w:val="ru-RU" w:eastAsia="ru-RU"/>
        </w:rPr>
        <w:t xml:space="preserve"> н.р.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4214"/>
        <w:gridCol w:w="4622"/>
      </w:tblGrid>
      <w:tr w:rsidR="006F6AE9" w:rsidRPr="006F6AE9" w:rsidTr="00C15199">
        <w:tc>
          <w:tcPr>
            <w:tcW w:w="735" w:type="dxa"/>
            <w:tcBorders>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№з\п</w:t>
            </w:r>
          </w:p>
        </w:tc>
        <w:tc>
          <w:tcPr>
            <w:tcW w:w="4214" w:type="dxa"/>
            <w:tcBorders>
              <w:lef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Зміст роботи</w:t>
            </w:r>
          </w:p>
        </w:tc>
        <w:tc>
          <w:tcPr>
            <w:tcW w:w="4622" w:type="dxa"/>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Термін виконання</w:t>
            </w:r>
          </w:p>
        </w:tc>
      </w:tr>
      <w:tr w:rsidR="006F6AE9" w:rsidRPr="006F6AE9" w:rsidTr="00C15199">
        <w:tc>
          <w:tcPr>
            <w:tcW w:w="735" w:type="dxa"/>
            <w:tcBorders>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1</w:t>
            </w:r>
          </w:p>
        </w:tc>
        <w:tc>
          <w:tcPr>
            <w:tcW w:w="4214" w:type="dxa"/>
            <w:tcBorders>
              <w:lef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val="ru-RU" w:eastAsia="ru-RU"/>
              </w:rPr>
              <w:t>Виявлення дітей, які перебувають в складних умовах і потребують психолого-педагогічної допомоги.</w:t>
            </w:r>
          </w:p>
        </w:tc>
        <w:tc>
          <w:tcPr>
            <w:tcW w:w="4622" w:type="dxa"/>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xml:space="preserve"> Вересень, та по мірі пребування дітей до ЗДО</w:t>
            </w:r>
          </w:p>
        </w:tc>
      </w:tr>
      <w:tr w:rsidR="006F6AE9" w:rsidRPr="006F6AE9" w:rsidTr="00C15199">
        <w:tc>
          <w:tcPr>
            <w:tcW w:w="735" w:type="dxa"/>
            <w:tcBorders>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2</w:t>
            </w:r>
          </w:p>
        </w:tc>
        <w:tc>
          <w:tcPr>
            <w:tcW w:w="4214" w:type="dxa"/>
            <w:tcBorders>
              <w:lef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Складання банку даних вихованців ЗДО, які перебувають у надзвичайно складних умовах шляхом оформлення соціальних паспортів:</w:t>
            </w:r>
          </w:p>
          <w:p w:rsidR="006F6AE9" w:rsidRPr="006F6AE9" w:rsidRDefault="006F6AE9" w:rsidP="006F6AE9">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напівсиріт;</w:t>
            </w:r>
          </w:p>
          <w:p w:rsidR="006F6AE9" w:rsidRPr="006F6AE9" w:rsidRDefault="006F6AE9" w:rsidP="006F6AE9">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дітей із неблагополучних сімей;</w:t>
            </w:r>
          </w:p>
          <w:p w:rsidR="006F6AE9" w:rsidRPr="006F6AE9" w:rsidRDefault="006F6AE9" w:rsidP="006F6AE9">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xml:space="preserve"> із багатодітних сімей;</w:t>
            </w:r>
          </w:p>
          <w:p w:rsidR="006F6AE9" w:rsidRPr="006F6AE9" w:rsidRDefault="006F6AE9" w:rsidP="006F6AE9">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xml:space="preserve"> із малозабезпечених сімей;</w:t>
            </w:r>
          </w:p>
          <w:p w:rsidR="006F6AE9" w:rsidRPr="006F6AE9" w:rsidRDefault="006F6AE9" w:rsidP="006F6AE9">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із неповних сімей;</w:t>
            </w:r>
          </w:p>
          <w:p w:rsidR="006F6AE9" w:rsidRPr="006F6AE9" w:rsidRDefault="006F6AE9" w:rsidP="006F6AE9">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із сімей матерів одиночок;</w:t>
            </w:r>
          </w:p>
          <w:p w:rsidR="006F6AE9" w:rsidRPr="006F6AE9" w:rsidRDefault="006F6AE9" w:rsidP="006F6AE9">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дітей з інвалідністю;</w:t>
            </w:r>
          </w:p>
          <w:p w:rsidR="006F6AE9" w:rsidRPr="006F6AE9" w:rsidRDefault="006F6AE9" w:rsidP="006F6AE9">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дітей-сиріт, позбавлених   батьківського піклування;</w:t>
            </w:r>
          </w:p>
          <w:p w:rsidR="006F6AE9" w:rsidRPr="006F6AE9" w:rsidRDefault="006F6AE9" w:rsidP="006F6AE9">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дітей АТО;</w:t>
            </w:r>
          </w:p>
          <w:p w:rsidR="006F6AE9" w:rsidRPr="006F6AE9" w:rsidRDefault="006F6AE9" w:rsidP="006F6AE9">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дітей батьки яких призвані на військову службу згідноУказу Президента України від 24 лютого 2022 року №69/2022 «Про загальну мобілізацію.»;</w:t>
            </w:r>
          </w:p>
          <w:p w:rsidR="006F6AE9" w:rsidRPr="006F6AE9" w:rsidRDefault="006F6AE9" w:rsidP="006F6AE9">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дітей ВПО, чи дітей які мають статус дитини постраждала в наслідок воєнних дій і збройних конфліктів.</w:t>
            </w:r>
          </w:p>
          <w:p w:rsidR="006F6AE9" w:rsidRPr="006F6AE9" w:rsidRDefault="006F6AE9" w:rsidP="006F6AE9">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Дітей батьки яких загинули під час стримування збройної агресії Російської Федерації.</w:t>
            </w:r>
          </w:p>
        </w:tc>
        <w:tc>
          <w:tcPr>
            <w:tcW w:w="4622" w:type="dxa"/>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По мірі прибування дітей в ЗДО</w:t>
            </w:r>
          </w:p>
        </w:tc>
      </w:tr>
      <w:tr w:rsidR="006F6AE9" w:rsidRPr="006F6AE9" w:rsidTr="00C15199">
        <w:tc>
          <w:tcPr>
            <w:tcW w:w="735" w:type="dxa"/>
            <w:tcBorders>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4</w:t>
            </w:r>
          </w:p>
        </w:tc>
        <w:tc>
          <w:tcPr>
            <w:tcW w:w="4214" w:type="dxa"/>
            <w:tcBorders>
              <w:lef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val="ru-RU" w:eastAsia="ru-RU"/>
              </w:rPr>
              <w:t>Надання рекомендацій батькам та вихователям щодо забезпечення психологічного супроводу дітей із особливими потребами</w:t>
            </w:r>
          </w:p>
        </w:tc>
        <w:tc>
          <w:tcPr>
            <w:tcW w:w="4622" w:type="dxa"/>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Протягом року</w:t>
            </w:r>
          </w:p>
        </w:tc>
      </w:tr>
      <w:tr w:rsidR="006F6AE9" w:rsidRPr="006F6AE9" w:rsidTr="00C15199">
        <w:tc>
          <w:tcPr>
            <w:tcW w:w="735" w:type="dxa"/>
            <w:tcBorders>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6</w:t>
            </w:r>
          </w:p>
        </w:tc>
        <w:tc>
          <w:tcPr>
            <w:tcW w:w="4214" w:type="dxa"/>
            <w:tcBorders>
              <w:lef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val="ru-RU" w:eastAsia="ru-RU"/>
              </w:rPr>
              <w:t>Надати інформаційний матеріал у куточок для батьків: «Права дитини»</w:t>
            </w:r>
          </w:p>
        </w:tc>
        <w:tc>
          <w:tcPr>
            <w:tcW w:w="4622" w:type="dxa"/>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xml:space="preserve">Листопад </w:t>
            </w:r>
          </w:p>
        </w:tc>
      </w:tr>
      <w:tr w:rsidR="006F6AE9" w:rsidRPr="006F6AE9" w:rsidTr="00C15199">
        <w:tc>
          <w:tcPr>
            <w:tcW w:w="735" w:type="dxa"/>
            <w:tcBorders>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7</w:t>
            </w:r>
          </w:p>
        </w:tc>
        <w:tc>
          <w:tcPr>
            <w:tcW w:w="4214" w:type="dxa"/>
            <w:tcBorders>
              <w:lef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val="ru-RU" w:eastAsia="ru-RU"/>
              </w:rPr>
              <w:t>Консультації та рекомендації батькам, вихователям</w:t>
            </w:r>
          </w:p>
        </w:tc>
        <w:tc>
          <w:tcPr>
            <w:tcW w:w="4622" w:type="dxa"/>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За зверненням батьків, вихователів</w:t>
            </w:r>
          </w:p>
        </w:tc>
      </w:tr>
      <w:tr w:rsidR="006F6AE9" w:rsidRPr="006F6AE9" w:rsidTr="00C15199">
        <w:tc>
          <w:tcPr>
            <w:tcW w:w="735" w:type="dxa"/>
            <w:tcBorders>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8</w:t>
            </w:r>
          </w:p>
        </w:tc>
        <w:tc>
          <w:tcPr>
            <w:tcW w:w="4214" w:type="dxa"/>
            <w:tcBorders>
              <w:lef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val="ru-RU" w:eastAsia="ru-RU"/>
              </w:rPr>
              <w:t>Залучення дітей із соціально-незахищених сімей до участі в святах, розвагах гурткової роботи в</w:t>
            </w:r>
            <w:r w:rsidRPr="006F6AE9">
              <w:rPr>
                <w:rFonts w:ascii="Times New Roman" w:eastAsia="Times New Roman" w:hAnsi="Times New Roman" w:cs="Times New Roman"/>
                <w:sz w:val="24"/>
                <w:szCs w:val="24"/>
                <w:lang w:eastAsia="ru-RU"/>
              </w:rPr>
              <w:t xml:space="preserve"> ЗДО</w:t>
            </w:r>
          </w:p>
        </w:tc>
        <w:tc>
          <w:tcPr>
            <w:tcW w:w="4622" w:type="dxa"/>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Протягом року</w:t>
            </w:r>
          </w:p>
        </w:tc>
      </w:tr>
      <w:tr w:rsidR="006F6AE9" w:rsidRPr="006F6AE9" w:rsidTr="00C15199">
        <w:tc>
          <w:tcPr>
            <w:tcW w:w="735" w:type="dxa"/>
            <w:tcBorders>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9</w:t>
            </w:r>
          </w:p>
        </w:tc>
        <w:tc>
          <w:tcPr>
            <w:tcW w:w="4214" w:type="dxa"/>
            <w:tcBorders>
              <w:left w:val="single" w:sz="4" w:space="0" w:color="auto"/>
            </w:tcBorders>
          </w:tcPr>
          <w:p w:rsidR="006F6AE9" w:rsidRPr="006F6AE9" w:rsidRDefault="006F6AE9" w:rsidP="006F6A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val="ru-RU" w:eastAsia="ru-RU"/>
              </w:rPr>
              <w:t>Уточнення списків дітей</w:t>
            </w:r>
            <w:r w:rsidRPr="006F6AE9">
              <w:rPr>
                <w:rFonts w:ascii="Times New Roman" w:eastAsia="Times New Roman" w:hAnsi="Times New Roman" w:cs="Times New Roman"/>
                <w:sz w:val="24"/>
                <w:szCs w:val="24"/>
                <w:lang w:eastAsia="ru-RU"/>
              </w:rPr>
              <w:t xml:space="preserve">, </w:t>
            </w:r>
            <w:r w:rsidRPr="006F6AE9">
              <w:rPr>
                <w:rFonts w:ascii="Times New Roman" w:eastAsia="Times New Roman" w:hAnsi="Times New Roman" w:cs="Times New Roman"/>
                <w:sz w:val="24"/>
                <w:szCs w:val="24"/>
                <w:lang w:val="ru-RU" w:eastAsia="ru-RU"/>
              </w:rPr>
              <w:t xml:space="preserve">які перебувають у надзвичайно складних </w:t>
            </w:r>
            <w:r w:rsidRPr="006F6AE9">
              <w:rPr>
                <w:rFonts w:ascii="Times New Roman" w:eastAsia="Times New Roman" w:hAnsi="Times New Roman" w:cs="Times New Roman"/>
                <w:sz w:val="24"/>
                <w:szCs w:val="24"/>
                <w:lang w:val="ru-RU" w:eastAsia="ru-RU"/>
              </w:rPr>
              <w:lastRenderedPageBreak/>
              <w:t>умовах</w:t>
            </w:r>
            <w:r w:rsidRPr="006F6AE9">
              <w:rPr>
                <w:rFonts w:ascii="Times New Roman" w:eastAsia="Times New Roman" w:hAnsi="Times New Roman" w:cs="Times New Roman"/>
                <w:sz w:val="24"/>
                <w:szCs w:val="24"/>
                <w:lang w:eastAsia="ru-RU"/>
              </w:rPr>
              <w:t>.</w:t>
            </w:r>
          </w:p>
        </w:tc>
        <w:tc>
          <w:tcPr>
            <w:tcW w:w="4622" w:type="dxa"/>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val="ru-RU" w:eastAsia="ru-RU"/>
              </w:rPr>
              <w:lastRenderedPageBreak/>
              <w:t> Впродовж навчального року .</w:t>
            </w:r>
          </w:p>
        </w:tc>
      </w:tr>
      <w:tr w:rsidR="006F6AE9" w:rsidRPr="006F6AE9" w:rsidTr="00C15199">
        <w:tc>
          <w:tcPr>
            <w:tcW w:w="735" w:type="dxa"/>
            <w:tcBorders>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lastRenderedPageBreak/>
              <w:t>10</w:t>
            </w:r>
          </w:p>
        </w:tc>
        <w:tc>
          <w:tcPr>
            <w:tcW w:w="4214" w:type="dxa"/>
            <w:tcBorders>
              <w:lef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val="ru-RU" w:eastAsia="ru-RU"/>
              </w:rPr>
              <w:t xml:space="preserve">Поновити банк даних: </w:t>
            </w:r>
            <w:r w:rsidRPr="006F6AE9">
              <w:rPr>
                <w:rFonts w:ascii="Times New Roman" w:eastAsia="Times New Roman" w:hAnsi="Times New Roman" w:cs="Times New Roman"/>
                <w:sz w:val="24"/>
                <w:szCs w:val="24"/>
                <w:lang w:eastAsia="ru-RU"/>
              </w:rPr>
              <w:t xml:space="preserve"> </w:t>
            </w:r>
          </w:p>
        </w:tc>
        <w:tc>
          <w:tcPr>
            <w:tcW w:w="4622" w:type="dxa"/>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xml:space="preserve">Лютий </w:t>
            </w:r>
          </w:p>
        </w:tc>
      </w:tr>
      <w:tr w:rsidR="006F6AE9" w:rsidRPr="006F6AE9" w:rsidTr="00C15199">
        <w:tc>
          <w:tcPr>
            <w:tcW w:w="735" w:type="dxa"/>
            <w:tcBorders>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11</w:t>
            </w:r>
          </w:p>
        </w:tc>
        <w:tc>
          <w:tcPr>
            <w:tcW w:w="4214" w:type="dxa"/>
            <w:tcBorders>
              <w:left w:val="single" w:sz="4" w:space="0" w:color="auto"/>
            </w:tcBorders>
          </w:tcPr>
          <w:p w:rsidR="006F6AE9" w:rsidRPr="006F6AE9" w:rsidRDefault="006F6AE9" w:rsidP="006F6AE9">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eastAsia="ru-RU"/>
              </w:rPr>
              <w:t xml:space="preserve"> Інформування  працівників закладу та батьків дошкільників з метою забезпечення дотримання принципів охорони дитинства</w:t>
            </w:r>
            <w:r w:rsidRPr="006F6AE9">
              <w:rPr>
                <w:rFonts w:ascii="Times New Roman" w:eastAsia="Times New Roman" w:hAnsi="Times New Roman" w:cs="Times New Roman"/>
                <w:sz w:val="24"/>
                <w:szCs w:val="24"/>
                <w:lang w:val="ru-RU" w:eastAsia="ru-RU"/>
              </w:rPr>
              <w:t>:</w:t>
            </w:r>
          </w:p>
          <w:p w:rsidR="006F6AE9" w:rsidRPr="006F6AE9" w:rsidRDefault="006F6AE9" w:rsidP="006F6A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val="ru-RU" w:eastAsia="ru-RU"/>
              </w:rPr>
              <w:t>-</w:t>
            </w:r>
            <w:r w:rsidRPr="006F6AE9">
              <w:rPr>
                <w:rFonts w:ascii="Times New Roman" w:eastAsia="Times New Roman" w:hAnsi="Times New Roman" w:cs="Times New Roman"/>
                <w:sz w:val="24"/>
                <w:szCs w:val="24"/>
                <w:lang w:eastAsia="ru-RU"/>
              </w:rPr>
              <w:t>консультація</w:t>
            </w:r>
            <w:r w:rsidRPr="006F6AE9">
              <w:rPr>
                <w:rFonts w:ascii="Times New Roman" w:eastAsia="Times New Roman" w:hAnsi="Times New Roman" w:cs="Times New Roman"/>
                <w:sz w:val="24"/>
                <w:szCs w:val="24"/>
                <w:lang w:val="ru-RU" w:eastAsia="ru-RU"/>
              </w:rPr>
              <w:t>:</w:t>
            </w:r>
            <w:r w:rsidRPr="006F6AE9">
              <w:rPr>
                <w:rFonts w:ascii="Times New Roman" w:eastAsia="Times New Roman" w:hAnsi="Times New Roman" w:cs="Times New Roman"/>
                <w:sz w:val="24"/>
                <w:szCs w:val="24"/>
                <w:lang w:eastAsia="ru-RU"/>
              </w:rPr>
              <w:t xml:space="preserve"> «</w:t>
            </w:r>
            <w:r w:rsidRPr="006F6AE9">
              <w:rPr>
                <w:rFonts w:ascii="Times New Roman" w:eastAsia="Times New Roman" w:hAnsi="Times New Roman" w:cs="Times New Roman"/>
                <w:bCs/>
                <w:sz w:val="24"/>
                <w:szCs w:val="24"/>
                <w:lang w:val="ru-RU" w:eastAsia="ru-RU"/>
              </w:rPr>
              <w:t>Що таке булінг та як з ним боротися</w:t>
            </w:r>
            <w:r w:rsidRPr="006F6AE9">
              <w:rPr>
                <w:rFonts w:ascii="Times New Roman" w:eastAsia="Times New Roman" w:hAnsi="Times New Roman" w:cs="Times New Roman"/>
                <w:sz w:val="24"/>
                <w:szCs w:val="24"/>
                <w:lang w:eastAsia="ru-RU"/>
              </w:rPr>
              <w:t>»</w:t>
            </w:r>
          </w:p>
          <w:p w:rsidR="006F6AE9" w:rsidRPr="006F6AE9" w:rsidRDefault="006F6AE9" w:rsidP="006F6AE9">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eastAsia="ru-RU"/>
              </w:rPr>
              <w:t>- виховна година «Протидія торгівлі людьми»</w:t>
            </w:r>
          </w:p>
          <w:p w:rsidR="006F6AE9" w:rsidRPr="006F6AE9" w:rsidRDefault="006F6AE9" w:rsidP="006F6A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Консультація «Робота з внутрішньо переміщеними дітьми»</w:t>
            </w:r>
          </w:p>
          <w:p w:rsidR="006F6AE9" w:rsidRPr="006F6AE9" w:rsidRDefault="006F6AE9" w:rsidP="006F6AE9">
            <w:pPr>
              <w:spacing w:after="0" w:line="208" w:lineRule="atLeast"/>
              <w:jc w:val="both"/>
              <w:rPr>
                <w:rFonts w:ascii="Times New Roman" w:eastAsia="Times New Roman" w:hAnsi="Times New Roman" w:cs="Times New Roman"/>
                <w:bCs/>
                <w:color w:val="212121"/>
                <w:sz w:val="26"/>
                <w:szCs w:val="26"/>
                <w:lang w:val="ru-RU" w:eastAsia="ru-RU"/>
              </w:rPr>
            </w:pPr>
            <w:r w:rsidRPr="006F6AE9">
              <w:rPr>
                <w:rFonts w:ascii="Calibri" w:eastAsia="Times New Roman" w:hAnsi="Calibri" w:cs="Times New Roman"/>
                <w:lang w:eastAsia="ru-RU"/>
              </w:rPr>
              <w:t xml:space="preserve">- </w:t>
            </w:r>
            <w:r w:rsidRPr="006F6AE9">
              <w:rPr>
                <w:rFonts w:ascii="Times New Roman" w:eastAsia="Times New Roman" w:hAnsi="Times New Roman" w:cs="Times New Roman"/>
                <w:sz w:val="24"/>
                <w:szCs w:val="24"/>
                <w:lang w:eastAsia="ru-RU"/>
              </w:rPr>
              <w:t>презентація: «Безпека дитини в інтернеті»</w:t>
            </w:r>
          </w:p>
          <w:p w:rsidR="006F6AE9" w:rsidRPr="006F6AE9" w:rsidRDefault="006F6AE9" w:rsidP="006F6AE9">
            <w:pPr>
              <w:shd w:val="clear" w:color="auto" w:fill="FFFFFF"/>
              <w:spacing w:before="150" w:after="150" w:line="173" w:lineRule="atLeast"/>
              <w:ind w:left="125" w:right="120"/>
              <w:jc w:val="both"/>
              <w:rPr>
                <w:rFonts w:ascii="Verdana" w:eastAsia="Times New Roman" w:hAnsi="Verdana" w:cs="Times New Roman"/>
                <w:color w:val="000000"/>
                <w:sz w:val="15"/>
                <w:szCs w:val="15"/>
                <w:lang w:val="ru-RU" w:eastAsia="ru-RU"/>
              </w:rPr>
            </w:pPr>
            <w:r w:rsidRPr="006F6AE9">
              <w:rPr>
                <w:rFonts w:ascii="Calibri" w:eastAsia="Times New Roman" w:hAnsi="Calibri" w:cs="Times New Roman"/>
                <w:lang w:eastAsia="ru-RU"/>
              </w:rPr>
              <w:t xml:space="preserve">- </w:t>
            </w:r>
            <w:r w:rsidRPr="006F6AE9">
              <w:rPr>
                <w:rFonts w:ascii="Times New Roman" w:eastAsia="Times New Roman" w:hAnsi="Times New Roman" w:cs="Times New Roman"/>
                <w:sz w:val="24"/>
                <w:szCs w:val="24"/>
                <w:lang w:eastAsia="ru-RU"/>
              </w:rPr>
              <w:t xml:space="preserve">консультація: </w:t>
            </w:r>
            <w:r w:rsidRPr="006F6AE9">
              <w:rPr>
                <w:rFonts w:ascii="Times New Roman" w:eastAsia="Times New Roman" w:hAnsi="Times New Roman" w:cs="Times New Roman"/>
                <w:color w:val="000000"/>
                <w:sz w:val="24"/>
                <w:szCs w:val="24"/>
                <w:lang w:val="ru-RU" w:eastAsia="ru-RU"/>
              </w:rPr>
              <w:t>«</w:t>
            </w:r>
            <w:r w:rsidRPr="006F6AE9">
              <w:rPr>
                <w:rFonts w:ascii="Times New Roman" w:eastAsia="Times New Roman" w:hAnsi="Times New Roman" w:cs="Times New Roman"/>
                <w:bCs/>
                <w:color w:val="000000"/>
                <w:sz w:val="24"/>
                <w:szCs w:val="24"/>
                <w:lang w:eastAsia="ru-RU"/>
              </w:rPr>
              <w:t>Безпечне розвивальне середовище в ЗДО</w:t>
            </w:r>
            <w:r w:rsidRPr="006F6AE9">
              <w:rPr>
                <w:rFonts w:ascii="Times New Roman" w:eastAsia="Times New Roman" w:hAnsi="Times New Roman" w:cs="Times New Roman"/>
                <w:bCs/>
                <w:color w:val="000000"/>
                <w:sz w:val="24"/>
                <w:szCs w:val="24"/>
                <w:lang w:val="ru-RU" w:eastAsia="ru-RU"/>
              </w:rPr>
              <w:t>»</w:t>
            </w:r>
          </w:p>
          <w:p w:rsidR="006F6AE9" w:rsidRPr="006F6AE9" w:rsidRDefault="006F6AE9" w:rsidP="006F6AE9">
            <w:pPr>
              <w:spacing w:after="0" w:line="240" w:lineRule="auto"/>
              <w:textAlignment w:val="baseline"/>
              <w:outlineLvl w:val="0"/>
              <w:rPr>
                <w:rFonts w:ascii="Times New Roman" w:eastAsia="Times New Roman" w:hAnsi="Times New Roman" w:cs="Times New Roman"/>
                <w:color w:val="000000"/>
                <w:kern w:val="36"/>
                <w:sz w:val="26"/>
                <w:szCs w:val="26"/>
                <w:lang w:eastAsia="ru-RU"/>
              </w:rPr>
            </w:pPr>
            <w:r w:rsidRPr="006F6AE9">
              <w:rPr>
                <w:rFonts w:ascii="Calibri" w:eastAsia="Times New Roman" w:hAnsi="Calibri" w:cs="Times New Roman"/>
                <w:lang w:eastAsia="ru-RU"/>
              </w:rPr>
              <w:t xml:space="preserve">- </w:t>
            </w:r>
            <w:r w:rsidRPr="006F6AE9">
              <w:rPr>
                <w:rFonts w:ascii="Times New Roman" w:eastAsia="Times New Roman" w:hAnsi="Times New Roman" w:cs="Times New Roman"/>
                <w:sz w:val="24"/>
                <w:szCs w:val="24"/>
                <w:lang w:eastAsia="ru-RU"/>
              </w:rPr>
              <w:t>бесіда з батьками: «Дитяча агресивність. Насильство в сім’ї»</w:t>
            </w:r>
          </w:p>
          <w:p w:rsidR="006F6AE9" w:rsidRPr="006F6AE9" w:rsidRDefault="006F6AE9" w:rsidP="006F6AE9">
            <w:pPr>
              <w:spacing w:before="100" w:beforeAutospacing="1" w:after="100" w:afterAutospacing="1" w:line="240" w:lineRule="auto"/>
              <w:rPr>
                <w:rFonts w:ascii="Times New Roman" w:eastAsia="Times New Roman" w:hAnsi="Times New Roman" w:cs="Times New Roman"/>
                <w:bCs/>
                <w:sz w:val="24"/>
                <w:szCs w:val="24"/>
                <w:lang w:eastAsia="ru-RU"/>
              </w:rPr>
            </w:pPr>
            <w:r w:rsidRPr="006F6AE9">
              <w:rPr>
                <w:rFonts w:ascii="Times New Roman" w:eastAsia="Times New Roman" w:hAnsi="Times New Roman" w:cs="Times New Roman"/>
                <w:sz w:val="24"/>
                <w:szCs w:val="24"/>
                <w:lang w:eastAsia="ru-RU"/>
              </w:rPr>
              <w:t xml:space="preserve"> - консультація: </w:t>
            </w:r>
            <w:r w:rsidRPr="006F6AE9">
              <w:rPr>
                <w:rFonts w:ascii="Times New Roman" w:eastAsia="Times New Roman" w:hAnsi="Times New Roman" w:cs="Times New Roman"/>
                <w:b/>
                <w:sz w:val="28"/>
                <w:szCs w:val="28"/>
                <w:lang w:val="ru-RU" w:eastAsia="ru-RU"/>
              </w:rPr>
              <w:t xml:space="preserve"> </w:t>
            </w:r>
            <w:r w:rsidRPr="006F6AE9">
              <w:rPr>
                <w:rFonts w:ascii="Times New Roman" w:eastAsia="Times New Roman" w:hAnsi="Times New Roman" w:cs="Times New Roman"/>
                <w:sz w:val="28"/>
                <w:szCs w:val="28"/>
                <w:lang w:eastAsia="ru-RU"/>
              </w:rPr>
              <w:t>«</w:t>
            </w:r>
            <w:r w:rsidRPr="006F6AE9">
              <w:rPr>
                <w:rFonts w:ascii="Times New Roman" w:eastAsia="Times New Roman" w:hAnsi="Times New Roman" w:cs="Times New Roman"/>
                <w:bCs/>
                <w:sz w:val="24"/>
                <w:szCs w:val="24"/>
                <w:lang w:eastAsia="ru-RU"/>
              </w:rPr>
              <w:t>Толерантне ставлення д</w:t>
            </w:r>
            <w:r w:rsidRPr="006F6AE9">
              <w:rPr>
                <w:rFonts w:ascii="Times New Roman" w:eastAsia="Times New Roman" w:hAnsi="Times New Roman" w:cs="Times New Roman"/>
                <w:bCs/>
                <w:sz w:val="24"/>
                <w:szCs w:val="24"/>
                <w:lang w:val="ru-RU" w:eastAsia="ru-RU"/>
              </w:rPr>
              <w:t>о людей</w:t>
            </w:r>
            <w:r w:rsidRPr="006F6AE9">
              <w:rPr>
                <w:rFonts w:ascii="Times New Roman" w:eastAsia="Times New Roman" w:hAnsi="Times New Roman" w:cs="Times New Roman"/>
                <w:bCs/>
                <w:sz w:val="24"/>
                <w:szCs w:val="24"/>
                <w:lang w:eastAsia="ru-RU"/>
              </w:rPr>
              <w:t xml:space="preserve"> (дітей)</w:t>
            </w:r>
            <w:r w:rsidRPr="006F6AE9">
              <w:rPr>
                <w:rFonts w:ascii="Times New Roman" w:eastAsia="Times New Roman" w:hAnsi="Times New Roman" w:cs="Times New Roman"/>
                <w:bCs/>
                <w:sz w:val="24"/>
                <w:szCs w:val="24"/>
                <w:lang w:val="ru-RU" w:eastAsia="ru-RU"/>
              </w:rPr>
              <w:t xml:space="preserve"> з інвалідністю</w:t>
            </w:r>
            <w:r w:rsidRPr="006F6AE9">
              <w:rPr>
                <w:rFonts w:ascii="Times New Roman" w:eastAsia="Times New Roman" w:hAnsi="Times New Roman" w:cs="Times New Roman"/>
                <w:bCs/>
                <w:sz w:val="24"/>
                <w:szCs w:val="24"/>
                <w:lang w:eastAsia="ru-RU"/>
              </w:rPr>
              <w:t>»</w:t>
            </w:r>
          </w:p>
          <w:p w:rsidR="006F6AE9" w:rsidRPr="006F6AE9" w:rsidRDefault="006F6AE9" w:rsidP="006F6AE9">
            <w:pPr>
              <w:spacing w:before="100" w:beforeAutospacing="1" w:after="100" w:afterAutospacing="1" w:line="240" w:lineRule="auto"/>
              <w:rPr>
                <w:rFonts w:ascii="Times New Roman" w:eastAsia="Times New Roman" w:hAnsi="Times New Roman" w:cs="Times New Roman"/>
                <w:bCs/>
                <w:sz w:val="24"/>
                <w:szCs w:val="24"/>
                <w:lang w:eastAsia="ru-RU"/>
              </w:rPr>
            </w:pPr>
            <w:r w:rsidRPr="006F6AE9">
              <w:rPr>
                <w:rFonts w:ascii="Times New Roman" w:eastAsia="Times New Roman" w:hAnsi="Times New Roman" w:cs="Times New Roman"/>
                <w:sz w:val="24"/>
                <w:szCs w:val="24"/>
                <w:lang w:eastAsia="ru-RU"/>
              </w:rPr>
              <w:t>- інформація: «Особливості гендерного виховання дітей в ЗДО»</w:t>
            </w: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tc>
        <w:tc>
          <w:tcPr>
            <w:tcW w:w="4622" w:type="dxa"/>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val="ru-RU" w:eastAsia="ru-RU"/>
              </w:rPr>
              <w:t> </w:t>
            </w: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Вересень</w:t>
            </w: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Жовтень</w:t>
            </w: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Листопад</w:t>
            </w: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Січень</w:t>
            </w: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Лютий</w:t>
            </w: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Березень</w:t>
            </w: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Квітень</w:t>
            </w: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Травень</w:t>
            </w:r>
          </w:p>
        </w:tc>
      </w:tr>
      <w:tr w:rsidR="006F6AE9" w:rsidRPr="006F6AE9" w:rsidTr="00C15199">
        <w:tc>
          <w:tcPr>
            <w:tcW w:w="735" w:type="dxa"/>
            <w:tcBorders>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12</w:t>
            </w:r>
          </w:p>
        </w:tc>
        <w:tc>
          <w:tcPr>
            <w:tcW w:w="4214" w:type="dxa"/>
            <w:tcBorders>
              <w:lef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Організація соціально-психологічного супроводу дітей, соціально-незахищених категорій протягом л</w:t>
            </w:r>
            <w:r w:rsidRPr="006F6AE9">
              <w:rPr>
                <w:rFonts w:ascii="Times New Roman" w:eastAsia="Times New Roman" w:hAnsi="Times New Roman" w:cs="Times New Roman"/>
                <w:sz w:val="24"/>
                <w:szCs w:val="24"/>
                <w:lang w:val="ru-RU" w:eastAsia="ru-RU"/>
              </w:rPr>
              <w:t>ітнього оздоровчого періоду.</w:t>
            </w:r>
          </w:p>
        </w:tc>
        <w:tc>
          <w:tcPr>
            <w:tcW w:w="4622" w:type="dxa"/>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Літній період</w:t>
            </w:r>
          </w:p>
        </w:tc>
      </w:tr>
      <w:tr w:rsidR="006F6AE9" w:rsidRPr="006F6AE9" w:rsidTr="00C15199">
        <w:tc>
          <w:tcPr>
            <w:tcW w:w="735" w:type="dxa"/>
            <w:tcBorders>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13</w:t>
            </w:r>
          </w:p>
        </w:tc>
        <w:tc>
          <w:tcPr>
            <w:tcW w:w="4214" w:type="dxa"/>
            <w:tcBorders>
              <w:lef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Звіт про роботу за рік.</w:t>
            </w:r>
          </w:p>
        </w:tc>
        <w:tc>
          <w:tcPr>
            <w:tcW w:w="4622" w:type="dxa"/>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p>
        </w:tc>
      </w:tr>
    </w:tbl>
    <w:p w:rsidR="006F6AE9" w:rsidRPr="006F6AE9" w:rsidRDefault="006F6AE9" w:rsidP="006F6AE9">
      <w:pPr>
        <w:jc w:val="center"/>
        <w:rPr>
          <w:rFonts w:ascii="Times New Roman" w:eastAsia="Times New Roman" w:hAnsi="Times New Roman" w:cs="Times New Roman"/>
          <w:sz w:val="24"/>
          <w:szCs w:val="24"/>
          <w:lang w:eastAsia="ru-RU"/>
        </w:rPr>
      </w:pPr>
    </w:p>
    <w:p w:rsidR="006F6AE9" w:rsidRPr="006F6AE9" w:rsidRDefault="006F6AE9" w:rsidP="006F6AE9">
      <w:pPr>
        <w:spacing w:line="240" w:lineRule="auto"/>
        <w:jc w:val="both"/>
        <w:rPr>
          <w:rFonts w:ascii="Times New Roman" w:eastAsia="Times New Roman" w:hAnsi="Times New Roman" w:cs="Times New Roman"/>
          <w:bCs/>
          <w:sz w:val="28"/>
          <w:szCs w:val="28"/>
          <w:lang w:eastAsia="ru-RU"/>
        </w:rPr>
      </w:pPr>
      <w:r w:rsidRPr="006F6AE9">
        <w:rPr>
          <w:rFonts w:ascii="Times New Roman" w:eastAsia="Times New Roman" w:hAnsi="Times New Roman" w:cs="Times New Roman"/>
          <w:bCs/>
          <w:sz w:val="28"/>
          <w:szCs w:val="28"/>
          <w:lang w:eastAsia="ru-RU"/>
        </w:rPr>
        <w:t xml:space="preserve">Координатор </w:t>
      </w:r>
      <w:r w:rsidRPr="006F6AE9">
        <w:rPr>
          <w:rFonts w:ascii="Times New Roman" w:eastAsia="Times New Roman" w:hAnsi="Times New Roman" w:cs="Times New Roman"/>
          <w:bCs/>
          <w:sz w:val="28"/>
          <w:szCs w:val="28"/>
          <w:lang w:val="ru-RU" w:eastAsia="ru-RU"/>
        </w:rPr>
        <w:t xml:space="preserve"> з охорони дитинства </w:t>
      </w:r>
      <w:r w:rsidRPr="006F6AE9">
        <w:rPr>
          <w:rFonts w:ascii="Times New Roman" w:eastAsia="Times New Roman" w:hAnsi="Times New Roman" w:cs="Times New Roman"/>
          <w:bCs/>
          <w:sz w:val="28"/>
          <w:szCs w:val="28"/>
          <w:lang w:eastAsia="ru-RU"/>
        </w:rPr>
        <w:t xml:space="preserve">                                   Ольга ПОЛІЩУК</w:t>
      </w:r>
    </w:p>
    <w:p w:rsidR="006F6AE9" w:rsidRPr="006F6AE9" w:rsidRDefault="006F6AE9" w:rsidP="006F6AE9">
      <w:pPr>
        <w:rPr>
          <w:rFonts w:ascii="Calibri" w:eastAsia="Times New Roman" w:hAnsi="Calibri" w:cs="Times New Roman"/>
          <w:lang w:eastAsia="ru-RU"/>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Pr="00351955" w:rsidRDefault="006F6AE9" w:rsidP="006F6AE9">
      <w:pPr>
        <w:jc w:val="both"/>
        <w:rPr>
          <w:rFonts w:ascii="Times New Roman" w:eastAsia="Calibri" w:hAnsi="Times New Roman" w:cs="Times New Roman"/>
          <w:sz w:val="26"/>
          <w:szCs w:val="26"/>
        </w:rPr>
      </w:pPr>
    </w:p>
    <w:p w:rsidR="00351955" w:rsidRDefault="006F6AE9" w:rsidP="006F6AE9">
      <w:pPr>
        <w:jc w:val="right"/>
        <w:rPr>
          <w:rFonts w:ascii="Times New Roman" w:eastAsia="Calibri" w:hAnsi="Times New Roman" w:cs="Times New Roman"/>
          <w:sz w:val="26"/>
          <w:szCs w:val="26"/>
        </w:rPr>
      </w:pPr>
      <w:r>
        <w:rPr>
          <w:rFonts w:ascii="Times New Roman" w:eastAsia="Calibri" w:hAnsi="Times New Roman" w:cs="Times New Roman"/>
          <w:sz w:val="26"/>
          <w:szCs w:val="26"/>
        </w:rPr>
        <w:lastRenderedPageBreak/>
        <w:t>Додаток 6</w:t>
      </w:r>
    </w:p>
    <w:p w:rsidR="006F6AE9" w:rsidRPr="006F6AE9" w:rsidRDefault="006F6AE9" w:rsidP="006F6AE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6AE9">
        <w:rPr>
          <w:rFonts w:ascii="Times New Roman" w:eastAsia="Times New Roman" w:hAnsi="Times New Roman" w:cs="Times New Roman"/>
          <w:b/>
          <w:bCs/>
          <w:sz w:val="24"/>
          <w:szCs w:val="24"/>
          <w:lang w:eastAsia="ru-RU"/>
        </w:rPr>
        <w:t>План роботи практичного психолога з внутрішньо переміщеними дітьми на 2023-2024н.р.</w:t>
      </w:r>
    </w:p>
    <w:p w:rsidR="006F6AE9" w:rsidRPr="006F6AE9" w:rsidRDefault="006F6AE9" w:rsidP="006F6AE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pPr w:leftFromText="180" w:rightFromText="180" w:bottomFromText="200" w:vertAnchor="text" w:horzAnchor="margin" w:tblpXSpec="center" w:tblpY="104"/>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082"/>
        <w:gridCol w:w="1754"/>
        <w:gridCol w:w="2355"/>
      </w:tblGrid>
      <w:tr w:rsidR="006F6AE9" w:rsidRPr="006F6AE9" w:rsidTr="00C15199">
        <w:trPr>
          <w:trHeight w:val="582"/>
        </w:trPr>
        <w:tc>
          <w:tcPr>
            <w:tcW w:w="474"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p>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val="ru-RU" w:eastAsia="ru-RU"/>
              </w:rPr>
              <w:t>№</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val="ru-RU" w:eastAsia="ru-RU"/>
              </w:rPr>
              <w:t>Зміст роботи з дітьми, педпрацівниками, батьками, адміністрацією ДНЗ</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val="ru-RU" w:eastAsia="ru-RU"/>
              </w:rPr>
              <w:t>Термін проведення</w:t>
            </w:r>
          </w:p>
        </w:tc>
        <w:tc>
          <w:tcPr>
            <w:tcW w:w="2355"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val="ru-RU" w:eastAsia="ru-RU"/>
              </w:rPr>
              <w:t>З ким проводиться</w:t>
            </w:r>
          </w:p>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p>
        </w:tc>
      </w:tr>
      <w:tr w:rsidR="006F6AE9" w:rsidRPr="006F6AE9" w:rsidTr="00C15199">
        <w:trPr>
          <w:trHeight w:val="205"/>
        </w:trPr>
        <w:tc>
          <w:tcPr>
            <w:tcW w:w="10665" w:type="dxa"/>
            <w:gridSpan w:val="4"/>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keepNext/>
              <w:spacing w:after="0" w:line="240" w:lineRule="auto"/>
              <w:jc w:val="center"/>
              <w:outlineLvl w:val="0"/>
              <w:rPr>
                <w:rFonts w:ascii="Times New Roman" w:eastAsia="Times New Roman" w:hAnsi="Times New Roman" w:cs="Times New Roman"/>
                <w:b/>
                <w:sz w:val="24"/>
                <w:szCs w:val="24"/>
                <w:lang w:eastAsia="ru-RU"/>
              </w:rPr>
            </w:pPr>
            <w:r w:rsidRPr="006F6AE9">
              <w:rPr>
                <w:rFonts w:ascii="Times New Roman" w:eastAsia="Times New Roman" w:hAnsi="Times New Roman" w:cs="Times New Roman"/>
                <w:b/>
                <w:sz w:val="24"/>
                <w:szCs w:val="24"/>
                <w:lang w:eastAsia="ru-RU"/>
              </w:rPr>
              <w:t>Психодіагностична робота</w:t>
            </w:r>
          </w:p>
        </w:tc>
      </w:tr>
      <w:tr w:rsidR="006F6AE9" w:rsidRPr="006F6AE9" w:rsidTr="00C15199">
        <w:trPr>
          <w:trHeight w:val="420"/>
        </w:trPr>
        <w:tc>
          <w:tcPr>
            <w:tcW w:w="47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1</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xml:space="preserve">Формування банку даних внутрішньо переміщених дітей </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п</w:t>
            </w:r>
            <w:r w:rsidRPr="006F6AE9">
              <w:rPr>
                <w:rFonts w:ascii="Times New Roman" w:eastAsia="Times New Roman" w:hAnsi="Times New Roman" w:cs="Times New Roman"/>
                <w:sz w:val="24"/>
                <w:szCs w:val="24"/>
                <w:lang w:val="ru-RU" w:eastAsia="ru-RU"/>
              </w:rPr>
              <w:t>ротягом року</w:t>
            </w:r>
            <w:r w:rsidRPr="006F6AE9">
              <w:rPr>
                <w:rFonts w:ascii="Times New Roman" w:eastAsia="Times New Roman" w:hAnsi="Times New Roman" w:cs="Times New Roman"/>
                <w:sz w:val="24"/>
                <w:szCs w:val="24"/>
                <w:lang w:eastAsia="ru-RU"/>
              </w:rPr>
              <w:t>, у міру необхідності</w:t>
            </w:r>
          </w:p>
        </w:tc>
        <w:tc>
          <w:tcPr>
            <w:tcW w:w="235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внутрішньо переміщені діти</w:t>
            </w:r>
          </w:p>
        </w:tc>
      </w:tr>
      <w:tr w:rsidR="006F6AE9" w:rsidRPr="006F6AE9" w:rsidTr="00C15199">
        <w:trPr>
          <w:trHeight w:val="270"/>
        </w:trPr>
        <w:tc>
          <w:tcPr>
            <w:tcW w:w="47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val="ru-RU" w:eastAsia="ru-RU"/>
              </w:rPr>
              <w:t>1</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val="ru-RU" w:eastAsia="ru-RU"/>
              </w:rPr>
              <w:t>Спостереження за поведінкою д</w:t>
            </w:r>
            <w:r w:rsidRPr="006F6AE9">
              <w:rPr>
                <w:rFonts w:ascii="Times New Roman" w:eastAsia="Times New Roman" w:hAnsi="Times New Roman" w:cs="Times New Roman"/>
                <w:sz w:val="24"/>
                <w:szCs w:val="24"/>
                <w:lang w:eastAsia="ru-RU"/>
              </w:rPr>
              <w:t>ітей</w:t>
            </w:r>
          </w:p>
          <w:p w:rsidR="006F6AE9" w:rsidRPr="006F6AE9" w:rsidRDefault="006F6AE9" w:rsidP="006F6AE9">
            <w:pPr>
              <w:spacing w:after="0" w:line="240" w:lineRule="auto"/>
              <w:rPr>
                <w:rFonts w:ascii="Times New Roman" w:eastAsia="Times New Roman" w:hAnsi="Times New Roman" w:cs="Times New Roman"/>
                <w:sz w:val="24"/>
                <w:szCs w:val="24"/>
                <w:lang w:eastAsia="ru-RU"/>
              </w:rPr>
            </w:pP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eastAsia="ru-RU"/>
              </w:rPr>
              <w:t>у міру необхідності</w:t>
            </w:r>
          </w:p>
        </w:tc>
        <w:tc>
          <w:tcPr>
            <w:tcW w:w="235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eastAsia="ru-RU"/>
              </w:rPr>
              <w:t>внутрішньо переміщені діти</w:t>
            </w:r>
          </w:p>
        </w:tc>
      </w:tr>
      <w:tr w:rsidR="006F6AE9" w:rsidRPr="006F6AE9" w:rsidTr="00C15199">
        <w:trPr>
          <w:trHeight w:val="189"/>
        </w:trPr>
        <w:tc>
          <w:tcPr>
            <w:tcW w:w="47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val="ru-RU" w:eastAsia="ru-RU"/>
              </w:rPr>
              <w:t>2</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Методика «М</w:t>
            </w:r>
            <w:r w:rsidRPr="006F6AE9">
              <w:rPr>
                <w:rFonts w:ascii="Times New Roman" w:eastAsia="Times New Roman" w:hAnsi="Times New Roman" w:cs="Times New Roman"/>
                <w:sz w:val="24"/>
                <w:szCs w:val="24"/>
                <w:lang w:val="ru-RU" w:eastAsia="ru-RU"/>
              </w:rPr>
              <w:t>алюнок родини</w:t>
            </w:r>
            <w:r w:rsidRPr="006F6AE9">
              <w:rPr>
                <w:rFonts w:ascii="Times New Roman" w:eastAsia="Times New Roman" w:hAnsi="Times New Roman" w:cs="Times New Roman"/>
                <w:sz w:val="24"/>
                <w:szCs w:val="24"/>
                <w:lang w:eastAsia="ru-RU"/>
              </w:rPr>
              <w:t>»</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п</w:t>
            </w:r>
            <w:r w:rsidRPr="006F6AE9">
              <w:rPr>
                <w:rFonts w:ascii="Times New Roman" w:eastAsia="Times New Roman" w:hAnsi="Times New Roman" w:cs="Times New Roman"/>
                <w:sz w:val="24"/>
                <w:szCs w:val="24"/>
                <w:lang w:val="ru-RU" w:eastAsia="ru-RU"/>
              </w:rPr>
              <w:t>ротягом року</w:t>
            </w:r>
            <w:r w:rsidRPr="006F6AE9">
              <w:rPr>
                <w:rFonts w:ascii="Times New Roman" w:eastAsia="Times New Roman" w:hAnsi="Times New Roman" w:cs="Times New Roman"/>
                <w:sz w:val="24"/>
                <w:szCs w:val="24"/>
                <w:lang w:eastAsia="ru-RU"/>
              </w:rPr>
              <w:t>,  у міру необхідності</w:t>
            </w:r>
          </w:p>
        </w:tc>
        <w:tc>
          <w:tcPr>
            <w:tcW w:w="235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xml:space="preserve">внутрішньо переміщені діти середнього і старшого </w:t>
            </w:r>
            <w:r w:rsidRPr="006F6AE9">
              <w:rPr>
                <w:rFonts w:ascii="Times New Roman" w:eastAsia="Times New Roman" w:hAnsi="Times New Roman" w:cs="Times New Roman"/>
                <w:sz w:val="24"/>
                <w:szCs w:val="24"/>
                <w:lang w:val="ru-RU" w:eastAsia="ru-RU"/>
              </w:rPr>
              <w:t>вік</w:t>
            </w:r>
            <w:r w:rsidRPr="006F6AE9">
              <w:rPr>
                <w:rFonts w:ascii="Times New Roman" w:eastAsia="Times New Roman" w:hAnsi="Times New Roman" w:cs="Times New Roman"/>
                <w:sz w:val="24"/>
                <w:szCs w:val="24"/>
                <w:lang w:eastAsia="ru-RU"/>
              </w:rPr>
              <w:t>у</w:t>
            </w:r>
          </w:p>
        </w:tc>
      </w:tr>
      <w:tr w:rsidR="006F6AE9" w:rsidRPr="006F6AE9" w:rsidTr="00C15199">
        <w:trPr>
          <w:trHeight w:val="900"/>
        </w:trPr>
        <w:tc>
          <w:tcPr>
            <w:tcW w:w="47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val="ru-RU" w:eastAsia="ru-RU"/>
              </w:rPr>
              <w:t>3</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Методика «Обери потрібне обличчя»</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eastAsia="ru-RU"/>
              </w:rPr>
              <w:t>п</w:t>
            </w:r>
            <w:r w:rsidRPr="006F6AE9">
              <w:rPr>
                <w:rFonts w:ascii="Times New Roman" w:eastAsia="Times New Roman" w:hAnsi="Times New Roman" w:cs="Times New Roman"/>
                <w:sz w:val="24"/>
                <w:szCs w:val="24"/>
                <w:lang w:val="ru-RU" w:eastAsia="ru-RU"/>
              </w:rPr>
              <w:t>ротягом року</w:t>
            </w:r>
            <w:r w:rsidRPr="006F6AE9">
              <w:rPr>
                <w:rFonts w:ascii="Times New Roman" w:eastAsia="Times New Roman" w:hAnsi="Times New Roman" w:cs="Times New Roman"/>
                <w:sz w:val="24"/>
                <w:szCs w:val="24"/>
                <w:lang w:eastAsia="ru-RU"/>
              </w:rPr>
              <w:t>, у міру необхідності</w:t>
            </w:r>
          </w:p>
        </w:tc>
        <w:tc>
          <w:tcPr>
            <w:tcW w:w="235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eastAsia="ru-RU"/>
              </w:rPr>
              <w:t xml:space="preserve">внутрішньо переміщені діти середнього і старшого </w:t>
            </w:r>
            <w:r w:rsidRPr="006F6AE9">
              <w:rPr>
                <w:rFonts w:ascii="Times New Roman" w:eastAsia="Times New Roman" w:hAnsi="Times New Roman" w:cs="Times New Roman"/>
                <w:sz w:val="24"/>
                <w:szCs w:val="24"/>
                <w:lang w:val="ru-RU" w:eastAsia="ru-RU"/>
              </w:rPr>
              <w:t>вік</w:t>
            </w:r>
            <w:r w:rsidRPr="006F6AE9">
              <w:rPr>
                <w:rFonts w:ascii="Times New Roman" w:eastAsia="Times New Roman" w:hAnsi="Times New Roman" w:cs="Times New Roman"/>
                <w:sz w:val="24"/>
                <w:szCs w:val="24"/>
                <w:lang w:eastAsia="ru-RU"/>
              </w:rPr>
              <w:t>у</w:t>
            </w:r>
          </w:p>
        </w:tc>
      </w:tr>
      <w:tr w:rsidR="006F6AE9" w:rsidRPr="006F6AE9" w:rsidTr="00C15199">
        <w:trPr>
          <w:trHeight w:val="195"/>
        </w:trPr>
        <w:tc>
          <w:tcPr>
            <w:tcW w:w="47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val="ru-RU" w:eastAsia="ru-RU"/>
              </w:rPr>
              <w:t>4</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Методика «Будиночок»</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п</w:t>
            </w:r>
            <w:r w:rsidRPr="006F6AE9">
              <w:rPr>
                <w:rFonts w:ascii="Times New Roman" w:eastAsia="Times New Roman" w:hAnsi="Times New Roman" w:cs="Times New Roman"/>
                <w:sz w:val="24"/>
                <w:szCs w:val="24"/>
                <w:lang w:val="ru-RU" w:eastAsia="ru-RU"/>
              </w:rPr>
              <w:t>ротягом року</w:t>
            </w:r>
            <w:r w:rsidRPr="006F6AE9">
              <w:rPr>
                <w:rFonts w:ascii="Times New Roman" w:eastAsia="Times New Roman" w:hAnsi="Times New Roman" w:cs="Times New Roman"/>
                <w:sz w:val="24"/>
                <w:szCs w:val="24"/>
                <w:lang w:eastAsia="ru-RU"/>
              </w:rPr>
              <w:t>,  у міру необхідності</w:t>
            </w:r>
          </w:p>
        </w:tc>
        <w:tc>
          <w:tcPr>
            <w:tcW w:w="235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eastAsia="ru-RU"/>
              </w:rPr>
              <w:t>д</w:t>
            </w:r>
            <w:r w:rsidRPr="006F6AE9">
              <w:rPr>
                <w:rFonts w:ascii="Times New Roman" w:eastAsia="Times New Roman" w:hAnsi="Times New Roman" w:cs="Times New Roman"/>
                <w:sz w:val="24"/>
                <w:szCs w:val="24"/>
                <w:lang w:val="ru-RU" w:eastAsia="ru-RU"/>
              </w:rPr>
              <w:t xml:space="preserve">іти </w:t>
            </w:r>
          </w:p>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xml:space="preserve">середнього і старшого </w:t>
            </w:r>
            <w:r w:rsidRPr="006F6AE9">
              <w:rPr>
                <w:rFonts w:ascii="Times New Roman" w:eastAsia="Times New Roman" w:hAnsi="Times New Roman" w:cs="Times New Roman"/>
                <w:sz w:val="24"/>
                <w:szCs w:val="24"/>
                <w:lang w:val="ru-RU" w:eastAsia="ru-RU"/>
              </w:rPr>
              <w:t>вік</w:t>
            </w:r>
            <w:r w:rsidRPr="006F6AE9">
              <w:rPr>
                <w:rFonts w:ascii="Times New Roman" w:eastAsia="Times New Roman" w:hAnsi="Times New Roman" w:cs="Times New Roman"/>
                <w:sz w:val="24"/>
                <w:szCs w:val="24"/>
                <w:lang w:eastAsia="ru-RU"/>
              </w:rPr>
              <w:t>у</w:t>
            </w:r>
          </w:p>
        </w:tc>
      </w:tr>
      <w:tr w:rsidR="006F6AE9" w:rsidRPr="006F6AE9" w:rsidTr="00C15199">
        <w:trPr>
          <w:trHeight w:val="550"/>
        </w:trPr>
        <w:tc>
          <w:tcPr>
            <w:tcW w:w="47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5</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xml:space="preserve"> Дослідження індивідуальних особливостей дитини (за необхідністю)</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eastAsia="ru-RU"/>
              </w:rPr>
              <w:t>п</w:t>
            </w:r>
            <w:r w:rsidRPr="006F6AE9">
              <w:rPr>
                <w:rFonts w:ascii="Times New Roman" w:eastAsia="Times New Roman" w:hAnsi="Times New Roman" w:cs="Times New Roman"/>
                <w:sz w:val="24"/>
                <w:szCs w:val="24"/>
                <w:lang w:val="ru-RU" w:eastAsia="ru-RU"/>
              </w:rPr>
              <w:t>ротягом року</w:t>
            </w:r>
            <w:r w:rsidRPr="006F6AE9">
              <w:rPr>
                <w:rFonts w:ascii="Times New Roman" w:eastAsia="Times New Roman" w:hAnsi="Times New Roman" w:cs="Times New Roman"/>
                <w:sz w:val="24"/>
                <w:szCs w:val="24"/>
                <w:lang w:eastAsia="ru-RU"/>
              </w:rPr>
              <w:t>,  у міру необхідності</w:t>
            </w:r>
          </w:p>
        </w:tc>
        <w:tc>
          <w:tcPr>
            <w:tcW w:w="2355"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sz w:val="24"/>
                <w:szCs w:val="24"/>
                <w:lang w:val="ru-RU" w:eastAsia="ru-RU"/>
              </w:rPr>
            </w:pPr>
            <w:r w:rsidRPr="006F6AE9">
              <w:rPr>
                <w:rFonts w:ascii="Times New Roman" w:eastAsia="Times New Roman" w:hAnsi="Times New Roman" w:cs="Times New Roman"/>
                <w:sz w:val="24"/>
                <w:szCs w:val="24"/>
                <w:lang w:eastAsia="ru-RU"/>
              </w:rPr>
              <w:t>внутрішньо переміщені діти</w:t>
            </w:r>
            <w:r w:rsidRPr="006F6AE9">
              <w:rPr>
                <w:rFonts w:ascii="Times New Roman" w:eastAsia="Times New Roman" w:hAnsi="Times New Roman" w:cs="Times New Roman"/>
                <w:sz w:val="24"/>
                <w:szCs w:val="24"/>
                <w:lang w:val="ru-RU" w:eastAsia="ru-RU"/>
              </w:rPr>
              <w:t xml:space="preserve"> , що потребують додаткової уваги</w:t>
            </w:r>
          </w:p>
        </w:tc>
      </w:tr>
      <w:tr w:rsidR="006F6AE9" w:rsidRPr="006F6AE9" w:rsidTr="00C15199">
        <w:trPr>
          <w:trHeight w:val="194"/>
        </w:trPr>
        <w:tc>
          <w:tcPr>
            <w:tcW w:w="10665" w:type="dxa"/>
            <w:gridSpan w:val="4"/>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b/>
                <w:color w:val="000000"/>
                <w:sz w:val="24"/>
                <w:szCs w:val="24"/>
                <w:lang w:eastAsia="ru-RU"/>
              </w:rPr>
            </w:pPr>
            <w:r w:rsidRPr="006F6AE9">
              <w:rPr>
                <w:rFonts w:ascii="Times New Roman" w:eastAsia="Times New Roman" w:hAnsi="Times New Roman" w:cs="Times New Roman"/>
                <w:b/>
                <w:color w:val="000000"/>
                <w:sz w:val="24"/>
                <w:szCs w:val="24"/>
                <w:lang w:val="ru-RU" w:eastAsia="ru-RU"/>
              </w:rPr>
              <w:t>Консультаційна робота</w:t>
            </w:r>
          </w:p>
        </w:tc>
      </w:tr>
      <w:tr w:rsidR="006F6AE9" w:rsidRPr="006F6AE9" w:rsidTr="00C15199">
        <w:trPr>
          <w:trHeight w:val="92"/>
        </w:trPr>
        <w:tc>
          <w:tcPr>
            <w:tcW w:w="474" w:type="dxa"/>
            <w:tcBorders>
              <w:top w:val="single" w:sz="4" w:space="0" w:color="auto"/>
              <w:left w:val="single" w:sz="4" w:space="0" w:color="auto"/>
              <w:bottom w:val="nil"/>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4"/>
                <w:szCs w:val="24"/>
                <w:lang w:eastAsia="ru-RU"/>
              </w:rPr>
            </w:pPr>
            <w:r w:rsidRPr="006F6AE9">
              <w:rPr>
                <w:rFonts w:ascii="Times New Roman" w:eastAsia="Times New Roman" w:hAnsi="Times New Roman" w:cs="Times New Roman"/>
                <w:color w:val="000000"/>
                <w:sz w:val="24"/>
                <w:szCs w:val="24"/>
                <w:lang w:val="ru-RU" w:eastAsia="ru-RU"/>
              </w:rPr>
              <w:t>1</w:t>
            </w:r>
          </w:p>
        </w:tc>
        <w:tc>
          <w:tcPr>
            <w:tcW w:w="6082" w:type="dxa"/>
            <w:tcBorders>
              <w:top w:val="single" w:sz="4" w:space="0" w:color="auto"/>
              <w:left w:val="single" w:sz="4" w:space="0" w:color="auto"/>
              <w:bottom w:val="nil"/>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xml:space="preserve">Індивідуальні та групові консультації з метою надання інформації про особливості переживання дитиною травмуючої ситації, шляхи її пом’якшення </w:t>
            </w:r>
          </w:p>
        </w:tc>
        <w:tc>
          <w:tcPr>
            <w:tcW w:w="1754" w:type="dxa"/>
            <w:tcBorders>
              <w:top w:val="single" w:sz="4" w:space="0" w:color="auto"/>
              <w:left w:val="single" w:sz="4" w:space="0" w:color="auto"/>
              <w:bottom w:val="nil"/>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eastAsia="ru-RU"/>
              </w:rPr>
            </w:pPr>
            <w:r w:rsidRPr="006F6AE9">
              <w:rPr>
                <w:rFonts w:ascii="Times New Roman" w:eastAsia="Times New Roman" w:hAnsi="Times New Roman" w:cs="Times New Roman"/>
                <w:sz w:val="24"/>
                <w:szCs w:val="24"/>
                <w:lang w:eastAsia="ru-RU"/>
              </w:rPr>
              <w:t>п</w:t>
            </w:r>
            <w:r w:rsidRPr="006F6AE9">
              <w:rPr>
                <w:rFonts w:ascii="Times New Roman" w:eastAsia="Times New Roman" w:hAnsi="Times New Roman" w:cs="Times New Roman"/>
                <w:sz w:val="24"/>
                <w:szCs w:val="24"/>
                <w:lang w:val="ru-RU" w:eastAsia="ru-RU"/>
              </w:rPr>
              <w:t>ротягом року</w:t>
            </w:r>
          </w:p>
        </w:tc>
        <w:tc>
          <w:tcPr>
            <w:tcW w:w="2355" w:type="dxa"/>
            <w:tcBorders>
              <w:top w:val="single" w:sz="4" w:space="0" w:color="auto"/>
              <w:left w:val="single" w:sz="4" w:space="0" w:color="auto"/>
              <w:bottom w:val="nil"/>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eastAsia="ru-RU"/>
              </w:rPr>
            </w:pPr>
            <w:r w:rsidRPr="006F6AE9">
              <w:rPr>
                <w:rFonts w:ascii="Times New Roman" w:eastAsia="Times New Roman" w:hAnsi="Times New Roman" w:cs="Times New Roman"/>
                <w:color w:val="000000"/>
                <w:sz w:val="24"/>
                <w:szCs w:val="24"/>
                <w:lang w:eastAsia="ru-RU"/>
              </w:rPr>
              <w:t>батьки</w:t>
            </w:r>
          </w:p>
        </w:tc>
      </w:tr>
      <w:tr w:rsidR="006F6AE9" w:rsidRPr="006F6AE9" w:rsidTr="00C15199">
        <w:trPr>
          <w:trHeight w:val="80"/>
        </w:trPr>
        <w:tc>
          <w:tcPr>
            <w:tcW w:w="474" w:type="dxa"/>
            <w:tcBorders>
              <w:top w:val="nil"/>
              <w:left w:val="single" w:sz="4" w:space="0" w:color="auto"/>
              <w:bottom w:val="nil"/>
              <w:righ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color w:val="000000"/>
                <w:sz w:val="24"/>
                <w:szCs w:val="24"/>
                <w:lang w:eastAsia="ru-RU"/>
              </w:rPr>
            </w:pPr>
          </w:p>
        </w:tc>
        <w:tc>
          <w:tcPr>
            <w:tcW w:w="6082" w:type="dxa"/>
            <w:tcBorders>
              <w:top w:val="nil"/>
              <w:left w:val="single" w:sz="4" w:space="0" w:color="auto"/>
              <w:bottom w:val="nil"/>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sz w:val="24"/>
                <w:szCs w:val="24"/>
                <w:lang w:eastAsia="ru-RU"/>
              </w:rPr>
            </w:pPr>
          </w:p>
        </w:tc>
        <w:tc>
          <w:tcPr>
            <w:tcW w:w="1754" w:type="dxa"/>
            <w:tcBorders>
              <w:top w:val="nil"/>
              <w:left w:val="single" w:sz="4" w:space="0" w:color="auto"/>
              <w:bottom w:val="nil"/>
              <w:right w:val="single" w:sz="4" w:space="0" w:color="auto"/>
            </w:tcBorders>
            <w:hideMark/>
          </w:tcPr>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4"/>
                <w:szCs w:val="24"/>
                <w:lang w:eastAsia="ru-RU"/>
              </w:rPr>
            </w:pPr>
          </w:p>
        </w:tc>
        <w:tc>
          <w:tcPr>
            <w:tcW w:w="2355" w:type="dxa"/>
            <w:tcBorders>
              <w:top w:val="nil"/>
              <w:left w:val="single" w:sz="4" w:space="0" w:color="auto"/>
              <w:bottom w:val="nil"/>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val="ru-RU" w:eastAsia="ru-RU"/>
              </w:rPr>
            </w:pPr>
          </w:p>
        </w:tc>
      </w:tr>
      <w:tr w:rsidR="006F6AE9" w:rsidRPr="006F6AE9" w:rsidTr="00C15199">
        <w:trPr>
          <w:trHeight w:val="199"/>
        </w:trPr>
        <w:tc>
          <w:tcPr>
            <w:tcW w:w="474" w:type="dxa"/>
            <w:tcBorders>
              <w:top w:val="single" w:sz="4" w:space="0" w:color="auto"/>
              <w:left w:val="single" w:sz="4" w:space="0" w:color="auto"/>
              <w:bottom w:val="nil"/>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4"/>
                <w:szCs w:val="24"/>
                <w:lang w:eastAsia="ru-RU"/>
              </w:rPr>
            </w:pPr>
            <w:r w:rsidRPr="006F6AE9">
              <w:rPr>
                <w:rFonts w:ascii="Times New Roman" w:eastAsia="Times New Roman" w:hAnsi="Times New Roman" w:cs="Times New Roman"/>
                <w:color w:val="000000"/>
                <w:sz w:val="24"/>
                <w:szCs w:val="24"/>
                <w:lang w:val="ru-RU" w:eastAsia="ru-RU"/>
              </w:rPr>
              <w:t>2</w:t>
            </w:r>
          </w:p>
        </w:tc>
        <w:tc>
          <w:tcPr>
            <w:tcW w:w="6082" w:type="dxa"/>
            <w:tcBorders>
              <w:top w:val="single" w:sz="4" w:space="0" w:color="auto"/>
              <w:left w:val="single" w:sz="4" w:space="0" w:color="auto"/>
              <w:bottom w:val="nil"/>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4"/>
                <w:szCs w:val="24"/>
                <w:lang w:eastAsia="ru-RU"/>
              </w:rPr>
            </w:pPr>
            <w:r w:rsidRPr="006F6AE9">
              <w:rPr>
                <w:rFonts w:ascii="Times New Roman" w:eastAsia="Times New Roman" w:hAnsi="Times New Roman" w:cs="Times New Roman"/>
                <w:sz w:val="24"/>
                <w:szCs w:val="24"/>
                <w:lang w:eastAsia="ru-RU"/>
              </w:rPr>
              <w:t>Індивідуальні та групові к</w:t>
            </w:r>
            <w:r w:rsidRPr="006F6AE9">
              <w:rPr>
                <w:rFonts w:ascii="Times New Roman" w:eastAsia="Times New Roman" w:hAnsi="Times New Roman" w:cs="Times New Roman"/>
                <w:color w:val="000000"/>
                <w:sz w:val="24"/>
                <w:szCs w:val="24"/>
                <w:lang w:eastAsia="ru-RU"/>
              </w:rPr>
              <w:t>онсультації з метою роз</w:t>
            </w:r>
            <w:r w:rsidRPr="006F6AE9">
              <w:rPr>
                <w:rFonts w:ascii="Century Gothic" w:eastAsia="Times New Roman" w:hAnsi="Century Gothic" w:cs="Times New Roman"/>
                <w:color w:val="000000"/>
                <w:sz w:val="24"/>
                <w:szCs w:val="24"/>
                <w:lang w:eastAsia="ru-RU"/>
              </w:rPr>
              <w:t>’</w:t>
            </w:r>
            <w:r w:rsidRPr="006F6AE9">
              <w:rPr>
                <w:rFonts w:ascii="Times New Roman" w:eastAsia="Times New Roman" w:hAnsi="Times New Roman" w:cs="Times New Roman"/>
                <w:color w:val="000000"/>
                <w:sz w:val="24"/>
                <w:szCs w:val="24"/>
                <w:lang w:eastAsia="ru-RU"/>
              </w:rPr>
              <w:t xml:space="preserve">яснення особливостей роботи з внутрішньо-переміщеними дітьми, надання порад рекомендацій </w:t>
            </w:r>
          </w:p>
        </w:tc>
        <w:tc>
          <w:tcPr>
            <w:tcW w:w="1754" w:type="dxa"/>
            <w:tcBorders>
              <w:top w:val="single" w:sz="4" w:space="0" w:color="auto"/>
              <w:left w:val="single" w:sz="4" w:space="0" w:color="auto"/>
              <w:bottom w:val="nil"/>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eastAsia="ru-RU"/>
              </w:rPr>
            </w:pPr>
            <w:r w:rsidRPr="006F6AE9">
              <w:rPr>
                <w:rFonts w:ascii="Times New Roman" w:eastAsia="Times New Roman" w:hAnsi="Times New Roman" w:cs="Times New Roman"/>
                <w:sz w:val="24"/>
                <w:szCs w:val="24"/>
                <w:lang w:eastAsia="ru-RU"/>
              </w:rPr>
              <w:t>п</w:t>
            </w:r>
            <w:r w:rsidRPr="006F6AE9">
              <w:rPr>
                <w:rFonts w:ascii="Times New Roman" w:eastAsia="Times New Roman" w:hAnsi="Times New Roman" w:cs="Times New Roman"/>
                <w:sz w:val="24"/>
                <w:szCs w:val="24"/>
                <w:lang w:val="ru-RU" w:eastAsia="ru-RU"/>
              </w:rPr>
              <w:t>ротягом року</w:t>
            </w:r>
          </w:p>
        </w:tc>
        <w:tc>
          <w:tcPr>
            <w:tcW w:w="2355" w:type="dxa"/>
            <w:tcBorders>
              <w:top w:val="single" w:sz="4" w:space="0" w:color="auto"/>
              <w:left w:val="single" w:sz="4" w:space="0" w:color="auto"/>
              <w:bottom w:val="nil"/>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eastAsia="ru-RU"/>
              </w:rPr>
              <w:t>в</w:t>
            </w:r>
            <w:r w:rsidRPr="006F6AE9">
              <w:rPr>
                <w:rFonts w:ascii="Times New Roman" w:eastAsia="Times New Roman" w:hAnsi="Times New Roman" w:cs="Times New Roman"/>
                <w:color w:val="000000"/>
                <w:sz w:val="24"/>
                <w:szCs w:val="24"/>
                <w:lang w:val="ru-RU" w:eastAsia="ru-RU"/>
              </w:rPr>
              <w:t>ихователі</w:t>
            </w:r>
          </w:p>
        </w:tc>
      </w:tr>
      <w:tr w:rsidR="006F6AE9" w:rsidRPr="006F6AE9" w:rsidTr="00C15199">
        <w:trPr>
          <w:trHeight w:val="84"/>
        </w:trPr>
        <w:tc>
          <w:tcPr>
            <w:tcW w:w="474" w:type="dxa"/>
            <w:tcBorders>
              <w:top w:val="nil"/>
              <w:left w:val="single" w:sz="4" w:space="0" w:color="auto"/>
              <w:bottom w:val="nil"/>
              <w:right w:val="single" w:sz="4" w:space="0" w:color="auto"/>
            </w:tcBorders>
          </w:tcPr>
          <w:p w:rsidR="006F6AE9" w:rsidRPr="006F6AE9" w:rsidRDefault="006F6AE9" w:rsidP="006F6AE9">
            <w:pPr>
              <w:spacing w:after="0" w:line="240" w:lineRule="auto"/>
              <w:jc w:val="both"/>
              <w:rPr>
                <w:rFonts w:ascii="Times New Roman" w:eastAsia="Times New Roman" w:hAnsi="Times New Roman" w:cs="Times New Roman"/>
                <w:color w:val="000000"/>
                <w:sz w:val="24"/>
                <w:szCs w:val="24"/>
                <w:lang w:val="ru-RU" w:eastAsia="ru-RU"/>
              </w:rPr>
            </w:pPr>
          </w:p>
        </w:tc>
        <w:tc>
          <w:tcPr>
            <w:tcW w:w="6082" w:type="dxa"/>
            <w:tcBorders>
              <w:top w:val="nil"/>
              <w:left w:val="single" w:sz="4" w:space="0" w:color="auto"/>
              <w:bottom w:val="nil"/>
              <w:right w:val="single" w:sz="4" w:space="0" w:color="auto"/>
            </w:tcBorders>
            <w:hideMark/>
          </w:tcPr>
          <w:p w:rsidR="006F6AE9" w:rsidRPr="006F6AE9" w:rsidRDefault="006F6AE9" w:rsidP="006F6AE9">
            <w:pPr>
              <w:tabs>
                <w:tab w:val="left" w:pos="6960"/>
              </w:tabs>
              <w:spacing w:after="0" w:line="240" w:lineRule="auto"/>
              <w:rPr>
                <w:rFonts w:ascii="Times New Roman" w:eastAsia="Times New Roman" w:hAnsi="Times New Roman" w:cs="Times New Roman"/>
                <w:color w:val="000000"/>
                <w:sz w:val="24"/>
                <w:szCs w:val="24"/>
                <w:lang w:eastAsia="ru-RU"/>
              </w:rPr>
            </w:pPr>
          </w:p>
          <w:p w:rsidR="006F6AE9" w:rsidRPr="006F6AE9" w:rsidRDefault="006F6AE9" w:rsidP="006F6AE9">
            <w:pPr>
              <w:tabs>
                <w:tab w:val="left" w:pos="6960"/>
              </w:tabs>
              <w:spacing w:after="0" w:line="240" w:lineRule="auto"/>
              <w:rPr>
                <w:rFonts w:ascii="Times New Roman" w:eastAsia="Times New Roman" w:hAnsi="Times New Roman" w:cs="Times New Roman"/>
                <w:color w:val="000000"/>
                <w:sz w:val="24"/>
                <w:szCs w:val="24"/>
                <w:lang w:eastAsia="ru-RU"/>
              </w:rPr>
            </w:pPr>
          </w:p>
        </w:tc>
        <w:tc>
          <w:tcPr>
            <w:tcW w:w="1754" w:type="dxa"/>
            <w:tcBorders>
              <w:top w:val="nil"/>
              <w:left w:val="single" w:sz="4" w:space="0" w:color="auto"/>
              <w:bottom w:val="nil"/>
              <w:right w:val="single" w:sz="4" w:space="0" w:color="auto"/>
            </w:tcBorders>
          </w:tcPr>
          <w:p w:rsidR="006F6AE9" w:rsidRPr="006F6AE9" w:rsidRDefault="006F6AE9" w:rsidP="006F6AE9">
            <w:pPr>
              <w:tabs>
                <w:tab w:val="left" w:pos="6960"/>
              </w:tabs>
              <w:spacing w:after="0" w:line="240" w:lineRule="auto"/>
              <w:jc w:val="center"/>
              <w:rPr>
                <w:rFonts w:ascii="Times New Roman" w:eastAsia="Times New Roman" w:hAnsi="Times New Roman" w:cs="Times New Roman"/>
                <w:sz w:val="24"/>
                <w:szCs w:val="24"/>
                <w:lang w:eastAsia="ru-RU"/>
              </w:rPr>
            </w:pPr>
          </w:p>
        </w:tc>
        <w:tc>
          <w:tcPr>
            <w:tcW w:w="2355" w:type="dxa"/>
            <w:tcBorders>
              <w:top w:val="nil"/>
              <w:left w:val="single" w:sz="4" w:space="0" w:color="auto"/>
              <w:bottom w:val="nil"/>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val="ru-RU" w:eastAsia="ru-RU"/>
              </w:rPr>
            </w:pPr>
          </w:p>
        </w:tc>
      </w:tr>
      <w:tr w:rsidR="006F6AE9" w:rsidRPr="006F6AE9" w:rsidTr="00C15199">
        <w:trPr>
          <w:trHeight w:val="194"/>
        </w:trPr>
        <w:tc>
          <w:tcPr>
            <w:tcW w:w="10665" w:type="dxa"/>
            <w:gridSpan w:val="4"/>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b/>
                <w:color w:val="000000"/>
                <w:sz w:val="24"/>
                <w:szCs w:val="24"/>
                <w:lang w:eastAsia="ru-RU"/>
              </w:rPr>
            </w:pPr>
            <w:r w:rsidRPr="006F6AE9">
              <w:rPr>
                <w:rFonts w:ascii="Times New Roman" w:eastAsia="Times New Roman" w:hAnsi="Times New Roman" w:cs="Times New Roman"/>
                <w:b/>
                <w:color w:val="000000"/>
                <w:sz w:val="24"/>
                <w:szCs w:val="24"/>
                <w:lang w:val="ru-RU" w:eastAsia="ru-RU"/>
              </w:rPr>
              <w:t>Корекційно-розвивальна робота</w:t>
            </w:r>
          </w:p>
        </w:tc>
      </w:tr>
      <w:tr w:rsidR="006F6AE9" w:rsidRPr="006F6AE9" w:rsidTr="00C15199">
        <w:trPr>
          <w:trHeight w:val="594"/>
        </w:trPr>
        <w:tc>
          <w:tcPr>
            <w:tcW w:w="47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eastAsia="ru-RU"/>
              </w:rPr>
            </w:pPr>
            <w:r w:rsidRPr="006F6AE9">
              <w:rPr>
                <w:rFonts w:ascii="Times New Roman" w:eastAsia="Times New Roman" w:hAnsi="Times New Roman" w:cs="Times New Roman"/>
                <w:color w:val="000000"/>
                <w:sz w:val="24"/>
                <w:szCs w:val="24"/>
                <w:lang w:val="ru-RU" w:eastAsia="ru-RU"/>
              </w:rPr>
              <w:t>1</w:t>
            </w:r>
          </w:p>
        </w:tc>
        <w:tc>
          <w:tcPr>
            <w:tcW w:w="6082"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Проведення індивідуальних та групових занять з дітьми:</w:t>
            </w:r>
          </w:p>
          <w:p w:rsidR="006F6AE9" w:rsidRPr="006F6AE9" w:rsidRDefault="006F6AE9" w:rsidP="006F6AE9">
            <w:pPr>
              <w:numPr>
                <w:ilvl w:val="0"/>
                <w:numId w:val="75"/>
              </w:num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що потребують регуляції поведінки, корекції емоційного стану</w:t>
            </w:r>
          </w:p>
          <w:p w:rsidR="006F6AE9" w:rsidRPr="006F6AE9" w:rsidRDefault="006F6AE9" w:rsidP="006F6AE9">
            <w:pPr>
              <w:numPr>
                <w:ilvl w:val="0"/>
                <w:numId w:val="75"/>
              </w:num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xml:space="preserve">що потребують спеціальних психологічних </w:t>
            </w:r>
          </w:p>
          <w:p w:rsidR="006F6AE9" w:rsidRPr="006F6AE9" w:rsidRDefault="006F6AE9" w:rsidP="006F6AE9">
            <w:pPr>
              <w:spacing w:after="0" w:line="240" w:lineRule="auto"/>
              <w:jc w:val="both"/>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засобів та профілактики нервових перевантажень: корекція  та поліпшення стану дитини (зняття напруження, підвищення емоційного тонусу, вивільнення пригнічених емоцій – гніву, страху, образи).</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sz w:val="24"/>
                <w:szCs w:val="24"/>
                <w:lang w:eastAsia="ru-RU"/>
              </w:rPr>
              <w:t>п</w:t>
            </w:r>
            <w:r w:rsidRPr="006F6AE9">
              <w:rPr>
                <w:rFonts w:ascii="Times New Roman" w:eastAsia="Times New Roman" w:hAnsi="Times New Roman" w:cs="Times New Roman"/>
                <w:sz w:val="24"/>
                <w:szCs w:val="24"/>
                <w:lang w:val="ru-RU" w:eastAsia="ru-RU"/>
              </w:rPr>
              <w:t>ротягом року</w:t>
            </w:r>
          </w:p>
        </w:tc>
        <w:tc>
          <w:tcPr>
            <w:tcW w:w="235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eastAsia="ru-RU"/>
              </w:rPr>
            </w:pPr>
            <w:r w:rsidRPr="006F6AE9">
              <w:rPr>
                <w:rFonts w:ascii="Times New Roman" w:eastAsia="Times New Roman" w:hAnsi="Times New Roman" w:cs="Times New Roman"/>
                <w:sz w:val="24"/>
                <w:szCs w:val="24"/>
                <w:lang w:eastAsia="ru-RU"/>
              </w:rPr>
              <w:t>внутрішньо переміщені діти</w:t>
            </w:r>
          </w:p>
        </w:tc>
      </w:tr>
    </w:tbl>
    <w:p w:rsidR="006F6AE9" w:rsidRPr="006F6AE9" w:rsidRDefault="006F6AE9" w:rsidP="006F6AE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pPr w:leftFromText="180" w:rightFromText="180" w:bottomFromText="200" w:vertAnchor="text" w:horzAnchor="margin" w:tblpXSpec="center" w:tblpY="104"/>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082"/>
        <w:gridCol w:w="1754"/>
        <w:gridCol w:w="2355"/>
      </w:tblGrid>
      <w:tr w:rsidR="006F6AE9" w:rsidRPr="006F6AE9" w:rsidTr="00C15199">
        <w:trPr>
          <w:trHeight w:val="207"/>
        </w:trPr>
        <w:tc>
          <w:tcPr>
            <w:tcW w:w="10667" w:type="dxa"/>
            <w:gridSpan w:val="4"/>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b/>
                <w:color w:val="000000"/>
                <w:sz w:val="24"/>
                <w:szCs w:val="24"/>
                <w:lang w:val="ru-RU" w:eastAsia="ru-RU"/>
              </w:rPr>
            </w:pPr>
            <w:r w:rsidRPr="006F6AE9">
              <w:rPr>
                <w:rFonts w:ascii="Times New Roman" w:eastAsia="Times New Roman" w:hAnsi="Times New Roman" w:cs="Times New Roman"/>
                <w:b/>
                <w:color w:val="000000"/>
                <w:sz w:val="24"/>
                <w:szCs w:val="24"/>
                <w:lang w:val="ru-RU" w:eastAsia="ru-RU"/>
              </w:rPr>
              <w:t>Психологічна просвіта</w:t>
            </w:r>
          </w:p>
        </w:tc>
      </w:tr>
      <w:tr w:rsidR="006F6AE9" w:rsidRPr="006F6AE9" w:rsidTr="00C15199">
        <w:trPr>
          <w:trHeight w:val="831"/>
        </w:trPr>
        <w:tc>
          <w:tcPr>
            <w:tcW w:w="47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val="ru-RU" w:eastAsia="ru-RU"/>
              </w:rPr>
              <w:lastRenderedPageBreak/>
              <w:t>1.</w:t>
            </w:r>
          </w:p>
        </w:tc>
        <w:tc>
          <w:tcPr>
            <w:tcW w:w="6083"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tabs>
                <w:tab w:val="left" w:pos="6960"/>
              </w:tabs>
              <w:spacing w:after="0" w:line="240" w:lineRule="auto"/>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Наповнення куточків «Поради психолога», батьківських куточків у групах інформацією на відповідну тематику</w:t>
            </w:r>
          </w:p>
        </w:tc>
        <w:tc>
          <w:tcPr>
            <w:tcW w:w="1754"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tabs>
                <w:tab w:val="left" w:pos="7515"/>
              </w:tabs>
              <w:spacing w:after="0" w:line="240" w:lineRule="auto"/>
              <w:jc w:val="center"/>
              <w:rPr>
                <w:rFonts w:ascii="Times New Roman" w:eastAsia="Times New Roman" w:hAnsi="Times New Roman" w:cs="Times New Roman"/>
                <w:color w:val="000000"/>
                <w:spacing w:val="-3"/>
                <w:sz w:val="24"/>
                <w:szCs w:val="24"/>
                <w:lang w:val="ru-RU" w:eastAsia="ru-RU"/>
              </w:rPr>
            </w:pPr>
            <w:r w:rsidRPr="006F6AE9">
              <w:rPr>
                <w:rFonts w:ascii="Times New Roman" w:eastAsia="Times New Roman" w:hAnsi="Times New Roman" w:cs="Times New Roman"/>
                <w:sz w:val="24"/>
                <w:szCs w:val="24"/>
                <w:lang w:eastAsia="ru-RU"/>
              </w:rPr>
              <w:t>п</w:t>
            </w:r>
            <w:r w:rsidRPr="006F6AE9">
              <w:rPr>
                <w:rFonts w:ascii="Times New Roman" w:eastAsia="Times New Roman" w:hAnsi="Times New Roman" w:cs="Times New Roman"/>
                <w:sz w:val="24"/>
                <w:szCs w:val="24"/>
                <w:lang w:val="ru-RU" w:eastAsia="ru-RU"/>
              </w:rPr>
              <w:t>ротягом року</w:t>
            </w:r>
          </w:p>
        </w:tc>
        <w:tc>
          <w:tcPr>
            <w:tcW w:w="235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eastAsia="ru-RU"/>
              </w:rPr>
              <w:t>б</w:t>
            </w:r>
            <w:r w:rsidRPr="006F6AE9">
              <w:rPr>
                <w:rFonts w:ascii="Times New Roman" w:eastAsia="Times New Roman" w:hAnsi="Times New Roman" w:cs="Times New Roman"/>
                <w:color w:val="000000"/>
                <w:sz w:val="24"/>
                <w:szCs w:val="24"/>
                <w:lang w:val="ru-RU" w:eastAsia="ru-RU"/>
              </w:rPr>
              <w:t xml:space="preserve">атьки, вихователі </w:t>
            </w:r>
          </w:p>
        </w:tc>
      </w:tr>
      <w:tr w:rsidR="006F6AE9" w:rsidRPr="006F6AE9" w:rsidTr="00C15199">
        <w:trPr>
          <w:trHeight w:val="630"/>
        </w:trPr>
        <w:tc>
          <w:tcPr>
            <w:tcW w:w="47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val="ru-RU" w:eastAsia="ru-RU"/>
              </w:rPr>
              <w:t>2.</w:t>
            </w:r>
          </w:p>
        </w:tc>
        <w:tc>
          <w:tcPr>
            <w:tcW w:w="6083"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tabs>
                <w:tab w:val="left" w:pos="6960"/>
              </w:tabs>
              <w:spacing w:after="0" w:line="240" w:lineRule="auto"/>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 xml:space="preserve">Надання інформації в батьківських групах у </w:t>
            </w:r>
            <w:r w:rsidRPr="006F6AE9">
              <w:rPr>
                <w:rFonts w:ascii="Times New Roman" w:eastAsia="Times New Roman" w:hAnsi="Times New Roman" w:cs="Times New Roman"/>
                <w:sz w:val="24"/>
                <w:szCs w:val="24"/>
                <w:lang w:val="en-US" w:eastAsia="ru-RU"/>
              </w:rPr>
              <w:t>viber</w:t>
            </w:r>
            <w:r w:rsidRPr="006F6AE9">
              <w:rPr>
                <w:rFonts w:ascii="Times New Roman" w:eastAsia="Times New Roman" w:hAnsi="Times New Roman" w:cs="Times New Roman"/>
                <w:sz w:val="24"/>
                <w:szCs w:val="24"/>
                <w:lang w:eastAsia="ru-RU"/>
              </w:rPr>
              <w:t>, у групі педпрацівників закладу на відповідну тематику</w:t>
            </w:r>
          </w:p>
        </w:tc>
        <w:tc>
          <w:tcPr>
            <w:tcW w:w="1754"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tabs>
                <w:tab w:val="left" w:pos="7515"/>
              </w:tabs>
              <w:spacing w:after="0" w:line="240" w:lineRule="auto"/>
              <w:jc w:val="center"/>
              <w:rPr>
                <w:rFonts w:ascii="Times New Roman" w:eastAsia="Times New Roman" w:hAnsi="Times New Roman" w:cs="Times New Roman"/>
                <w:color w:val="000000"/>
                <w:spacing w:val="-3"/>
                <w:sz w:val="24"/>
                <w:szCs w:val="24"/>
                <w:lang w:eastAsia="ru-RU"/>
              </w:rPr>
            </w:pPr>
            <w:r w:rsidRPr="006F6AE9">
              <w:rPr>
                <w:rFonts w:ascii="Times New Roman" w:eastAsia="Times New Roman" w:hAnsi="Times New Roman" w:cs="Times New Roman"/>
                <w:sz w:val="24"/>
                <w:szCs w:val="24"/>
                <w:lang w:eastAsia="ru-RU"/>
              </w:rPr>
              <w:t>п</w:t>
            </w:r>
            <w:r w:rsidRPr="006F6AE9">
              <w:rPr>
                <w:rFonts w:ascii="Times New Roman" w:eastAsia="Times New Roman" w:hAnsi="Times New Roman" w:cs="Times New Roman"/>
                <w:sz w:val="24"/>
                <w:szCs w:val="24"/>
                <w:lang w:val="ru-RU" w:eastAsia="ru-RU"/>
              </w:rPr>
              <w:t>ротягом року</w:t>
            </w:r>
          </w:p>
        </w:tc>
        <w:tc>
          <w:tcPr>
            <w:tcW w:w="235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eastAsia="ru-RU"/>
              </w:rPr>
            </w:pPr>
            <w:r w:rsidRPr="006F6AE9">
              <w:rPr>
                <w:rFonts w:ascii="Times New Roman" w:eastAsia="Times New Roman" w:hAnsi="Times New Roman" w:cs="Times New Roman"/>
                <w:color w:val="000000"/>
                <w:sz w:val="24"/>
                <w:szCs w:val="24"/>
                <w:lang w:eastAsia="ru-RU"/>
              </w:rPr>
              <w:t>в</w:t>
            </w:r>
            <w:r w:rsidRPr="006F6AE9">
              <w:rPr>
                <w:rFonts w:ascii="Times New Roman" w:eastAsia="Times New Roman" w:hAnsi="Times New Roman" w:cs="Times New Roman"/>
                <w:color w:val="000000"/>
                <w:sz w:val="24"/>
                <w:szCs w:val="24"/>
                <w:lang w:val="ru-RU" w:eastAsia="ru-RU"/>
              </w:rPr>
              <w:t>ихователі</w:t>
            </w:r>
            <w:r w:rsidRPr="006F6AE9">
              <w:rPr>
                <w:rFonts w:ascii="Times New Roman" w:eastAsia="Times New Roman" w:hAnsi="Times New Roman" w:cs="Times New Roman"/>
                <w:color w:val="000000"/>
                <w:sz w:val="24"/>
                <w:szCs w:val="24"/>
                <w:lang w:eastAsia="ru-RU"/>
              </w:rPr>
              <w:t>, батьки</w:t>
            </w:r>
          </w:p>
        </w:tc>
      </w:tr>
      <w:tr w:rsidR="006F6AE9" w:rsidRPr="006F6AE9" w:rsidTr="00C15199">
        <w:trPr>
          <w:trHeight w:val="353"/>
        </w:trPr>
        <w:tc>
          <w:tcPr>
            <w:tcW w:w="47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4"/>
                <w:szCs w:val="24"/>
                <w:lang w:eastAsia="ru-RU"/>
              </w:rPr>
            </w:pPr>
            <w:r w:rsidRPr="006F6AE9">
              <w:rPr>
                <w:rFonts w:ascii="Times New Roman" w:eastAsia="Times New Roman" w:hAnsi="Times New Roman" w:cs="Times New Roman"/>
                <w:color w:val="000000"/>
                <w:sz w:val="24"/>
                <w:szCs w:val="24"/>
                <w:lang w:eastAsia="ru-RU"/>
              </w:rPr>
              <w:t>3.</w:t>
            </w:r>
          </w:p>
        </w:tc>
        <w:tc>
          <w:tcPr>
            <w:tcW w:w="6083"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tabs>
                <w:tab w:val="left" w:pos="6960"/>
              </w:tabs>
              <w:spacing w:after="0" w:line="240" w:lineRule="auto"/>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Поновлення інформації на сайті «Кабінет психолога»</w:t>
            </w:r>
          </w:p>
        </w:tc>
        <w:tc>
          <w:tcPr>
            <w:tcW w:w="1754"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tabs>
                <w:tab w:val="left" w:pos="7515"/>
              </w:tabs>
              <w:spacing w:after="0" w:line="240" w:lineRule="auto"/>
              <w:jc w:val="center"/>
              <w:rPr>
                <w:rFonts w:ascii="Times New Roman" w:eastAsia="Times New Roman" w:hAnsi="Times New Roman" w:cs="Times New Roman"/>
                <w:sz w:val="24"/>
                <w:szCs w:val="24"/>
                <w:lang w:eastAsia="ru-RU"/>
              </w:rPr>
            </w:pPr>
            <w:r w:rsidRPr="006F6AE9">
              <w:rPr>
                <w:rFonts w:ascii="Times New Roman" w:eastAsia="Times New Roman" w:hAnsi="Times New Roman" w:cs="Times New Roman"/>
                <w:sz w:val="24"/>
                <w:szCs w:val="24"/>
                <w:lang w:eastAsia="ru-RU"/>
              </w:rPr>
              <w:t>п</w:t>
            </w:r>
            <w:r w:rsidRPr="006F6AE9">
              <w:rPr>
                <w:rFonts w:ascii="Times New Roman" w:eastAsia="Times New Roman" w:hAnsi="Times New Roman" w:cs="Times New Roman"/>
                <w:sz w:val="24"/>
                <w:szCs w:val="24"/>
                <w:lang w:val="ru-RU" w:eastAsia="ru-RU"/>
              </w:rPr>
              <w:t>ротягом року</w:t>
            </w:r>
          </w:p>
        </w:tc>
        <w:tc>
          <w:tcPr>
            <w:tcW w:w="235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eastAsia="ru-RU"/>
              </w:rPr>
            </w:pPr>
            <w:r w:rsidRPr="006F6AE9">
              <w:rPr>
                <w:rFonts w:ascii="Times New Roman" w:eastAsia="Times New Roman" w:hAnsi="Times New Roman" w:cs="Times New Roman"/>
                <w:color w:val="000000"/>
                <w:sz w:val="24"/>
                <w:szCs w:val="24"/>
                <w:lang w:eastAsia="ru-RU"/>
              </w:rPr>
              <w:t>в</w:t>
            </w:r>
            <w:r w:rsidRPr="006F6AE9">
              <w:rPr>
                <w:rFonts w:ascii="Times New Roman" w:eastAsia="Times New Roman" w:hAnsi="Times New Roman" w:cs="Times New Roman"/>
                <w:color w:val="000000"/>
                <w:sz w:val="24"/>
                <w:szCs w:val="24"/>
                <w:lang w:val="ru-RU" w:eastAsia="ru-RU"/>
              </w:rPr>
              <w:t>ихователі</w:t>
            </w:r>
            <w:r w:rsidRPr="006F6AE9">
              <w:rPr>
                <w:rFonts w:ascii="Times New Roman" w:eastAsia="Times New Roman" w:hAnsi="Times New Roman" w:cs="Times New Roman"/>
                <w:color w:val="000000"/>
                <w:sz w:val="24"/>
                <w:szCs w:val="24"/>
                <w:lang w:eastAsia="ru-RU"/>
              </w:rPr>
              <w:t>, батьки</w:t>
            </w:r>
          </w:p>
        </w:tc>
      </w:tr>
      <w:tr w:rsidR="006F6AE9" w:rsidRPr="006F6AE9" w:rsidTr="00C15199">
        <w:trPr>
          <w:trHeight w:val="205"/>
        </w:trPr>
        <w:tc>
          <w:tcPr>
            <w:tcW w:w="10667" w:type="dxa"/>
            <w:gridSpan w:val="4"/>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b/>
                <w:color w:val="000000"/>
                <w:sz w:val="24"/>
                <w:szCs w:val="24"/>
                <w:lang w:eastAsia="ru-RU"/>
              </w:rPr>
            </w:pPr>
            <w:r w:rsidRPr="006F6AE9">
              <w:rPr>
                <w:rFonts w:ascii="Times New Roman" w:eastAsia="Times New Roman" w:hAnsi="Times New Roman" w:cs="Times New Roman"/>
                <w:b/>
                <w:color w:val="000000"/>
                <w:sz w:val="24"/>
                <w:szCs w:val="24"/>
                <w:lang w:val="ru-RU" w:eastAsia="ru-RU"/>
              </w:rPr>
              <w:t>Організаційно-методична робота</w:t>
            </w:r>
          </w:p>
        </w:tc>
      </w:tr>
      <w:tr w:rsidR="006F6AE9" w:rsidRPr="006F6AE9" w:rsidTr="00C15199">
        <w:trPr>
          <w:trHeight w:val="594"/>
        </w:trPr>
        <w:tc>
          <w:tcPr>
            <w:tcW w:w="47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val="ru-RU" w:eastAsia="ru-RU"/>
              </w:rPr>
              <w:t>1.</w:t>
            </w:r>
          </w:p>
        </w:tc>
        <w:tc>
          <w:tcPr>
            <w:tcW w:w="6083"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val="ru-RU" w:eastAsia="ru-RU"/>
              </w:rPr>
              <w:t>Підготовка консультацій, інформаційних листів, стендів, анкет для  вихователів та батьків.</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eastAsia="ru-RU"/>
              </w:rPr>
              <w:t>п</w:t>
            </w:r>
            <w:r w:rsidRPr="006F6AE9">
              <w:rPr>
                <w:rFonts w:ascii="Times New Roman" w:eastAsia="Times New Roman" w:hAnsi="Times New Roman" w:cs="Times New Roman"/>
                <w:color w:val="000000"/>
                <w:sz w:val="24"/>
                <w:szCs w:val="24"/>
                <w:lang w:val="ru-RU" w:eastAsia="ru-RU"/>
              </w:rPr>
              <w:t>ротягом року</w:t>
            </w:r>
          </w:p>
        </w:tc>
        <w:tc>
          <w:tcPr>
            <w:tcW w:w="2355"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4"/>
                <w:szCs w:val="24"/>
                <w:lang w:val="ru-RU" w:eastAsia="ru-RU"/>
              </w:rPr>
            </w:pPr>
          </w:p>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val="ru-RU" w:eastAsia="ru-RU"/>
              </w:rPr>
              <w:t>-</w:t>
            </w:r>
          </w:p>
        </w:tc>
      </w:tr>
      <w:tr w:rsidR="006F6AE9" w:rsidRPr="006F6AE9" w:rsidTr="00C15199">
        <w:trPr>
          <w:trHeight w:val="798"/>
        </w:trPr>
        <w:tc>
          <w:tcPr>
            <w:tcW w:w="475"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val="ru-RU" w:eastAsia="ru-RU"/>
              </w:rPr>
              <w:t>2.</w:t>
            </w:r>
          </w:p>
        </w:tc>
        <w:tc>
          <w:tcPr>
            <w:tcW w:w="6083"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spacing w:after="0" w:line="240" w:lineRule="auto"/>
              <w:jc w:val="both"/>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val="ru-RU" w:eastAsia="ru-RU"/>
              </w:rPr>
              <w:t>Планування занять:</w:t>
            </w:r>
          </w:p>
          <w:p w:rsidR="006F6AE9" w:rsidRPr="006F6AE9" w:rsidRDefault="006F6AE9" w:rsidP="006F6AE9">
            <w:pPr>
              <w:spacing w:after="0" w:line="240" w:lineRule="auto"/>
              <w:jc w:val="both"/>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val="ru-RU" w:eastAsia="ru-RU"/>
              </w:rPr>
              <w:t>- підбір ігор і вправ для роботи з дітьми, що потребують додаткової уваги;</w:t>
            </w:r>
          </w:p>
          <w:p w:rsidR="006F6AE9" w:rsidRPr="006F6AE9" w:rsidRDefault="006F6AE9" w:rsidP="006F6AE9">
            <w:pPr>
              <w:spacing w:after="0" w:line="240" w:lineRule="auto"/>
              <w:jc w:val="both"/>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val="ru-RU" w:eastAsia="ru-RU"/>
              </w:rPr>
              <w:t xml:space="preserve">- підбір спеціальних програм. </w:t>
            </w:r>
          </w:p>
        </w:tc>
        <w:tc>
          <w:tcPr>
            <w:tcW w:w="1754" w:type="dxa"/>
            <w:tcBorders>
              <w:top w:val="single" w:sz="4" w:space="0" w:color="auto"/>
              <w:left w:val="single" w:sz="4" w:space="0" w:color="auto"/>
              <w:bottom w:val="single" w:sz="4" w:space="0" w:color="auto"/>
              <w:right w:val="single" w:sz="4" w:space="0" w:color="auto"/>
            </w:tcBorders>
            <w:hideMark/>
          </w:tcPr>
          <w:p w:rsidR="006F6AE9" w:rsidRPr="006F6AE9" w:rsidRDefault="006F6AE9" w:rsidP="006F6AE9">
            <w:pPr>
              <w:tabs>
                <w:tab w:val="left" w:pos="6960"/>
              </w:tabs>
              <w:spacing w:after="0" w:line="240" w:lineRule="auto"/>
              <w:jc w:val="center"/>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eastAsia="ru-RU"/>
              </w:rPr>
              <w:t>п</w:t>
            </w:r>
            <w:r w:rsidRPr="006F6AE9">
              <w:rPr>
                <w:rFonts w:ascii="Times New Roman" w:eastAsia="Times New Roman" w:hAnsi="Times New Roman" w:cs="Times New Roman"/>
                <w:color w:val="000000"/>
                <w:sz w:val="24"/>
                <w:szCs w:val="24"/>
                <w:lang w:val="ru-RU" w:eastAsia="ru-RU"/>
              </w:rPr>
              <w:t>ротягом року</w:t>
            </w:r>
          </w:p>
        </w:tc>
        <w:tc>
          <w:tcPr>
            <w:tcW w:w="2355" w:type="dxa"/>
            <w:tcBorders>
              <w:top w:val="single" w:sz="4" w:space="0" w:color="auto"/>
              <w:left w:val="single" w:sz="4" w:space="0" w:color="auto"/>
              <w:bottom w:val="single" w:sz="4" w:space="0" w:color="auto"/>
              <w:right w:val="single" w:sz="4" w:space="0" w:color="auto"/>
            </w:tcBorders>
          </w:tcPr>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val="ru-RU" w:eastAsia="ru-RU"/>
              </w:rPr>
            </w:pPr>
          </w:p>
          <w:p w:rsidR="006F6AE9" w:rsidRPr="006F6AE9" w:rsidRDefault="006F6AE9" w:rsidP="006F6AE9">
            <w:pPr>
              <w:spacing w:after="0" w:line="240" w:lineRule="auto"/>
              <w:jc w:val="center"/>
              <w:rPr>
                <w:rFonts w:ascii="Times New Roman" w:eastAsia="Times New Roman" w:hAnsi="Times New Roman" w:cs="Times New Roman"/>
                <w:color w:val="000000"/>
                <w:sz w:val="24"/>
                <w:szCs w:val="24"/>
                <w:lang w:val="ru-RU" w:eastAsia="ru-RU"/>
              </w:rPr>
            </w:pPr>
            <w:r w:rsidRPr="006F6AE9">
              <w:rPr>
                <w:rFonts w:ascii="Times New Roman" w:eastAsia="Times New Roman" w:hAnsi="Times New Roman" w:cs="Times New Roman"/>
                <w:color w:val="000000"/>
                <w:sz w:val="24"/>
                <w:szCs w:val="24"/>
                <w:lang w:val="ru-RU" w:eastAsia="ru-RU"/>
              </w:rPr>
              <w:t>-</w:t>
            </w:r>
          </w:p>
        </w:tc>
      </w:tr>
    </w:tbl>
    <w:p w:rsidR="006F6AE9" w:rsidRPr="006F6AE9" w:rsidRDefault="006F6AE9" w:rsidP="006F6AE9">
      <w:pPr>
        <w:rPr>
          <w:rFonts w:ascii="Calibri" w:eastAsia="Times New Roman" w:hAnsi="Calibri" w:cs="Times New Roman"/>
          <w:lang w:val="ru-RU" w:eastAsia="ru-RU"/>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jc w:val="both"/>
        <w:rPr>
          <w:rFonts w:ascii="Times New Roman" w:eastAsia="Calibri" w:hAnsi="Times New Roman" w:cs="Times New Roman"/>
          <w:sz w:val="26"/>
          <w:szCs w:val="26"/>
        </w:rPr>
      </w:pPr>
    </w:p>
    <w:p w:rsidR="006F6AE9" w:rsidRDefault="006F6AE9" w:rsidP="006F6AE9">
      <w:pPr>
        <w:shd w:val="clear" w:color="auto" w:fill="FFFFFF"/>
        <w:spacing w:after="0" w:line="240" w:lineRule="auto"/>
        <w:rPr>
          <w:rFonts w:ascii="Times New Roman" w:eastAsia="Calibri" w:hAnsi="Times New Roman" w:cs="Times New Roman"/>
          <w:sz w:val="26"/>
          <w:szCs w:val="26"/>
        </w:rPr>
      </w:pPr>
    </w:p>
    <w:p w:rsidR="006F6AE9" w:rsidRDefault="006F6AE9" w:rsidP="006F6AE9">
      <w:pPr>
        <w:shd w:val="clear" w:color="auto" w:fill="FFFFFF"/>
        <w:spacing w:after="0" w:line="240" w:lineRule="auto"/>
        <w:rPr>
          <w:rFonts w:ascii="Times New Roman" w:eastAsia="Calibri" w:hAnsi="Times New Roman" w:cs="Times New Roman"/>
          <w:sz w:val="26"/>
          <w:szCs w:val="26"/>
        </w:rPr>
      </w:pPr>
    </w:p>
    <w:p w:rsidR="006F6AE9" w:rsidRDefault="006F6AE9" w:rsidP="006F6AE9">
      <w:pPr>
        <w:shd w:val="clear" w:color="auto" w:fill="FFFFFF"/>
        <w:spacing w:after="0" w:line="240" w:lineRule="auto"/>
        <w:rPr>
          <w:rFonts w:ascii="Times New Roman" w:eastAsia="Calibri" w:hAnsi="Times New Roman" w:cs="Times New Roman"/>
          <w:sz w:val="26"/>
          <w:szCs w:val="26"/>
        </w:rPr>
      </w:pPr>
    </w:p>
    <w:p w:rsidR="006F6AE9" w:rsidRDefault="006F6AE9" w:rsidP="006F6AE9">
      <w:pPr>
        <w:shd w:val="clear" w:color="auto" w:fill="FFFFFF"/>
        <w:spacing w:after="0" w:line="240" w:lineRule="auto"/>
        <w:rPr>
          <w:rFonts w:ascii="Times New Roman" w:eastAsia="Calibri" w:hAnsi="Times New Roman" w:cs="Times New Roman"/>
          <w:sz w:val="26"/>
          <w:szCs w:val="26"/>
        </w:rPr>
      </w:pPr>
    </w:p>
    <w:p w:rsidR="006F6AE9" w:rsidRDefault="006F6AE9" w:rsidP="006F6AE9">
      <w:pPr>
        <w:shd w:val="clear" w:color="auto" w:fill="FFFFFF"/>
        <w:spacing w:after="0" w:line="240" w:lineRule="auto"/>
        <w:rPr>
          <w:rFonts w:ascii="Times New Roman" w:eastAsia="Calibri" w:hAnsi="Times New Roman" w:cs="Times New Roman"/>
          <w:sz w:val="26"/>
          <w:szCs w:val="26"/>
        </w:rPr>
      </w:pPr>
    </w:p>
    <w:p w:rsidR="006F6AE9" w:rsidRDefault="006F6AE9" w:rsidP="006F6AE9">
      <w:pPr>
        <w:shd w:val="clear" w:color="auto" w:fill="FFFFFF"/>
        <w:spacing w:after="0" w:line="240" w:lineRule="auto"/>
        <w:rPr>
          <w:rFonts w:ascii="Times New Roman" w:eastAsia="Calibri" w:hAnsi="Times New Roman" w:cs="Times New Roman"/>
          <w:sz w:val="26"/>
          <w:szCs w:val="26"/>
        </w:rPr>
      </w:pPr>
    </w:p>
    <w:p w:rsidR="006F6AE9" w:rsidRDefault="006F6AE9" w:rsidP="006F6AE9">
      <w:pPr>
        <w:shd w:val="clear" w:color="auto" w:fill="FFFFFF"/>
        <w:spacing w:after="0" w:line="240" w:lineRule="auto"/>
        <w:rPr>
          <w:rFonts w:ascii="Times New Roman" w:eastAsia="Calibri" w:hAnsi="Times New Roman" w:cs="Times New Roman"/>
          <w:sz w:val="26"/>
          <w:szCs w:val="26"/>
        </w:rPr>
      </w:pPr>
    </w:p>
    <w:p w:rsidR="001B00C2" w:rsidRPr="006F6AE9" w:rsidRDefault="001B00C2" w:rsidP="006F6AE9">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6F6AE9">
        <w:rPr>
          <w:rFonts w:ascii="Times New Roman" w:eastAsia="Times New Roman" w:hAnsi="Times New Roman" w:cs="Times New Roman"/>
          <w:color w:val="000000"/>
          <w:sz w:val="26"/>
          <w:szCs w:val="26"/>
          <w:lang w:eastAsia="ru-RU"/>
        </w:rPr>
        <w:lastRenderedPageBreak/>
        <w:t xml:space="preserve">Додаток </w:t>
      </w:r>
      <w:r w:rsidR="006F6AE9" w:rsidRPr="006F6AE9">
        <w:rPr>
          <w:rFonts w:ascii="Times New Roman" w:eastAsia="Times New Roman" w:hAnsi="Times New Roman" w:cs="Times New Roman"/>
          <w:color w:val="000000"/>
          <w:sz w:val="26"/>
          <w:szCs w:val="26"/>
          <w:lang w:eastAsia="ru-RU"/>
        </w:rPr>
        <w:t>8</w:t>
      </w:r>
    </w:p>
    <w:p w:rsidR="001B00C2" w:rsidRPr="001B00C2" w:rsidRDefault="001B00C2" w:rsidP="001B00C2">
      <w:pPr>
        <w:shd w:val="clear" w:color="auto" w:fill="FFFFFF"/>
        <w:spacing w:after="0" w:line="240" w:lineRule="auto"/>
        <w:rPr>
          <w:rFonts w:ascii="Times New Roman" w:eastAsia="Times New Roman" w:hAnsi="Times New Roman" w:cs="Times New Roman"/>
          <w:b/>
          <w:color w:val="000000"/>
          <w:sz w:val="26"/>
          <w:szCs w:val="26"/>
          <w:lang w:eastAsia="ru-RU"/>
        </w:rPr>
      </w:pPr>
    </w:p>
    <w:p w:rsidR="001B00C2" w:rsidRPr="001B00C2" w:rsidRDefault="001B00C2" w:rsidP="001B00C2">
      <w:pPr>
        <w:spacing w:after="0" w:line="240" w:lineRule="auto"/>
        <w:jc w:val="center"/>
        <w:rPr>
          <w:rFonts w:ascii="Times New Roman" w:eastAsia="Times New Roman" w:hAnsi="Times New Roman" w:cs="Times New Roman"/>
          <w:b/>
          <w:sz w:val="26"/>
          <w:szCs w:val="26"/>
          <w:lang w:val="ru-RU" w:eastAsia="ru-RU"/>
        </w:rPr>
      </w:pPr>
      <w:r w:rsidRPr="001B00C2">
        <w:rPr>
          <w:rFonts w:ascii="Times New Roman" w:eastAsia="Times New Roman" w:hAnsi="Times New Roman" w:cs="Times New Roman"/>
          <w:b/>
          <w:sz w:val="26"/>
          <w:szCs w:val="26"/>
          <w:lang w:val="ru-RU" w:eastAsia="ru-RU"/>
        </w:rPr>
        <w:t>ПЛАН РОБОТИ</w:t>
      </w:r>
    </w:p>
    <w:p w:rsidR="001B00C2" w:rsidRPr="001B00C2" w:rsidRDefault="001B00C2" w:rsidP="001B00C2">
      <w:pPr>
        <w:spacing w:after="0" w:line="240" w:lineRule="auto"/>
        <w:jc w:val="center"/>
        <w:rPr>
          <w:rFonts w:ascii="Times New Roman" w:eastAsia="Times New Roman" w:hAnsi="Times New Roman" w:cs="Times New Roman"/>
          <w:b/>
          <w:sz w:val="26"/>
          <w:szCs w:val="26"/>
          <w:lang w:eastAsia="uk-UA"/>
        </w:rPr>
      </w:pPr>
      <w:r w:rsidRPr="001B00C2">
        <w:rPr>
          <w:rFonts w:ascii="Times New Roman" w:eastAsia="Times New Roman" w:hAnsi="Times New Roman" w:cs="Times New Roman"/>
          <w:b/>
          <w:sz w:val="26"/>
          <w:szCs w:val="26"/>
          <w:lang w:val="ru-RU" w:eastAsia="uk-UA"/>
        </w:rPr>
        <w:t>на літній  оздоровчий період</w:t>
      </w:r>
    </w:p>
    <w:p w:rsidR="005B71D8" w:rsidRPr="006F6AE9" w:rsidRDefault="001B00C2" w:rsidP="006F6AE9">
      <w:pPr>
        <w:spacing w:after="0" w:line="240" w:lineRule="auto"/>
        <w:jc w:val="center"/>
        <w:rPr>
          <w:rFonts w:ascii="Times New Roman" w:eastAsia="Times New Roman" w:hAnsi="Times New Roman" w:cs="Times New Roman"/>
          <w:b/>
          <w:sz w:val="26"/>
          <w:szCs w:val="26"/>
          <w:lang w:val="ru-RU" w:eastAsia="uk-UA"/>
        </w:rPr>
      </w:pPr>
      <w:r w:rsidRPr="001B00C2">
        <w:rPr>
          <w:rFonts w:ascii="Times New Roman" w:eastAsia="Times New Roman" w:hAnsi="Times New Roman" w:cs="Times New Roman"/>
          <w:b/>
          <w:sz w:val="26"/>
          <w:szCs w:val="26"/>
          <w:lang w:eastAsia="uk-UA"/>
        </w:rPr>
        <w:t xml:space="preserve"> </w:t>
      </w:r>
      <w:r w:rsidRPr="001B00C2">
        <w:rPr>
          <w:rFonts w:ascii="Times New Roman" w:eastAsia="Times New Roman" w:hAnsi="Times New Roman" w:cs="Times New Roman"/>
          <w:b/>
          <w:sz w:val="26"/>
          <w:szCs w:val="26"/>
          <w:lang w:val="ru-RU" w:eastAsia="uk-UA"/>
        </w:rPr>
        <w:t>у 20</w:t>
      </w:r>
      <w:r w:rsidR="004B4171">
        <w:rPr>
          <w:rFonts w:ascii="Times New Roman" w:eastAsia="Times New Roman" w:hAnsi="Times New Roman" w:cs="Times New Roman"/>
          <w:b/>
          <w:sz w:val="26"/>
          <w:szCs w:val="26"/>
          <w:lang w:val="ru-RU" w:eastAsia="uk-UA"/>
        </w:rPr>
        <w:t>2</w:t>
      </w:r>
      <w:r w:rsidR="006F6AE9">
        <w:rPr>
          <w:rFonts w:ascii="Times New Roman" w:eastAsia="Times New Roman" w:hAnsi="Times New Roman" w:cs="Times New Roman"/>
          <w:b/>
          <w:sz w:val="26"/>
          <w:szCs w:val="26"/>
          <w:lang w:val="ru-RU" w:eastAsia="uk-UA"/>
        </w:rPr>
        <w:t>3/2024 н.р.</w:t>
      </w:r>
    </w:p>
    <w:p w:rsidR="001B00C2" w:rsidRPr="001B00C2" w:rsidRDefault="001B00C2" w:rsidP="001B00C2">
      <w:pPr>
        <w:spacing w:after="0" w:line="240" w:lineRule="auto"/>
        <w:rPr>
          <w:rFonts w:ascii="Times New Roman" w:eastAsia="Calibri" w:hAnsi="Times New Roman" w:cs="Times New Roman"/>
          <w:b/>
          <w:sz w:val="26"/>
          <w:szCs w:val="26"/>
        </w:rPr>
      </w:pPr>
      <w:r w:rsidRPr="001B00C2">
        <w:rPr>
          <w:rFonts w:ascii="Times New Roman" w:eastAsia="Calibri" w:hAnsi="Times New Roman" w:cs="Times New Roman"/>
          <w:b/>
          <w:sz w:val="26"/>
          <w:szCs w:val="26"/>
        </w:rPr>
        <w:t>Структура розділів плану роботи на літній оздоровчий  період:</w:t>
      </w:r>
    </w:p>
    <w:p w:rsidR="001B00C2" w:rsidRPr="001B00C2" w:rsidRDefault="001B00C2" w:rsidP="001B00C2">
      <w:pPr>
        <w:rPr>
          <w:rFonts w:ascii="Calibri" w:eastAsia="Times New Roman" w:hAnsi="Calibri" w:cs="Times New Roman"/>
        </w:rPr>
      </w:pPr>
    </w:p>
    <w:p w:rsidR="001B00C2" w:rsidRPr="001B00C2" w:rsidRDefault="001B00C2" w:rsidP="00E9200A">
      <w:pPr>
        <w:numPr>
          <w:ilvl w:val="0"/>
          <w:numId w:val="10"/>
        </w:numPr>
        <w:rPr>
          <w:rFonts w:ascii="Times New Roman" w:eastAsia="Calibri" w:hAnsi="Times New Roman" w:cs="Times New Roman"/>
          <w:sz w:val="26"/>
          <w:szCs w:val="26"/>
        </w:rPr>
      </w:pPr>
      <w:r w:rsidRPr="001B00C2">
        <w:rPr>
          <w:rFonts w:ascii="Times New Roman" w:eastAsia="Calibri" w:hAnsi="Times New Roman" w:cs="Times New Roman"/>
          <w:sz w:val="26"/>
          <w:szCs w:val="26"/>
        </w:rPr>
        <w:t>Завдання роботи дошкільного закладу на літній період.</w:t>
      </w:r>
    </w:p>
    <w:p w:rsidR="001B00C2" w:rsidRPr="001B00C2" w:rsidRDefault="001B00C2" w:rsidP="00E9200A">
      <w:pPr>
        <w:numPr>
          <w:ilvl w:val="0"/>
          <w:numId w:val="10"/>
        </w:numPr>
        <w:rPr>
          <w:rFonts w:ascii="Times New Roman" w:eastAsia="Calibri" w:hAnsi="Times New Roman" w:cs="Times New Roman"/>
          <w:sz w:val="26"/>
          <w:szCs w:val="26"/>
        </w:rPr>
      </w:pPr>
      <w:r w:rsidRPr="001B00C2">
        <w:rPr>
          <w:rFonts w:ascii="Times New Roman" w:eastAsia="Calibri" w:hAnsi="Times New Roman" w:cs="Times New Roman"/>
          <w:sz w:val="26"/>
          <w:szCs w:val="26"/>
        </w:rPr>
        <w:t>Робота методичного кабінету.</w:t>
      </w:r>
    </w:p>
    <w:p w:rsidR="001B00C2" w:rsidRPr="001B00C2" w:rsidRDefault="001B00C2" w:rsidP="00E9200A">
      <w:pPr>
        <w:numPr>
          <w:ilvl w:val="0"/>
          <w:numId w:val="10"/>
        </w:numPr>
        <w:rPr>
          <w:rFonts w:ascii="Times New Roman" w:eastAsia="Calibri" w:hAnsi="Times New Roman" w:cs="Times New Roman"/>
          <w:sz w:val="26"/>
          <w:szCs w:val="26"/>
        </w:rPr>
      </w:pPr>
      <w:r w:rsidRPr="001B00C2">
        <w:rPr>
          <w:rFonts w:ascii="Times New Roman" w:eastAsia="Calibri" w:hAnsi="Times New Roman" w:cs="Times New Roman"/>
          <w:sz w:val="26"/>
          <w:szCs w:val="26"/>
        </w:rPr>
        <w:t xml:space="preserve">Вивчення ходу і стану літнього оздоровлення </w:t>
      </w:r>
      <w:r w:rsidRPr="001B00C2">
        <w:rPr>
          <w:rFonts w:ascii="Times New Roman" w:eastAsia="Calibri" w:hAnsi="Times New Roman" w:cs="Times New Roman"/>
          <w:sz w:val="26"/>
          <w:szCs w:val="26"/>
          <w:lang w:val="ru-RU"/>
        </w:rPr>
        <w:t>.</w:t>
      </w:r>
    </w:p>
    <w:p w:rsidR="001B00C2" w:rsidRPr="001B00C2" w:rsidRDefault="001B00C2" w:rsidP="00E9200A">
      <w:pPr>
        <w:numPr>
          <w:ilvl w:val="0"/>
          <w:numId w:val="10"/>
        </w:numPr>
        <w:rPr>
          <w:rFonts w:ascii="Times New Roman" w:eastAsia="Calibri" w:hAnsi="Times New Roman" w:cs="Times New Roman"/>
          <w:sz w:val="26"/>
          <w:szCs w:val="26"/>
        </w:rPr>
      </w:pPr>
      <w:r w:rsidRPr="001B00C2">
        <w:rPr>
          <w:rFonts w:ascii="Times New Roman" w:eastAsia="Calibri" w:hAnsi="Times New Roman" w:cs="Times New Roman"/>
          <w:sz w:val="26"/>
          <w:szCs w:val="26"/>
        </w:rPr>
        <w:t>Організаційно - педагогічна робота</w:t>
      </w:r>
      <w:r w:rsidRPr="001B00C2">
        <w:rPr>
          <w:rFonts w:ascii="Times New Roman" w:eastAsia="Calibri" w:hAnsi="Times New Roman" w:cs="Times New Roman"/>
          <w:sz w:val="26"/>
          <w:szCs w:val="26"/>
          <w:lang w:val="ru-RU"/>
        </w:rPr>
        <w:t>.</w:t>
      </w:r>
    </w:p>
    <w:p w:rsidR="001B00C2" w:rsidRPr="001B00C2" w:rsidRDefault="001B00C2" w:rsidP="00E9200A">
      <w:pPr>
        <w:numPr>
          <w:ilvl w:val="0"/>
          <w:numId w:val="10"/>
        </w:numPr>
        <w:rPr>
          <w:rFonts w:ascii="Times New Roman" w:eastAsia="Calibri" w:hAnsi="Times New Roman" w:cs="Times New Roman"/>
          <w:sz w:val="26"/>
          <w:szCs w:val="26"/>
        </w:rPr>
      </w:pPr>
      <w:r w:rsidRPr="001B00C2">
        <w:rPr>
          <w:rFonts w:ascii="Times New Roman" w:eastAsia="Calibri" w:hAnsi="Times New Roman" w:cs="Times New Roman"/>
          <w:sz w:val="26"/>
          <w:szCs w:val="26"/>
        </w:rPr>
        <w:t>Робота медичного кабінету.</w:t>
      </w:r>
    </w:p>
    <w:p w:rsidR="001B00C2" w:rsidRPr="001B00C2" w:rsidRDefault="001B00C2" w:rsidP="00E9200A">
      <w:pPr>
        <w:numPr>
          <w:ilvl w:val="0"/>
          <w:numId w:val="10"/>
        </w:numPr>
        <w:rPr>
          <w:rFonts w:ascii="Times New Roman" w:eastAsia="Calibri" w:hAnsi="Times New Roman" w:cs="Times New Roman"/>
          <w:sz w:val="26"/>
          <w:szCs w:val="26"/>
        </w:rPr>
      </w:pPr>
      <w:r w:rsidRPr="001B00C2">
        <w:rPr>
          <w:rFonts w:ascii="Times New Roman" w:eastAsia="Calibri" w:hAnsi="Times New Roman" w:cs="Times New Roman"/>
          <w:sz w:val="26"/>
          <w:szCs w:val="26"/>
        </w:rPr>
        <w:t>Адміністративно - господарська  діяльність.</w:t>
      </w:r>
    </w:p>
    <w:p w:rsidR="001B00C2" w:rsidRPr="001B00C2" w:rsidRDefault="001B00C2" w:rsidP="001B00C2">
      <w:pPr>
        <w:ind w:left="502"/>
        <w:rPr>
          <w:rFonts w:ascii="Times New Roman" w:eastAsia="Calibri" w:hAnsi="Times New Roman" w:cs="Times New Roman"/>
          <w:sz w:val="26"/>
          <w:szCs w:val="26"/>
        </w:rPr>
      </w:pPr>
    </w:p>
    <w:p w:rsidR="00330D28" w:rsidRPr="00330D28" w:rsidRDefault="00330D28" w:rsidP="00330D28">
      <w:pPr>
        <w:jc w:val="both"/>
        <w:rPr>
          <w:rFonts w:ascii="Times New Roman" w:eastAsia="Times New Roman" w:hAnsi="Times New Roman" w:cs="Times New Roman"/>
          <w:sz w:val="26"/>
          <w:szCs w:val="26"/>
          <w:lang w:eastAsia="ru-RU"/>
        </w:rPr>
      </w:pPr>
      <w:r w:rsidRPr="00330D28">
        <w:rPr>
          <w:rFonts w:ascii="Times New Roman" w:eastAsia="Times New Roman" w:hAnsi="Times New Roman" w:cs="Times New Roman"/>
          <w:sz w:val="26"/>
          <w:szCs w:val="26"/>
          <w:lang w:eastAsia="ru-RU"/>
        </w:rPr>
        <w:t>Завдання на літній оздоровчий  період</w:t>
      </w:r>
    </w:p>
    <w:p w:rsidR="00330D28" w:rsidRPr="00330D28" w:rsidRDefault="00330D28" w:rsidP="00330D28">
      <w:pPr>
        <w:jc w:val="both"/>
        <w:rPr>
          <w:rFonts w:ascii="Times New Roman" w:hAnsi="Times New Roman" w:cs="Times New Roman"/>
          <w:sz w:val="26"/>
          <w:szCs w:val="26"/>
        </w:rPr>
      </w:pPr>
      <w:r>
        <w:rPr>
          <w:rFonts w:ascii="Times New Roman" w:hAnsi="Times New Roman" w:cs="Times New Roman"/>
          <w:sz w:val="26"/>
          <w:szCs w:val="26"/>
        </w:rPr>
        <w:t>1.</w:t>
      </w:r>
      <w:r w:rsidRPr="00330D28">
        <w:rPr>
          <w:rFonts w:ascii="Times New Roman" w:hAnsi="Times New Roman" w:cs="Times New Roman"/>
          <w:sz w:val="26"/>
          <w:szCs w:val="26"/>
        </w:rPr>
        <w:t>Оздоровлення дитячого організму та забезпечення позитивного емоційного стану.</w:t>
      </w:r>
    </w:p>
    <w:p w:rsidR="001B00C2" w:rsidRPr="00330D28" w:rsidRDefault="00330D28" w:rsidP="00330D28">
      <w:pPr>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sz w:val="26"/>
          <w:szCs w:val="26"/>
          <w:lang w:eastAsia="ru-RU"/>
        </w:rPr>
        <w:t>2.</w:t>
      </w:r>
      <w:r w:rsidRPr="00330D28">
        <w:rPr>
          <w:rFonts w:ascii="Times New Roman" w:eastAsia="Times New Roman" w:hAnsi="Times New Roman" w:cs="Times New Roman"/>
          <w:sz w:val="26"/>
          <w:szCs w:val="26"/>
          <w:lang w:eastAsia="ru-RU"/>
        </w:rPr>
        <w:t>Організація безпечного проведення літнього оздоровлення</w:t>
      </w:r>
    </w:p>
    <w:p w:rsidR="001B00C2" w:rsidRPr="001B00C2" w:rsidRDefault="001B00C2" w:rsidP="001B00C2">
      <w:pPr>
        <w:jc w:val="center"/>
        <w:rPr>
          <w:rFonts w:ascii="Times New Roman" w:eastAsia="Times New Roman" w:hAnsi="Times New Roman" w:cs="Times New Roman"/>
          <w:bCs/>
          <w:iCs/>
          <w:sz w:val="26"/>
          <w:szCs w:val="26"/>
          <w:lang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r w:rsidRPr="001B00C2">
        <w:rPr>
          <w:rFonts w:ascii="Times New Roman" w:eastAsia="Times New Roman" w:hAnsi="Times New Roman" w:cs="Times New Roman"/>
          <w:b/>
          <w:sz w:val="26"/>
          <w:szCs w:val="26"/>
          <w:lang w:eastAsia="ru-RU"/>
        </w:rPr>
        <w:t xml:space="preserve">      </w:t>
      </w: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b/>
          <w:sz w:val="26"/>
          <w:szCs w:val="26"/>
          <w:lang w:val="ru-RU" w:eastAsia="ru-RU"/>
        </w:rPr>
      </w:pPr>
    </w:p>
    <w:p w:rsidR="001B00C2" w:rsidRPr="001B00C2" w:rsidRDefault="001B00C2" w:rsidP="001B00C2">
      <w:pPr>
        <w:tabs>
          <w:tab w:val="left" w:pos="9356"/>
        </w:tabs>
        <w:spacing w:after="120" w:line="240" w:lineRule="auto"/>
        <w:ind w:right="567"/>
        <w:jc w:val="both"/>
        <w:rPr>
          <w:rFonts w:ascii="Times New Roman" w:eastAsia="Times New Roman" w:hAnsi="Times New Roman" w:cs="Times New Roman"/>
          <w:sz w:val="26"/>
          <w:szCs w:val="26"/>
          <w:lang w:val="ru-RU" w:eastAsia="ru-RU"/>
        </w:rPr>
      </w:pPr>
    </w:p>
    <w:tbl>
      <w:tblPr>
        <w:tblW w:w="9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041"/>
        <w:gridCol w:w="1723"/>
        <w:gridCol w:w="1980"/>
      </w:tblGrid>
      <w:tr w:rsidR="001B00C2" w:rsidRPr="00256835" w:rsidTr="00E6001B">
        <w:trPr>
          <w:trHeight w:val="644"/>
        </w:trPr>
        <w:tc>
          <w:tcPr>
            <w:tcW w:w="540" w:type="dxa"/>
            <w:tcBorders>
              <w:top w:val="single" w:sz="4" w:space="0" w:color="auto"/>
              <w:left w:val="single" w:sz="4" w:space="0" w:color="auto"/>
              <w:bottom w:val="single" w:sz="4" w:space="0" w:color="auto"/>
              <w:right w:val="single" w:sz="4" w:space="0" w:color="auto"/>
            </w:tcBorders>
            <w:hideMark/>
          </w:tcPr>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№з/п</w:t>
            </w:r>
          </w:p>
        </w:tc>
        <w:tc>
          <w:tcPr>
            <w:tcW w:w="5040" w:type="dxa"/>
            <w:tcBorders>
              <w:top w:val="single" w:sz="4" w:space="0" w:color="auto"/>
              <w:left w:val="single" w:sz="4" w:space="0" w:color="auto"/>
              <w:bottom w:val="single" w:sz="4" w:space="0" w:color="auto"/>
              <w:right w:val="single" w:sz="4" w:space="0" w:color="auto"/>
            </w:tcBorders>
            <w:hideMark/>
          </w:tcPr>
          <w:p w:rsidR="001B00C2" w:rsidRPr="00256835" w:rsidRDefault="001B00C2" w:rsidP="001B00C2">
            <w:pPr>
              <w:ind w:firstLine="720"/>
              <w:jc w:val="cente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Зміст роботи</w:t>
            </w:r>
          </w:p>
        </w:tc>
        <w:tc>
          <w:tcPr>
            <w:tcW w:w="1723" w:type="dxa"/>
            <w:tcBorders>
              <w:top w:val="single" w:sz="4" w:space="0" w:color="auto"/>
              <w:left w:val="single" w:sz="4" w:space="0" w:color="auto"/>
              <w:bottom w:val="single" w:sz="4" w:space="0" w:color="auto"/>
              <w:right w:val="single" w:sz="4" w:space="0" w:color="auto"/>
            </w:tcBorders>
            <w:hideMark/>
          </w:tcPr>
          <w:p w:rsidR="001B00C2" w:rsidRPr="00256835" w:rsidRDefault="001B00C2" w:rsidP="001B00C2">
            <w:pPr>
              <w:jc w:val="cente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Термін виконання</w:t>
            </w:r>
          </w:p>
        </w:tc>
        <w:tc>
          <w:tcPr>
            <w:tcW w:w="1980" w:type="dxa"/>
            <w:tcBorders>
              <w:top w:val="single" w:sz="4" w:space="0" w:color="auto"/>
              <w:left w:val="single" w:sz="4" w:space="0" w:color="auto"/>
              <w:bottom w:val="single" w:sz="4" w:space="0" w:color="auto"/>
              <w:right w:val="single" w:sz="4" w:space="0" w:color="auto"/>
            </w:tcBorders>
            <w:hideMark/>
          </w:tcPr>
          <w:p w:rsidR="001B00C2" w:rsidRPr="00256835" w:rsidRDefault="001B00C2" w:rsidP="001B00C2">
            <w:pPr>
              <w:jc w:val="cente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Відповідальний</w:t>
            </w:r>
          </w:p>
        </w:tc>
      </w:tr>
      <w:tr w:rsidR="001B00C2" w:rsidRPr="00256835" w:rsidTr="00E6001B">
        <w:trPr>
          <w:trHeight w:val="841"/>
        </w:trPr>
        <w:tc>
          <w:tcPr>
            <w:tcW w:w="540" w:type="dxa"/>
            <w:tcBorders>
              <w:top w:val="single" w:sz="4" w:space="0" w:color="auto"/>
              <w:left w:val="single" w:sz="4" w:space="0" w:color="auto"/>
              <w:bottom w:val="single" w:sz="4" w:space="0" w:color="auto"/>
              <w:right w:val="single" w:sz="4" w:space="0" w:color="auto"/>
            </w:tcBorders>
          </w:tcPr>
          <w:p w:rsidR="001B00C2" w:rsidRPr="00256835" w:rsidRDefault="001B00C2" w:rsidP="001B00C2">
            <w:pPr>
              <w:tabs>
                <w:tab w:val="left" w:pos="3345"/>
              </w:tabs>
              <w:jc w:val="both"/>
              <w:rPr>
                <w:rFonts w:ascii="Times New Roman" w:eastAsia="Times New Roman" w:hAnsi="Times New Roman" w:cs="Times New Roman"/>
                <w:b/>
                <w:sz w:val="26"/>
                <w:szCs w:val="26"/>
                <w:u w:val="single"/>
              </w:rPr>
            </w:pPr>
            <w:r w:rsidRPr="00256835">
              <w:rPr>
                <w:rFonts w:ascii="Times New Roman" w:eastAsia="Times New Roman" w:hAnsi="Times New Roman" w:cs="Times New Roman"/>
                <w:sz w:val="26"/>
                <w:szCs w:val="26"/>
              </w:rPr>
              <w:t xml:space="preserve"> </w:t>
            </w:r>
            <w:r w:rsidRPr="00256835">
              <w:rPr>
                <w:rFonts w:ascii="Times New Roman" w:eastAsia="Times New Roman" w:hAnsi="Times New Roman" w:cs="Times New Roman"/>
                <w:b/>
                <w:sz w:val="26"/>
                <w:szCs w:val="26"/>
              </w:rPr>
              <w:t>2.</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sz w:val="26"/>
                <w:szCs w:val="26"/>
              </w:rPr>
            </w:pPr>
          </w:p>
          <w:p w:rsidR="001B00C2" w:rsidRPr="00256835" w:rsidRDefault="001B00C2" w:rsidP="001B00C2">
            <w:pPr>
              <w:tabs>
                <w:tab w:val="left" w:pos="3345"/>
              </w:tabs>
              <w:jc w:val="both"/>
              <w:rPr>
                <w:rFonts w:ascii="Times New Roman" w:eastAsia="Times New Roman" w:hAnsi="Times New Roman" w:cs="Times New Roman"/>
                <w:sz w:val="26"/>
                <w:szCs w:val="26"/>
              </w:rPr>
            </w:pP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3.</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4.</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 xml:space="preserve">  </w:t>
            </w: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lastRenderedPageBreak/>
              <w:t xml:space="preserve"> </w:t>
            </w: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5.</w:t>
            </w: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b/>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6.</w:t>
            </w: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p>
        </w:tc>
        <w:tc>
          <w:tcPr>
            <w:tcW w:w="5040" w:type="dxa"/>
            <w:tcBorders>
              <w:top w:val="single" w:sz="4" w:space="0" w:color="auto"/>
              <w:left w:val="single" w:sz="4" w:space="0" w:color="auto"/>
              <w:bottom w:val="single" w:sz="4" w:space="0" w:color="auto"/>
              <w:right w:val="single" w:sz="4" w:space="0" w:color="auto"/>
            </w:tcBorders>
          </w:tcPr>
          <w:p w:rsidR="001B00C2" w:rsidRPr="00256835" w:rsidRDefault="001B00C2" w:rsidP="001B00C2">
            <w:pPr>
              <w:tabs>
                <w:tab w:val="left" w:pos="3345"/>
              </w:tabs>
              <w:jc w:val="both"/>
              <w:rPr>
                <w:rFonts w:ascii="Times New Roman" w:eastAsia="Times New Roman" w:hAnsi="Times New Roman" w:cs="Times New Roman"/>
                <w:b/>
                <w:i/>
                <w:sz w:val="26"/>
                <w:szCs w:val="26"/>
                <w:u w:val="single"/>
              </w:rPr>
            </w:pPr>
            <w:r w:rsidRPr="00256835">
              <w:rPr>
                <w:rFonts w:ascii="Times New Roman" w:eastAsia="Times New Roman" w:hAnsi="Times New Roman" w:cs="Times New Roman"/>
                <w:b/>
                <w:i/>
                <w:sz w:val="26"/>
                <w:szCs w:val="26"/>
                <w:u w:val="single"/>
              </w:rPr>
              <w:lastRenderedPageBreak/>
              <w:t>Робота методичного кабінету</w:t>
            </w:r>
          </w:p>
          <w:p w:rsidR="001B00C2" w:rsidRPr="00256835" w:rsidRDefault="000B1CD7"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 В</w:t>
            </w:r>
            <w:r w:rsidR="001B00C2" w:rsidRPr="00256835">
              <w:rPr>
                <w:rFonts w:ascii="Times New Roman" w:eastAsia="Times New Roman" w:hAnsi="Times New Roman" w:cs="Times New Roman"/>
                <w:sz w:val="26"/>
                <w:szCs w:val="26"/>
              </w:rPr>
              <w:t xml:space="preserve">едення зошитів по самоосвіті. </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2.Опрацювання нормативних документів з даного питання.</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3. Педагогічна година на тему: «Безпека дітей»</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4. Виробнича нарада.</w:t>
            </w:r>
          </w:p>
          <w:p w:rsidR="001B00C2" w:rsidRPr="00256835" w:rsidRDefault="001B00C2" w:rsidP="001B00C2">
            <w:pPr>
              <w:shd w:val="clear" w:color="auto" w:fill="FFFFFF"/>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5.Методична година на тему: «Організація безпечного проведення літнього оздоровлення»</w:t>
            </w:r>
          </w:p>
          <w:p w:rsidR="001B00C2" w:rsidRPr="00256835" w:rsidRDefault="001B00C2" w:rsidP="001B00C2">
            <w:pPr>
              <w:tabs>
                <w:tab w:val="left" w:pos="3345"/>
              </w:tabs>
              <w:ind w:firstLine="72"/>
              <w:jc w:val="both"/>
              <w:rPr>
                <w:rFonts w:ascii="Times New Roman" w:eastAsia="Times New Roman" w:hAnsi="Times New Roman" w:cs="Times New Roman"/>
                <w:sz w:val="26"/>
                <w:szCs w:val="26"/>
              </w:rPr>
            </w:pPr>
            <w:r w:rsidRPr="00256835">
              <w:rPr>
                <w:rFonts w:ascii="Times New Roman" w:eastAsia="Times New Roman" w:hAnsi="Times New Roman" w:cs="Times New Roman"/>
                <w:iCs/>
                <w:sz w:val="26"/>
                <w:szCs w:val="26"/>
              </w:rPr>
              <w:t xml:space="preserve">6. </w:t>
            </w:r>
            <w:r w:rsidRPr="00256835">
              <w:rPr>
                <w:rFonts w:ascii="Times New Roman" w:eastAsia="Times New Roman" w:hAnsi="Times New Roman" w:cs="Times New Roman"/>
                <w:sz w:val="26"/>
                <w:szCs w:val="26"/>
              </w:rPr>
              <w:t>Консультації для педагогів на теми:</w:t>
            </w:r>
          </w:p>
          <w:p w:rsidR="001B00C2" w:rsidRPr="00256835" w:rsidRDefault="001B00C2" w:rsidP="001B00C2">
            <w:pPr>
              <w:tabs>
                <w:tab w:val="left" w:pos="9356"/>
              </w:tabs>
              <w:spacing w:after="0" w:line="240" w:lineRule="auto"/>
              <w:ind w:right="707"/>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Організація і проведення ігор з піском.</w:t>
            </w:r>
          </w:p>
          <w:p w:rsidR="001B00C2" w:rsidRPr="00256835" w:rsidRDefault="001B00C2" w:rsidP="001B00C2">
            <w:pPr>
              <w:tabs>
                <w:tab w:val="left" w:pos="9356"/>
              </w:tabs>
              <w:spacing w:after="0" w:line="240" w:lineRule="auto"/>
              <w:ind w:right="707"/>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Організація і дотримання режиму в літній період.</w:t>
            </w:r>
          </w:p>
          <w:p w:rsidR="001B00C2" w:rsidRPr="00256835" w:rsidRDefault="001B00C2" w:rsidP="001B00C2">
            <w:pPr>
              <w:tabs>
                <w:tab w:val="left" w:pos="9356"/>
              </w:tabs>
              <w:spacing w:after="0" w:line="240" w:lineRule="auto"/>
              <w:ind w:right="707"/>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Загартування дітей сонцем.</w:t>
            </w:r>
          </w:p>
          <w:p w:rsidR="001B00C2" w:rsidRPr="00256835" w:rsidRDefault="001B00C2" w:rsidP="001B00C2">
            <w:pPr>
              <w:tabs>
                <w:tab w:val="left" w:pos="9356"/>
              </w:tabs>
              <w:spacing w:after="0" w:line="240" w:lineRule="auto"/>
              <w:ind w:right="707"/>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Загартування дітей водою.</w:t>
            </w:r>
          </w:p>
          <w:p w:rsidR="001B00C2" w:rsidRPr="00256835" w:rsidRDefault="001B00C2" w:rsidP="001B00C2">
            <w:pPr>
              <w:tabs>
                <w:tab w:val="left" w:pos="9356"/>
              </w:tabs>
              <w:spacing w:after="0" w:line="240" w:lineRule="auto"/>
              <w:ind w:right="707"/>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Загартування дітей повітрям.</w:t>
            </w:r>
          </w:p>
          <w:p w:rsidR="001B00C2" w:rsidRPr="00256835" w:rsidRDefault="001B00C2" w:rsidP="001B00C2">
            <w:pPr>
              <w:tabs>
                <w:tab w:val="left" w:pos="9356"/>
              </w:tabs>
              <w:spacing w:after="0" w:line="240" w:lineRule="auto"/>
              <w:ind w:right="707"/>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Спостереження в природі влітку.</w:t>
            </w:r>
          </w:p>
          <w:p w:rsidR="001B00C2" w:rsidRPr="00256835" w:rsidRDefault="001B00C2" w:rsidP="001B00C2">
            <w:pPr>
              <w:tabs>
                <w:tab w:val="left" w:pos="9356"/>
              </w:tabs>
              <w:spacing w:after="0" w:line="240" w:lineRule="auto"/>
              <w:ind w:right="707"/>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Раціональний добір рухливих ігор в літній період.</w:t>
            </w:r>
          </w:p>
          <w:p w:rsidR="001B00C2" w:rsidRPr="00256835" w:rsidRDefault="001B00C2" w:rsidP="001B00C2">
            <w:pPr>
              <w:tabs>
                <w:tab w:val="left" w:pos="3345"/>
              </w:tabs>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Контрастне загартування дітей водою</w:t>
            </w:r>
          </w:p>
          <w:p w:rsidR="001B00C2" w:rsidRPr="00256835" w:rsidRDefault="001B00C2" w:rsidP="001B00C2">
            <w:pPr>
              <w:tabs>
                <w:tab w:val="left" w:pos="9356"/>
              </w:tabs>
              <w:spacing w:after="0" w:line="240" w:lineRule="auto"/>
              <w:ind w:right="707"/>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Організація і проведення свят, розваг, конкурсів дитячого малюнку на асфальті.</w:t>
            </w:r>
          </w:p>
          <w:p w:rsidR="001B00C2" w:rsidRPr="00256835" w:rsidRDefault="001B00C2" w:rsidP="001B00C2">
            <w:pPr>
              <w:tabs>
                <w:tab w:val="left" w:pos="9356"/>
              </w:tabs>
              <w:spacing w:after="0" w:line="240" w:lineRule="auto"/>
              <w:ind w:right="707"/>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Забезпечуємо охорону життєдіяльності дитини </w:t>
            </w:r>
          </w:p>
          <w:p w:rsidR="001B00C2" w:rsidRPr="00256835" w:rsidRDefault="001B00C2" w:rsidP="001B00C2">
            <w:pPr>
              <w:tabs>
                <w:tab w:val="left" w:pos="9356"/>
              </w:tabs>
              <w:spacing w:after="0" w:line="240" w:lineRule="auto"/>
              <w:ind w:right="707"/>
              <w:jc w:val="both"/>
              <w:rPr>
                <w:rFonts w:ascii="Times New Roman" w:eastAsia="Times New Roman" w:hAnsi="Times New Roman" w:cs="Times New Roman"/>
                <w:bCs/>
                <w:sz w:val="26"/>
                <w:szCs w:val="26"/>
              </w:rPr>
            </w:pPr>
            <w:r w:rsidRPr="00256835">
              <w:rPr>
                <w:rFonts w:ascii="Times New Roman" w:eastAsia="Times New Roman" w:hAnsi="Times New Roman" w:cs="Times New Roman"/>
                <w:bCs/>
                <w:sz w:val="26"/>
                <w:szCs w:val="26"/>
              </w:rPr>
              <w:t>Попередження інфекційно-кишкових захворювань.</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7.Тематичні тижні  на теми:</w:t>
            </w:r>
          </w:p>
          <w:p w:rsidR="001B00C2" w:rsidRPr="00256835" w:rsidRDefault="001B00C2" w:rsidP="001B00C2">
            <w:pPr>
              <w:tabs>
                <w:tab w:val="left" w:pos="3345"/>
              </w:tabs>
              <w:ind w:left="720"/>
              <w:jc w:val="both"/>
              <w:rPr>
                <w:rFonts w:ascii="Times New Roman" w:eastAsia="Times New Roman" w:hAnsi="Times New Roman" w:cs="Times New Roman"/>
                <w:b/>
                <w:sz w:val="26"/>
                <w:szCs w:val="26"/>
                <w:u w:val="single"/>
              </w:rPr>
            </w:pPr>
            <w:r w:rsidRPr="00256835">
              <w:rPr>
                <w:rFonts w:ascii="Times New Roman" w:eastAsia="Times New Roman" w:hAnsi="Times New Roman" w:cs="Times New Roman"/>
                <w:b/>
                <w:sz w:val="26"/>
                <w:szCs w:val="26"/>
                <w:u w:val="single"/>
              </w:rPr>
              <w:t>Червень</w:t>
            </w:r>
          </w:p>
          <w:p w:rsidR="001B00C2" w:rsidRPr="00256835" w:rsidRDefault="001B00C2" w:rsidP="001B00C2">
            <w:pPr>
              <w:tabs>
                <w:tab w:val="left" w:pos="3345"/>
              </w:tabs>
              <w:spacing w:after="0" w:line="240" w:lineRule="auto"/>
              <w:ind w:firstLine="72"/>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«Наш чудовий дитсадок»</w:t>
            </w:r>
          </w:p>
          <w:p w:rsidR="001B00C2" w:rsidRPr="00256835" w:rsidRDefault="001B00C2" w:rsidP="001B00C2">
            <w:pPr>
              <w:tabs>
                <w:tab w:val="left" w:pos="3345"/>
              </w:tabs>
              <w:spacing w:after="0" w:line="240" w:lineRule="auto"/>
              <w:ind w:firstLine="72"/>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«Тиждень веселих ігор та забав»</w:t>
            </w:r>
          </w:p>
          <w:p w:rsidR="001B00C2" w:rsidRPr="00256835" w:rsidRDefault="001B00C2" w:rsidP="001B00C2">
            <w:pPr>
              <w:tabs>
                <w:tab w:val="left" w:pos="3345"/>
              </w:tabs>
              <w:ind w:firstLine="72"/>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«Тиждень спорту та здоров’я»</w:t>
            </w:r>
          </w:p>
          <w:p w:rsidR="001B00C2" w:rsidRPr="00256835" w:rsidRDefault="001B00C2" w:rsidP="001B00C2">
            <w:pPr>
              <w:tabs>
                <w:tab w:val="left" w:pos="3345"/>
              </w:tabs>
              <w:ind w:firstLine="72"/>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lastRenderedPageBreak/>
              <w:t>«Тиждень книги»</w:t>
            </w:r>
          </w:p>
          <w:p w:rsidR="001B00C2" w:rsidRPr="00256835" w:rsidRDefault="001B00C2" w:rsidP="001B00C2">
            <w:pPr>
              <w:tabs>
                <w:tab w:val="left" w:pos="3345"/>
              </w:tabs>
              <w:ind w:firstLine="72"/>
              <w:jc w:val="center"/>
              <w:rPr>
                <w:rFonts w:ascii="Times New Roman" w:eastAsia="Times New Roman" w:hAnsi="Times New Roman" w:cs="Times New Roman"/>
                <w:b/>
                <w:sz w:val="26"/>
                <w:szCs w:val="26"/>
                <w:u w:val="single"/>
              </w:rPr>
            </w:pPr>
            <w:r w:rsidRPr="00256835">
              <w:rPr>
                <w:rFonts w:ascii="Times New Roman" w:eastAsia="Times New Roman" w:hAnsi="Times New Roman" w:cs="Times New Roman"/>
                <w:b/>
                <w:sz w:val="26"/>
                <w:szCs w:val="26"/>
                <w:u w:val="single"/>
              </w:rPr>
              <w:t>Липень</w:t>
            </w:r>
          </w:p>
          <w:p w:rsidR="001B00C2" w:rsidRPr="00256835" w:rsidRDefault="005D3013" w:rsidP="001B00C2">
            <w:pPr>
              <w:tabs>
                <w:tab w:val="left" w:pos="3345"/>
              </w:tabs>
              <w:spacing w:after="0" w:line="240" w:lineRule="auto"/>
              <w:ind w:firstLine="72"/>
              <w:rPr>
                <w:rFonts w:ascii="Times New Roman" w:eastAsia="Times New Roman" w:hAnsi="Times New Roman" w:cs="Times New Roman"/>
                <w:b/>
                <w:sz w:val="26"/>
                <w:szCs w:val="26"/>
                <w:u w:val="single"/>
              </w:rPr>
            </w:pPr>
            <w:r w:rsidRPr="00256835">
              <w:rPr>
                <w:rFonts w:ascii="Times New Roman" w:eastAsia="Times New Roman" w:hAnsi="Times New Roman" w:cs="Times New Roman"/>
                <w:sz w:val="26"/>
                <w:szCs w:val="26"/>
              </w:rPr>
              <w:t>«Тиждень літньої без</w:t>
            </w:r>
            <w:r w:rsidR="001B00C2" w:rsidRPr="00256835">
              <w:rPr>
                <w:rFonts w:ascii="Times New Roman" w:eastAsia="Times New Roman" w:hAnsi="Times New Roman" w:cs="Times New Roman"/>
                <w:sz w:val="26"/>
                <w:szCs w:val="26"/>
              </w:rPr>
              <w:t>пеки»</w:t>
            </w:r>
          </w:p>
          <w:p w:rsidR="001B00C2" w:rsidRPr="00256835" w:rsidRDefault="001B00C2" w:rsidP="001B00C2">
            <w:pPr>
              <w:tabs>
                <w:tab w:val="left" w:pos="3345"/>
              </w:tabs>
              <w:spacing w:after="0" w:line="240" w:lineRule="auto"/>
              <w:ind w:firstLine="72"/>
              <w:rPr>
                <w:rFonts w:ascii="Times New Roman" w:eastAsia="Times New Roman" w:hAnsi="Times New Roman" w:cs="Times New Roman"/>
                <w:b/>
                <w:sz w:val="26"/>
                <w:szCs w:val="26"/>
                <w:u w:val="single"/>
              </w:rPr>
            </w:pPr>
            <w:r w:rsidRPr="00256835">
              <w:rPr>
                <w:rFonts w:ascii="Times New Roman" w:eastAsia="Times New Roman" w:hAnsi="Times New Roman" w:cs="Times New Roman"/>
                <w:sz w:val="26"/>
                <w:szCs w:val="26"/>
              </w:rPr>
              <w:t>«В гостях у Нептуна»</w:t>
            </w:r>
          </w:p>
          <w:p w:rsidR="001B00C2" w:rsidRPr="00256835" w:rsidRDefault="001B00C2" w:rsidP="001B00C2">
            <w:pPr>
              <w:tabs>
                <w:tab w:val="left" w:pos="3345"/>
              </w:tabs>
              <w:ind w:firstLine="72"/>
              <w:rPr>
                <w:rFonts w:ascii="Times New Roman" w:eastAsia="Times New Roman" w:hAnsi="Times New Roman" w:cs="Times New Roman"/>
                <w:b/>
                <w:sz w:val="26"/>
                <w:szCs w:val="26"/>
                <w:u w:val="single"/>
              </w:rPr>
            </w:pPr>
            <w:r w:rsidRPr="00256835">
              <w:rPr>
                <w:rFonts w:ascii="Times New Roman" w:eastAsia="Times New Roman" w:hAnsi="Times New Roman" w:cs="Times New Roman"/>
                <w:b/>
                <w:sz w:val="26"/>
                <w:szCs w:val="26"/>
              </w:rPr>
              <w:t xml:space="preserve">                               </w:t>
            </w:r>
            <w:r w:rsidRPr="00256835">
              <w:rPr>
                <w:rFonts w:ascii="Times New Roman" w:eastAsia="Times New Roman" w:hAnsi="Times New Roman" w:cs="Times New Roman"/>
                <w:b/>
                <w:sz w:val="26"/>
                <w:szCs w:val="26"/>
                <w:u w:val="single"/>
              </w:rPr>
              <w:t>Серпень</w:t>
            </w:r>
          </w:p>
          <w:p w:rsidR="001B00C2" w:rsidRPr="00256835" w:rsidRDefault="001B00C2" w:rsidP="001B00C2">
            <w:pPr>
              <w:tabs>
                <w:tab w:val="left" w:pos="3345"/>
              </w:tabs>
              <w:spacing w:after="0" w:line="240" w:lineRule="auto"/>
              <w:ind w:firstLine="72"/>
              <w:rPr>
                <w:rFonts w:ascii="Times New Roman" w:eastAsia="Times New Roman" w:hAnsi="Times New Roman" w:cs="Times New Roman"/>
                <w:b/>
                <w:sz w:val="26"/>
                <w:szCs w:val="26"/>
                <w:u w:val="single"/>
              </w:rPr>
            </w:pPr>
            <w:r w:rsidRPr="00256835">
              <w:rPr>
                <w:rFonts w:ascii="Times New Roman" w:eastAsia="Times New Roman" w:hAnsi="Times New Roman" w:cs="Times New Roman"/>
                <w:sz w:val="26"/>
                <w:szCs w:val="26"/>
              </w:rPr>
              <w:t>«Тиждень спортивних ігор»</w:t>
            </w:r>
          </w:p>
          <w:p w:rsidR="001B00C2" w:rsidRPr="00256835" w:rsidRDefault="001B00C2" w:rsidP="001B00C2">
            <w:pPr>
              <w:tabs>
                <w:tab w:val="left" w:pos="3345"/>
              </w:tabs>
              <w:spacing w:after="0" w:line="240" w:lineRule="auto"/>
              <w:ind w:firstLine="72"/>
              <w:rPr>
                <w:rFonts w:ascii="Times New Roman" w:eastAsia="Times New Roman" w:hAnsi="Times New Roman" w:cs="Times New Roman"/>
                <w:b/>
                <w:sz w:val="26"/>
                <w:szCs w:val="26"/>
                <w:u w:val="single"/>
              </w:rPr>
            </w:pPr>
            <w:r w:rsidRPr="00256835">
              <w:rPr>
                <w:rFonts w:ascii="Times New Roman" w:eastAsia="Times New Roman" w:hAnsi="Times New Roman" w:cs="Times New Roman"/>
                <w:sz w:val="26"/>
                <w:szCs w:val="26"/>
              </w:rPr>
              <w:t>«Тиждень творчості»</w:t>
            </w:r>
          </w:p>
          <w:p w:rsidR="001B00C2" w:rsidRPr="00256835" w:rsidRDefault="001B00C2" w:rsidP="001B00C2">
            <w:pPr>
              <w:tabs>
                <w:tab w:val="left" w:pos="3345"/>
              </w:tabs>
              <w:spacing w:after="0" w:line="240" w:lineRule="auto"/>
              <w:ind w:firstLine="72"/>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«Ми діти твої Україно»</w:t>
            </w:r>
          </w:p>
          <w:p w:rsidR="001B00C2" w:rsidRPr="00256835" w:rsidRDefault="001B00C2" w:rsidP="001B00C2">
            <w:pPr>
              <w:tabs>
                <w:tab w:val="left" w:pos="3345"/>
              </w:tabs>
              <w:spacing w:after="0" w:line="240" w:lineRule="auto"/>
              <w:ind w:firstLine="72"/>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«Тиждень толерантності»</w:t>
            </w:r>
          </w:p>
          <w:p w:rsidR="001B00C2" w:rsidRPr="00256835" w:rsidRDefault="001B00C2" w:rsidP="001B00C2">
            <w:pPr>
              <w:tabs>
                <w:tab w:val="left" w:pos="3345"/>
              </w:tabs>
              <w:spacing w:after="0" w:line="240" w:lineRule="auto"/>
              <w:ind w:firstLine="72"/>
              <w:rPr>
                <w:rFonts w:ascii="Times New Roman" w:eastAsia="Times New Roman" w:hAnsi="Times New Roman" w:cs="Times New Roman"/>
                <w:b/>
                <w:sz w:val="26"/>
                <w:szCs w:val="26"/>
                <w:u w:val="single"/>
              </w:rPr>
            </w:pPr>
          </w:p>
          <w:p w:rsidR="001B00C2" w:rsidRPr="00256835" w:rsidRDefault="001B00C2" w:rsidP="001B00C2">
            <w:pPr>
              <w:tabs>
                <w:tab w:val="left" w:pos="3345"/>
              </w:tabs>
              <w:ind w:firstLine="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8. Випуск інформаційних бюлетенів:</w:t>
            </w:r>
          </w:p>
          <w:p w:rsidR="001B00C2" w:rsidRPr="00256835" w:rsidRDefault="001B00C2" w:rsidP="001B00C2">
            <w:pPr>
              <w:tabs>
                <w:tab w:val="left" w:pos="3345"/>
              </w:tabs>
              <w:spacing w:after="0" w:line="240" w:lineRule="auto"/>
              <w:ind w:firstLine="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«Адаптація малюка до умов закладу дошкільної освіти»;</w:t>
            </w:r>
          </w:p>
          <w:p w:rsidR="001B00C2" w:rsidRPr="00256835" w:rsidRDefault="001B00C2" w:rsidP="001B00C2">
            <w:pPr>
              <w:tabs>
                <w:tab w:val="left" w:pos="3345"/>
              </w:tabs>
              <w:spacing w:after="0" w:line="240" w:lineRule="auto"/>
              <w:ind w:firstLine="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«Організація активного відпочинку дошкільника»</w:t>
            </w:r>
          </w:p>
          <w:p w:rsidR="001B00C2" w:rsidRPr="00256835" w:rsidRDefault="001B00C2" w:rsidP="001B00C2">
            <w:pPr>
              <w:tabs>
                <w:tab w:val="left" w:pos="3345"/>
              </w:tabs>
              <w:ind w:firstLine="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«Попередження дитячого травматизму»</w:t>
            </w:r>
          </w:p>
          <w:p w:rsidR="001B00C2" w:rsidRPr="00256835" w:rsidRDefault="001B00C2" w:rsidP="001B00C2">
            <w:pPr>
              <w:spacing w:after="120"/>
              <w:rPr>
                <w:rFonts w:ascii="Times New Roman" w:eastAsia="Times New Roman" w:hAnsi="Times New Roman" w:cs="Times New Roman"/>
                <w:b/>
                <w:i/>
                <w:sz w:val="26"/>
                <w:szCs w:val="26"/>
                <w:u w:val="single"/>
              </w:rPr>
            </w:pPr>
            <w:r w:rsidRPr="00256835">
              <w:rPr>
                <w:rFonts w:ascii="Times New Roman" w:eastAsia="Times New Roman" w:hAnsi="Times New Roman" w:cs="Times New Roman"/>
                <w:b/>
                <w:i/>
                <w:sz w:val="26"/>
                <w:szCs w:val="26"/>
                <w:u w:val="single"/>
              </w:rPr>
              <w:t>Вивчення ходу і стану літнього оздоровлення.</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1.Тематична перевірка</w:t>
            </w:r>
          </w:p>
          <w:p w:rsidR="001B00C2" w:rsidRPr="00256835" w:rsidRDefault="001B00C2" w:rsidP="001B00C2">
            <w:pPr>
              <w:tabs>
                <w:tab w:val="left" w:pos="3345"/>
              </w:tabs>
              <w:spacing w:after="0" w:line="240" w:lineRule="auto"/>
              <w:ind w:firstLine="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«Оснащення педагогічного процесу до літньої оздоровчої компанії».</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2.Стан готовності груп до нового навчального року</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3. Персональний контроль за оптимізацією рухового режиму протягом дня»</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3. Порівняльний контроль «Організація самостійної діяльності на свіжому повітрі»</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4.Вибірковий контроль за дотриманням розпорядку дня, питного та повітряного режиму.</w:t>
            </w:r>
          </w:p>
          <w:p w:rsidR="001B00C2" w:rsidRPr="00256835" w:rsidRDefault="001B00C2" w:rsidP="001B00C2">
            <w:pPr>
              <w:tabs>
                <w:tab w:val="left" w:pos="3345"/>
              </w:tabs>
              <w:jc w:val="both"/>
              <w:rPr>
                <w:rFonts w:ascii="Times New Roman" w:eastAsia="Times New Roman" w:hAnsi="Times New Roman" w:cs="Times New Roman"/>
                <w:i/>
                <w:iCs/>
                <w:sz w:val="26"/>
                <w:szCs w:val="26"/>
                <w:u w:val="single"/>
              </w:rPr>
            </w:pPr>
            <w:r w:rsidRPr="00256835">
              <w:rPr>
                <w:rFonts w:ascii="Times New Roman" w:eastAsia="Times New Roman" w:hAnsi="Times New Roman" w:cs="Times New Roman"/>
                <w:b/>
                <w:i/>
                <w:iCs/>
                <w:sz w:val="26"/>
                <w:szCs w:val="26"/>
              </w:rPr>
              <w:t xml:space="preserve"> </w:t>
            </w:r>
            <w:r w:rsidRPr="00256835">
              <w:rPr>
                <w:rFonts w:ascii="Times New Roman" w:eastAsia="Times New Roman" w:hAnsi="Times New Roman" w:cs="Times New Roman"/>
                <w:b/>
                <w:i/>
                <w:iCs/>
                <w:sz w:val="26"/>
                <w:szCs w:val="26"/>
                <w:u w:val="single"/>
              </w:rPr>
              <w:t>Організаційно - педагогічна робота</w:t>
            </w:r>
            <w:r w:rsidRPr="00256835">
              <w:rPr>
                <w:rFonts w:ascii="Times New Roman" w:eastAsia="Times New Roman" w:hAnsi="Times New Roman" w:cs="Times New Roman"/>
                <w:i/>
                <w:iCs/>
                <w:sz w:val="26"/>
                <w:szCs w:val="26"/>
                <w:u w:val="single"/>
              </w:rPr>
              <w:t xml:space="preserve"> </w:t>
            </w:r>
          </w:p>
          <w:p w:rsidR="001B00C2" w:rsidRPr="00256835" w:rsidRDefault="001B00C2" w:rsidP="001B00C2">
            <w:pPr>
              <w:tabs>
                <w:tab w:val="left" w:pos="3345"/>
              </w:tabs>
              <w:ind w:firstLine="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1. Проведення тематичних днів на теми: </w:t>
            </w:r>
          </w:p>
          <w:p w:rsidR="001B00C2" w:rsidRPr="00256835" w:rsidRDefault="001B00C2" w:rsidP="001B00C2">
            <w:pPr>
              <w:tabs>
                <w:tab w:val="left" w:pos="3345"/>
              </w:tabs>
              <w:spacing w:after="0" w:line="240" w:lineRule="auto"/>
              <w:ind w:firstLine="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 « День батька»</w:t>
            </w:r>
          </w:p>
          <w:p w:rsidR="001B00C2" w:rsidRPr="00256835" w:rsidRDefault="001B00C2" w:rsidP="001B00C2">
            <w:pPr>
              <w:tabs>
                <w:tab w:val="left" w:pos="3345"/>
              </w:tabs>
              <w:spacing w:after="0" w:line="240" w:lineRule="auto"/>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 "День здоров’я".         </w:t>
            </w:r>
          </w:p>
          <w:p w:rsidR="001B00C2" w:rsidRPr="00256835" w:rsidRDefault="001B00C2" w:rsidP="001B00C2">
            <w:pPr>
              <w:tabs>
                <w:tab w:val="left" w:pos="3345"/>
              </w:tabs>
              <w:spacing w:after="0" w:line="240" w:lineRule="auto"/>
              <w:ind w:firstLine="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 «День іноземної мови»  </w:t>
            </w:r>
          </w:p>
          <w:p w:rsidR="001B00C2" w:rsidRPr="00256835" w:rsidRDefault="001B00C2" w:rsidP="001B00C2">
            <w:pPr>
              <w:tabs>
                <w:tab w:val="left" w:pos="3345"/>
              </w:tabs>
              <w:spacing w:after="0" w:line="240" w:lineRule="auto"/>
              <w:ind w:firstLine="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«День світлофора» </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 2. Дозвілля на теми : </w:t>
            </w:r>
          </w:p>
          <w:p w:rsidR="001B00C2" w:rsidRPr="00256835" w:rsidRDefault="001B00C2" w:rsidP="001B00C2">
            <w:pPr>
              <w:tabs>
                <w:tab w:val="left" w:pos="3345"/>
              </w:tabs>
              <w:spacing w:after="0" w:line="240" w:lineRule="auto"/>
              <w:ind w:firstLine="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«День веселки»</w:t>
            </w:r>
          </w:p>
          <w:p w:rsidR="001B00C2" w:rsidRPr="00256835" w:rsidRDefault="001B00C2" w:rsidP="001B00C2">
            <w:pPr>
              <w:tabs>
                <w:tab w:val="left" w:pos="3345"/>
              </w:tabs>
              <w:spacing w:after="0" w:line="240" w:lineRule="auto"/>
              <w:ind w:firstLine="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«День добрих справ»  </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3. Екскурсії в природу. </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lastRenderedPageBreak/>
              <w:t>4. Розваги на теми:</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«День мильних бульбашок»</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«Олімпійський день»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«Ми маленькі українці»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Літо - до побачення.»</w:t>
            </w:r>
          </w:p>
          <w:p w:rsidR="001B00C2" w:rsidRPr="00256835" w:rsidRDefault="001B00C2" w:rsidP="001B00C2">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5. Колективні перегляди:</w:t>
            </w:r>
          </w:p>
          <w:p w:rsidR="001B00C2" w:rsidRPr="00256835" w:rsidRDefault="001B00C2" w:rsidP="001B00C2">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i/>
                <w:sz w:val="26"/>
                <w:szCs w:val="26"/>
              </w:rPr>
              <w:t>«</w:t>
            </w:r>
            <w:r w:rsidRPr="00256835">
              <w:rPr>
                <w:rFonts w:ascii="Times New Roman" w:eastAsia="Times New Roman" w:hAnsi="Times New Roman" w:cs="Times New Roman"/>
                <w:sz w:val="26"/>
                <w:szCs w:val="26"/>
              </w:rPr>
              <w:t>В гості до лісових друзів»(екологія)</w:t>
            </w:r>
          </w:p>
          <w:p w:rsidR="001B00C2" w:rsidRPr="00256835" w:rsidRDefault="001B00C2" w:rsidP="001B00C2">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«Вода – чарівниця, пісок – будівельник» (дослідницька діяльність)</w:t>
            </w:r>
          </w:p>
          <w:p w:rsidR="001B00C2" w:rsidRPr="00256835" w:rsidRDefault="001B00C2" w:rsidP="001B00C2">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«Лісова казка»(мовленнєвий розвиток)</w:t>
            </w:r>
          </w:p>
          <w:p w:rsidR="001B00C2" w:rsidRPr="00256835" w:rsidRDefault="001B00C2" w:rsidP="001B00C2">
            <w:pPr>
              <w:spacing w:after="0" w:line="240" w:lineRule="auto"/>
              <w:rPr>
                <w:rFonts w:ascii="Times New Roman" w:eastAsia="Times New Roman" w:hAnsi="Times New Roman" w:cs="Times New Roman"/>
                <w:sz w:val="26"/>
                <w:szCs w:val="26"/>
              </w:rPr>
            </w:pPr>
          </w:p>
          <w:p w:rsidR="001B00C2" w:rsidRPr="00256835" w:rsidRDefault="001B00C2" w:rsidP="001B00C2">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6.Обмін досвіду між вихователями ЗДО та вчителями початкової школи «Шляхи адаптації дитини до нових умов життя»</w:t>
            </w:r>
          </w:p>
          <w:p w:rsidR="001B00C2" w:rsidRPr="00256835" w:rsidRDefault="001B00C2" w:rsidP="001B00C2">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7.Екскурсії до установ громадського користування (дитяча бібліотека, магазин)</w:t>
            </w:r>
          </w:p>
          <w:p w:rsidR="001B00C2" w:rsidRPr="00256835" w:rsidRDefault="001B00C2" w:rsidP="001B00C2">
            <w:pPr>
              <w:tabs>
                <w:tab w:val="left" w:pos="3345"/>
              </w:tabs>
              <w:rPr>
                <w:rFonts w:ascii="Times New Roman" w:eastAsia="Times New Roman" w:hAnsi="Times New Roman" w:cs="Times New Roman"/>
                <w:b/>
                <w:i/>
                <w:iCs/>
                <w:sz w:val="26"/>
                <w:szCs w:val="26"/>
              </w:rPr>
            </w:pPr>
            <w:r w:rsidRPr="00256835">
              <w:rPr>
                <w:rFonts w:ascii="Times New Roman" w:eastAsia="Times New Roman" w:hAnsi="Times New Roman" w:cs="Times New Roman"/>
                <w:b/>
                <w:sz w:val="26"/>
                <w:szCs w:val="26"/>
              </w:rPr>
              <w:t xml:space="preserve"> </w:t>
            </w:r>
            <w:r w:rsidRPr="00256835">
              <w:rPr>
                <w:rFonts w:ascii="Times New Roman" w:eastAsia="Times New Roman" w:hAnsi="Times New Roman" w:cs="Times New Roman"/>
                <w:b/>
                <w:i/>
                <w:iCs/>
                <w:sz w:val="26"/>
                <w:szCs w:val="26"/>
              </w:rPr>
              <w:t xml:space="preserve"> Робота  з батьками</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 Провести загальні батьківські збори на теми:</w:t>
            </w: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Молодші групи</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 Загартування дитячого організму.»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Вітамінізоване харчування влітку.»</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Активний відпочинок влітку.»</w:t>
            </w: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Середні групи</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b/>
                <w:sz w:val="26"/>
                <w:szCs w:val="26"/>
              </w:rPr>
              <w:t>«</w:t>
            </w:r>
            <w:r w:rsidRPr="00256835">
              <w:rPr>
                <w:rFonts w:ascii="Times New Roman" w:eastAsia="Times New Roman" w:hAnsi="Times New Roman" w:cs="Times New Roman"/>
                <w:sz w:val="26"/>
                <w:szCs w:val="26"/>
              </w:rPr>
              <w:t>Профілактика дитячих захворювань у літній період»</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«Організація ігор для дітей влітку»</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«Проведення загартовуючих процедур з дошкільнятами</w:t>
            </w:r>
          </w:p>
          <w:p w:rsidR="001B00C2" w:rsidRPr="00256835" w:rsidRDefault="001B00C2" w:rsidP="001B00C2">
            <w:pPr>
              <w:tabs>
                <w:tab w:val="left" w:pos="3345"/>
              </w:tabs>
              <w:jc w:val="both"/>
              <w:rPr>
                <w:rFonts w:ascii="Times New Roman" w:eastAsia="Times New Roman" w:hAnsi="Times New Roman" w:cs="Times New Roman"/>
                <w:b/>
                <w:sz w:val="26"/>
                <w:szCs w:val="26"/>
              </w:rPr>
            </w:pPr>
            <w:r w:rsidRPr="00256835">
              <w:rPr>
                <w:rFonts w:ascii="Times New Roman" w:eastAsia="Times New Roman" w:hAnsi="Times New Roman" w:cs="Times New Roman"/>
                <w:b/>
                <w:sz w:val="26"/>
                <w:szCs w:val="26"/>
              </w:rPr>
              <w:t>Старші групи</w:t>
            </w:r>
          </w:p>
          <w:p w:rsidR="001B00C2" w:rsidRPr="00256835" w:rsidRDefault="001B00C2" w:rsidP="001B00C2">
            <w:pPr>
              <w:tabs>
                <w:tab w:val="left" w:pos="3345"/>
              </w:tabs>
              <w:spacing w:after="0" w:line="240" w:lineRule="auto"/>
              <w:jc w:val="both"/>
              <w:rPr>
                <w:rFonts w:ascii="Times New Roman" w:eastAsia="Times New Roman" w:hAnsi="Times New Roman" w:cs="Times New Roman"/>
                <w:b/>
                <w:sz w:val="26"/>
                <w:szCs w:val="26"/>
              </w:rPr>
            </w:pPr>
            <w:r w:rsidRPr="00256835">
              <w:rPr>
                <w:rFonts w:ascii="Times New Roman" w:eastAsia="Times New Roman" w:hAnsi="Times New Roman" w:cs="Times New Roman"/>
                <w:sz w:val="26"/>
                <w:szCs w:val="26"/>
              </w:rPr>
              <w:t>«Організація активного відпочинку старших дошкільників»</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«Стан довкілля – турбота кожного із нас» (проблема екологічного виховання дошкільника).</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Відповідальність дорослих – гарантія безпеки дітей»</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2.  Консультації для батьків на теми: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lastRenderedPageBreak/>
              <w:t xml:space="preserve">«Розпорядок дня у літній період»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«Найпростіші способи загартування вашої дитини»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«Важливі поради маленьким мандрівникам та їх батькам » </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3.Консультативний пункт для батьків:</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«Процес адаптації дітей до нового колективу»</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«Календарно-обрядові свята у родині»</w:t>
            </w:r>
          </w:p>
          <w:p w:rsidR="001B00C2" w:rsidRPr="00256835" w:rsidRDefault="001B00C2" w:rsidP="001B00C2">
            <w:pPr>
              <w:tabs>
                <w:tab w:val="left" w:pos="7920"/>
              </w:tabs>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Вплив розвитку дрібної моторики на формування мовлення дітей дошкільного віку»</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«Розпорядок дня у літній період»</w:t>
            </w:r>
          </w:p>
          <w:p w:rsidR="001B00C2" w:rsidRPr="00256835" w:rsidRDefault="001B00C2" w:rsidP="001B00C2">
            <w:pPr>
              <w:rPr>
                <w:rFonts w:ascii="Times New Roman" w:eastAsia="Calibri" w:hAnsi="Times New Roman" w:cs="Times New Roman"/>
                <w:sz w:val="26"/>
                <w:szCs w:val="26"/>
              </w:rPr>
            </w:pPr>
            <w:r w:rsidRPr="00256835">
              <w:rPr>
                <w:rFonts w:ascii="Times New Roman" w:eastAsia="Calibri" w:hAnsi="Times New Roman" w:cs="Times New Roman"/>
                <w:sz w:val="26"/>
                <w:szCs w:val="26"/>
              </w:rPr>
              <w:t>4.Соціально-педагогічний патронат дітей</w:t>
            </w:r>
          </w:p>
          <w:p w:rsidR="001B00C2" w:rsidRPr="00256835" w:rsidRDefault="001B00C2" w:rsidP="001B00C2">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5. Облік дітей по мікрорайону</w:t>
            </w:r>
          </w:p>
          <w:p w:rsidR="001B00C2" w:rsidRPr="00256835" w:rsidRDefault="001B00C2" w:rsidP="001B00C2">
            <w:pPr>
              <w:keepNext/>
              <w:tabs>
                <w:tab w:val="left" w:pos="3345"/>
              </w:tabs>
              <w:spacing w:after="0"/>
              <w:ind w:firstLine="252"/>
              <w:jc w:val="both"/>
              <w:outlineLvl w:val="8"/>
              <w:rPr>
                <w:rFonts w:ascii="Times New Roman" w:eastAsia="Times New Roman" w:hAnsi="Times New Roman" w:cs="Times New Roman"/>
                <w:b/>
                <w:i/>
                <w:iCs/>
                <w:sz w:val="26"/>
                <w:szCs w:val="26"/>
                <w:u w:val="single"/>
              </w:rPr>
            </w:pPr>
          </w:p>
          <w:p w:rsidR="001B00C2" w:rsidRPr="00256835" w:rsidRDefault="001B00C2" w:rsidP="001B00C2">
            <w:pPr>
              <w:keepNext/>
              <w:tabs>
                <w:tab w:val="left" w:pos="3345"/>
              </w:tabs>
              <w:spacing w:after="0"/>
              <w:ind w:firstLine="252"/>
              <w:jc w:val="both"/>
              <w:outlineLvl w:val="8"/>
              <w:rPr>
                <w:rFonts w:ascii="Times New Roman" w:eastAsia="Times New Roman" w:hAnsi="Times New Roman" w:cs="Times New Roman"/>
                <w:b/>
                <w:i/>
                <w:iCs/>
                <w:sz w:val="26"/>
                <w:szCs w:val="26"/>
                <w:u w:val="single"/>
              </w:rPr>
            </w:pPr>
            <w:r w:rsidRPr="00256835">
              <w:rPr>
                <w:rFonts w:ascii="Times New Roman" w:eastAsia="Times New Roman" w:hAnsi="Times New Roman" w:cs="Times New Roman"/>
                <w:b/>
                <w:i/>
                <w:iCs/>
                <w:sz w:val="26"/>
                <w:szCs w:val="26"/>
                <w:u w:val="single"/>
              </w:rPr>
              <w:t>Робота медичного кабінету</w:t>
            </w:r>
          </w:p>
          <w:p w:rsidR="001B00C2" w:rsidRPr="00256835" w:rsidRDefault="001B00C2" w:rsidP="001B00C2">
            <w:pPr>
              <w:keepNext/>
              <w:tabs>
                <w:tab w:val="left" w:pos="3345"/>
              </w:tabs>
              <w:spacing w:after="0"/>
              <w:ind w:firstLine="252"/>
              <w:jc w:val="both"/>
              <w:outlineLvl w:val="8"/>
              <w:rPr>
                <w:rFonts w:ascii="Times New Roman" w:eastAsia="Times New Roman" w:hAnsi="Times New Roman" w:cs="Times New Roman"/>
                <w:b/>
                <w:i/>
                <w:iCs/>
                <w:sz w:val="26"/>
                <w:szCs w:val="26"/>
                <w:u w:val="single"/>
              </w:rPr>
            </w:pPr>
            <w:r w:rsidRPr="00256835">
              <w:rPr>
                <w:rFonts w:ascii="Times New Roman" w:eastAsia="Times New Roman" w:hAnsi="Times New Roman" w:cs="Times New Roman"/>
                <w:i/>
                <w:iCs/>
                <w:sz w:val="26"/>
                <w:szCs w:val="26"/>
                <w:u w:val="single"/>
              </w:rPr>
              <w:t>Медико-профілактичні заходи</w:t>
            </w:r>
            <w:r w:rsidRPr="00256835">
              <w:rPr>
                <w:rFonts w:ascii="Times New Roman" w:eastAsia="Times New Roman" w:hAnsi="Times New Roman" w:cs="Times New Roman"/>
                <w:b/>
                <w:i/>
                <w:iCs/>
                <w:sz w:val="26"/>
                <w:szCs w:val="26"/>
                <w:u w:val="single"/>
              </w:rPr>
              <w:t xml:space="preserve">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1. Провести поглиблений медичний огляд дітей з метою виявлення показів і проти показів для проведення загартовуючи процедур.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2.Провести антропометрію дітей до початку оздоровлення і після завершення.</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3.Перевірити наявність засобів для загартування (рукавиці, рушники, термометри, ємкості для води, мед.аптечок).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4.Перевірити маркування ліжок, рушників, столів. </w:t>
            </w:r>
          </w:p>
          <w:p w:rsidR="001B00C2" w:rsidRPr="00256835" w:rsidRDefault="001B00C2" w:rsidP="001B00C2">
            <w:pPr>
              <w:tabs>
                <w:tab w:val="left" w:pos="3345"/>
              </w:tabs>
              <w:spacing w:after="0" w:line="240" w:lineRule="auto"/>
              <w:ind w:left="-108"/>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 5.Контролювати</w:t>
            </w:r>
            <w:r w:rsidR="00713667" w:rsidRPr="00256835">
              <w:rPr>
                <w:rFonts w:ascii="Times New Roman" w:eastAsia="Times New Roman" w:hAnsi="Times New Roman" w:cs="Times New Roman"/>
                <w:sz w:val="26"/>
                <w:szCs w:val="26"/>
              </w:rPr>
              <w:t xml:space="preserve"> </w:t>
            </w:r>
            <w:r w:rsidRPr="00256835">
              <w:rPr>
                <w:rFonts w:ascii="Times New Roman" w:eastAsia="Times New Roman" w:hAnsi="Times New Roman" w:cs="Times New Roman"/>
                <w:sz w:val="26"/>
                <w:szCs w:val="26"/>
              </w:rPr>
              <w:t>проведення загартовуючих процедур – сонячні, повітряні ванни; вологе обтирання тіла, максимальне перебування дітей  на свіжому повітрі.</w:t>
            </w:r>
          </w:p>
          <w:p w:rsidR="001B00C2" w:rsidRPr="00256835" w:rsidRDefault="001B00C2" w:rsidP="001B00C2">
            <w:pPr>
              <w:tabs>
                <w:tab w:val="left" w:pos="3345"/>
              </w:tabs>
              <w:spacing w:after="0" w:line="240" w:lineRule="auto"/>
              <w:ind w:left="-108"/>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6.Аналізувати стан здоров’я дітей (приріст ваги, зросту, реакцію дітей на загартовуючі процедури) .</w:t>
            </w:r>
          </w:p>
          <w:p w:rsidR="001B00C2" w:rsidRPr="00256835" w:rsidRDefault="001B00C2" w:rsidP="001B00C2">
            <w:pPr>
              <w:tabs>
                <w:tab w:val="left" w:pos="3345"/>
              </w:tabs>
              <w:jc w:val="both"/>
              <w:rPr>
                <w:rFonts w:ascii="Times New Roman" w:eastAsia="Times New Roman" w:hAnsi="Times New Roman" w:cs="Times New Roman"/>
                <w:i/>
                <w:sz w:val="26"/>
                <w:szCs w:val="26"/>
              </w:rPr>
            </w:pPr>
            <w:r w:rsidRPr="00256835">
              <w:rPr>
                <w:rFonts w:ascii="Times New Roman" w:eastAsia="Times New Roman" w:hAnsi="Times New Roman" w:cs="Times New Roman"/>
                <w:i/>
                <w:sz w:val="26"/>
                <w:szCs w:val="26"/>
              </w:rPr>
              <w:t>Оздоровчі заходи</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1.Створити умови для повноцінного </w:t>
            </w:r>
            <w:r w:rsidRPr="00256835">
              <w:rPr>
                <w:rFonts w:ascii="Times New Roman" w:eastAsia="Times New Roman" w:hAnsi="Times New Roman" w:cs="Times New Roman"/>
                <w:sz w:val="26"/>
                <w:szCs w:val="26"/>
              </w:rPr>
              <w:lastRenderedPageBreak/>
              <w:t>літнього оздоровлення дітей в кожній віковій групі</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 Забезпечити контроль за дотриманням санітарно-гігієнічного режиму відповідно Закону України “ Про забезпечення   санітарного та епідеміологічного благополуччя населення “та іншими нормативними документами з урахуванням особливостей роботи закладу освіти в літній період.</w:t>
            </w:r>
          </w:p>
          <w:p w:rsidR="001B00C2" w:rsidRPr="00256835" w:rsidRDefault="001B00C2" w:rsidP="001B00C2">
            <w:pPr>
              <w:tabs>
                <w:tab w:val="left" w:pos="3345"/>
              </w:tabs>
              <w:jc w:val="both"/>
              <w:rPr>
                <w:rFonts w:ascii="Times New Roman" w:eastAsia="Times New Roman" w:hAnsi="Times New Roman" w:cs="Times New Roman"/>
                <w:i/>
                <w:sz w:val="26"/>
                <w:szCs w:val="26"/>
              </w:rPr>
            </w:pPr>
            <w:r w:rsidRPr="00256835">
              <w:rPr>
                <w:rFonts w:ascii="Times New Roman" w:eastAsia="Times New Roman" w:hAnsi="Times New Roman" w:cs="Times New Roman"/>
                <w:sz w:val="26"/>
                <w:szCs w:val="26"/>
              </w:rPr>
              <w:t>3. Забезпечити максимальне перебування дітей на свіжому повітрі.</w:t>
            </w:r>
          </w:p>
          <w:p w:rsidR="001B00C2" w:rsidRPr="00256835" w:rsidRDefault="001B00C2" w:rsidP="001B00C2">
            <w:pPr>
              <w:jc w:val="both"/>
              <w:rPr>
                <w:rFonts w:ascii="Times New Roman" w:eastAsia="Times New Roman" w:hAnsi="Times New Roman" w:cs="Times New Roman"/>
                <w:bCs/>
                <w:i/>
                <w:iCs/>
                <w:sz w:val="26"/>
                <w:szCs w:val="26"/>
              </w:rPr>
            </w:pPr>
            <w:r w:rsidRPr="00256835">
              <w:rPr>
                <w:rFonts w:ascii="Times New Roman" w:eastAsia="Times New Roman" w:hAnsi="Times New Roman" w:cs="Times New Roman"/>
                <w:bCs/>
                <w:i/>
                <w:iCs/>
                <w:sz w:val="26"/>
                <w:szCs w:val="26"/>
              </w:rPr>
              <w:t>Санітарно – просвітницька робота</w:t>
            </w:r>
          </w:p>
          <w:p w:rsidR="001B00C2" w:rsidRPr="00256835" w:rsidRDefault="001B00C2" w:rsidP="001B00C2">
            <w:pPr>
              <w:tabs>
                <w:tab w:val="left" w:pos="3345"/>
              </w:tabs>
              <w:jc w:val="both"/>
              <w:rPr>
                <w:rFonts w:ascii="Times New Roman" w:eastAsia="Times New Roman" w:hAnsi="Times New Roman" w:cs="Times New Roman"/>
                <w:i/>
                <w:sz w:val="26"/>
                <w:szCs w:val="26"/>
              </w:rPr>
            </w:pPr>
            <w:r w:rsidRPr="00256835">
              <w:rPr>
                <w:rFonts w:ascii="Times New Roman" w:eastAsia="Times New Roman" w:hAnsi="Times New Roman" w:cs="Times New Roman"/>
                <w:sz w:val="26"/>
                <w:szCs w:val="26"/>
              </w:rPr>
              <w:t>1.Проводити санітарно – просвітницьку роботу з технічним персоналом відповідно до плану.</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 Проводити бесіди з дітьми, батьками та працівниками закладу дошкільної освіти щодо здорового способу життя, профілактики травматизму, інфекційних захворювань.</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3.Провести навчання з гігієнічного виховання працівників ЗДО.</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4.Випустити сан. бюлетені на теми:</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«Харчування дітей в літній період»</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«Харчові отруєння. Профілактика»</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«Попередженняінфекційних захворювань» </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«Профілактика дитячого травматизму»</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5. Провести лекції для батьків і персоналу на теми: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«Перша допомога при отруєні рослинами та грибами.»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«Попередження дитячого травматизму та перша долікарська допомога.»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«Профілактика та попередження кишкових захворювань»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6. Слідкувати за одягом дітей : панамки, легкий одяг. Практикувати ходьбу босоніж.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lastRenderedPageBreak/>
              <w:t xml:space="preserve">7. Прийом їжі, сон , заняття проводити при відкритих вікнах.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8.Фізичне виховання проводити на свіжому повітрі, в легкому одязі .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8.Підготувати інформацію на педагогічну раду«Про результати літнього оздоровчого періоду»</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p>
          <w:p w:rsidR="001B00C2" w:rsidRPr="00256835" w:rsidRDefault="001B00C2" w:rsidP="001B00C2">
            <w:pPr>
              <w:tabs>
                <w:tab w:val="left" w:pos="3345"/>
              </w:tabs>
              <w:ind w:firstLine="252"/>
              <w:jc w:val="both"/>
              <w:rPr>
                <w:rFonts w:ascii="Times New Roman" w:eastAsia="Times New Roman" w:hAnsi="Times New Roman" w:cs="Times New Roman"/>
                <w:sz w:val="26"/>
                <w:szCs w:val="26"/>
              </w:rPr>
            </w:pPr>
            <w:r w:rsidRPr="00256835">
              <w:rPr>
                <w:rFonts w:ascii="Times New Roman" w:eastAsia="Times New Roman" w:hAnsi="Times New Roman" w:cs="Times New Roman"/>
                <w:b/>
                <w:i/>
                <w:iCs/>
                <w:sz w:val="26"/>
                <w:szCs w:val="26"/>
                <w:u w:val="single"/>
              </w:rPr>
              <w:t xml:space="preserve">Адміністративно - господарська   </w:t>
            </w:r>
          </w:p>
          <w:p w:rsidR="001B00C2" w:rsidRPr="00256835" w:rsidRDefault="001B00C2" w:rsidP="001B00C2">
            <w:pPr>
              <w:tabs>
                <w:tab w:val="left" w:pos="3345"/>
              </w:tabs>
              <w:ind w:left="360"/>
              <w:jc w:val="both"/>
              <w:rPr>
                <w:rFonts w:ascii="Times New Roman" w:eastAsia="Times New Roman" w:hAnsi="Times New Roman" w:cs="Times New Roman"/>
                <w:b/>
                <w:i/>
                <w:iCs/>
                <w:sz w:val="26"/>
                <w:szCs w:val="26"/>
                <w:u w:val="single"/>
              </w:rPr>
            </w:pPr>
            <w:r w:rsidRPr="00256835">
              <w:rPr>
                <w:rFonts w:ascii="Times New Roman" w:eastAsia="Times New Roman" w:hAnsi="Times New Roman" w:cs="Times New Roman"/>
                <w:b/>
                <w:i/>
                <w:iCs/>
                <w:sz w:val="26"/>
                <w:szCs w:val="26"/>
                <w:u w:val="single"/>
              </w:rPr>
              <w:t>діяльність</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1.Контроль за готовністю ЗДО до оздоровчого періоду.</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2. Провести виробничі наради на теми: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 Режим дня у літній період».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Санітарно-гігієнічні вимоги»</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3. Контролювати роботу кухарів: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дотримання санітарно - гігієнічних вимог при обробці продуктів харчування;.</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якість приготування страв.</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4.Перевірити якість прибирання приміщення ЗДО.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5.Контролювати дотримання працівниками посадових інструкцій, нормативних актів.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6.Зміцнення матеріальної бази: </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придбання іграшок; придбання інвентаря для проведення загартувальних процедур</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решітки, водяні термометри).</w:t>
            </w:r>
          </w:p>
          <w:p w:rsidR="001B00C2" w:rsidRPr="00256835" w:rsidRDefault="001B00C2" w:rsidP="001B00C2">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7.Підготовка опалювальної системи до роботи в осінньо-зимовий період</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8.Придбати фарбу, вапно та інші матеріали для проведення поточних ремонтних робіт.</w:t>
            </w:r>
          </w:p>
          <w:p w:rsidR="001B00C2" w:rsidRPr="00256835" w:rsidRDefault="001B00C2" w:rsidP="001B00C2">
            <w:pPr>
              <w:tabs>
                <w:tab w:val="left" w:pos="3345"/>
              </w:tabs>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9. Нарада при директору «Готовність ЗДО до нового навчального року»</w:t>
            </w:r>
          </w:p>
          <w:p w:rsidR="001B00C2" w:rsidRPr="00256835" w:rsidRDefault="001B00C2" w:rsidP="001B00C2">
            <w:pPr>
              <w:tabs>
                <w:tab w:val="left" w:pos="3345"/>
              </w:tabs>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10.Благоустрій дитячих майданчиків, спортивного майданчика.</w:t>
            </w:r>
          </w:p>
        </w:tc>
        <w:tc>
          <w:tcPr>
            <w:tcW w:w="1723" w:type="dxa"/>
            <w:tcBorders>
              <w:top w:val="single" w:sz="4" w:space="0" w:color="auto"/>
              <w:left w:val="single" w:sz="4" w:space="0" w:color="auto"/>
              <w:bottom w:val="single" w:sz="4" w:space="0" w:color="auto"/>
              <w:right w:val="single" w:sz="4" w:space="0" w:color="auto"/>
            </w:tcBorders>
          </w:tcPr>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щосереди </w:t>
            </w:r>
          </w:p>
          <w:p w:rsidR="001B00C2" w:rsidRPr="00256835" w:rsidRDefault="001B00C2" w:rsidP="001B00C2">
            <w:pPr>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постійно </w:t>
            </w:r>
          </w:p>
          <w:p w:rsidR="004B4171" w:rsidRPr="00256835" w:rsidRDefault="004B4171"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щопонеділка</w:t>
            </w:r>
          </w:p>
          <w:p w:rsidR="001B00C2" w:rsidRPr="00256835" w:rsidRDefault="001B00C2" w:rsidP="001B00C2">
            <w:pPr>
              <w:jc w:val="both"/>
              <w:rPr>
                <w:rFonts w:ascii="Times New Roman" w:eastAsia="Times New Roman" w:hAnsi="Times New Roman" w:cs="Times New Roman"/>
                <w:sz w:val="26"/>
                <w:szCs w:val="26"/>
              </w:rPr>
            </w:pPr>
          </w:p>
          <w:p w:rsidR="000B1CD7" w:rsidRPr="00256835" w:rsidRDefault="000B1CD7" w:rsidP="001B00C2">
            <w:pPr>
              <w:jc w:val="both"/>
              <w:rPr>
                <w:rFonts w:ascii="Times New Roman" w:eastAsia="Times New Roman" w:hAnsi="Times New Roman" w:cs="Times New Roman"/>
                <w:sz w:val="26"/>
                <w:szCs w:val="26"/>
              </w:rPr>
            </w:pPr>
          </w:p>
          <w:p w:rsidR="001B00C2" w:rsidRPr="00256835" w:rsidRDefault="000B1CD7" w:rsidP="001B00C2">
            <w:pPr>
              <w:jc w:val="both"/>
              <w:rPr>
                <w:rFonts w:ascii="Times New Roman" w:eastAsia="Times New Roman" w:hAnsi="Times New Roman" w:cs="Times New Roman"/>
                <w:sz w:val="26"/>
                <w:szCs w:val="26"/>
                <w:lang w:val="ru-RU"/>
              </w:rPr>
            </w:pPr>
            <w:r w:rsidRPr="00256835">
              <w:rPr>
                <w:rFonts w:ascii="Times New Roman" w:eastAsia="Times New Roman" w:hAnsi="Times New Roman" w:cs="Times New Roman"/>
                <w:sz w:val="26"/>
                <w:szCs w:val="26"/>
              </w:rPr>
              <w:t>07</w:t>
            </w:r>
            <w:r w:rsidR="001B00C2" w:rsidRPr="00256835">
              <w:rPr>
                <w:rFonts w:ascii="Times New Roman" w:eastAsia="Times New Roman" w:hAnsi="Times New Roman" w:cs="Times New Roman"/>
                <w:sz w:val="26"/>
                <w:szCs w:val="26"/>
              </w:rPr>
              <w:t>.06.</w:t>
            </w:r>
            <w:r w:rsidR="001B00C2" w:rsidRPr="00256835">
              <w:rPr>
                <w:rFonts w:ascii="Times New Roman" w:eastAsia="Times New Roman" w:hAnsi="Times New Roman" w:cs="Times New Roman"/>
                <w:sz w:val="26"/>
                <w:szCs w:val="26"/>
                <w:lang w:val="ru-RU"/>
              </w:rPr>
              <w:t>2</w:t>
            </w:r>
            <w:r w:rsidR="008A31A3" w:rsidRPr="00256835">
              <w:rPr>
                <w:rFonts w:ascii="Times New Roman" w:eastAsia="Times New Roman" w:hAnsi="Times New Roman" w:cs="Times New Roman"/>
                <w:sz w:val="26"/>
                <w:szCs w:val="26"/>
                <w:lang w:val="ru-RU"/>
              </w:rPr>
              <w:t>3</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lang w:val="ru-RU"/>
              </w:rPr>
            </w:pPr>
            <w:r w:rsidRPr="00256835">
              <w:rPr>
                <w:rFonts w:ascii="Times New Roman" w:eastAsia="Times New Roman" w:hAnsi="Times New Roman" w:cs="Times New Roman"/>
                <w:sz w:val="26"/>
                <w:szCs w:val="26"/>
              </w:rPr>
              <w:t>0</w:t>
            </w:r>
            <w:r w:rsidR="003951A6" w:rsidRPr="00256835">
              <w:rPr>
                <w:rFonts w:ascii="Times New Roman" w:eastAsia="Times New Roman" w:hAnsi="Times New Roman" w:cs="Times New Roman"/>
                <w:sz w:val="26"/>
                <w:szCs w:val="26"/>
              </w:rPr>
              <w:t>5</w:t>
            </w:r>
            <w:r w:rsidRPr="00256835">
              <w:rPr>
                <w:rFonts w:ascii="Times New Roman" w:eastAsia="Times New Roman" w:hAnsi="Times New Roman" w:cs="Times New Roman"/>
                <w:sz w:val="26"/>
                <w:szCs w:val="26"/>
              </w:rPr>
              <w:t>.06.</w:t>
            </w:r>
            <w:r w:rsidRPr="00256835">
              <w:rPr>
                <w:rFonts w:ascii="Times New Roman" w:eastAsia="Times New Roman" w:hAnsi="Times New Roman" w:cs="Times New Roman"/>
                <w:sz w:val="26"/>
                <w:szCs w:val="26"/>
                <w:lang w:val="ru-RU"/>
              </w:rPr>
              <w:t>2</w:t>
            </w:r>
            <w:r w:rsidR="005D3013" w:rsidRPr="00256835">
              <w:rPr>
                <w:rFonts w:ascii="Times New Roman" w:eastAsia="Times New Roman" w:hAnsi="Times New Roman" w:cs="Times New Roman"/>
                <w:sz w:val="26"/>
                <w:szCs w:val="26"/>
                <w:lang w:val="ru-RU"/>
              </w:rPr>
              <w:t>3</w:t>
            </w:r>
          </w:p>
          <w:p w:rsidR="001B00C2" w:rsidRPr="00256835" w:rsidRDefault="001B00C2" w:rsidP="001B00C2">
            <w:pPr>
              <w:jc w:val="both"/>
              <w:rPr>
                <w:rFonts w:ascii="Times New Roman" w:eastAsia="Times New Roman" w:hAnsi="Times New Roman" w:cs="Times New Roman"/>
                <w:sz w:val="26"/>
                <w:szCs w:val="26"/>
                <w:lang w:val="ru-RU"/>
              </w:rPr>
            </w:pPr>
            <w:r w:rsidRPr="00256835">
              <w:rPr>
                <w:rFonts w:ascii="Times New Roman" w:eastAsia="Times New Roman" w:hAnsi="Times New Roman" w:cs="Times New Roman"/>
                <w:sz w:val="26"/>
                <w:szCs w:val="26"/>
              </w:rPr>
              <w:t>10.06.</w:t>
            </w:r>
            <w:r w:rsidRPr="00256835">
              <w:rPr>
                <w:rFonts w:ascii="Times New Roman" w:eastAsia="Times New Roman" w:hAnsi="Times New Roman" w:cs="Times New Roman"/>
                <w:sz w:val="26"/>
                <w:szCs w:val="26"/>
                <w:lang w:val="ru-RU"/>
              </w:rPr>
              <w:t>2</w:t>
            </w:r>
            <w:r w:rsidR="005D3013" w:rsidRPr="00256835">
              <w:rPr>
                <w:rFonts w:ascii="Times New Roman" w:eastAsia="Times New Roman" w:hAnsi="Times New Roman" w:cs="Times New Roman"/>
                <w:sz w:val="26"/>
                <w:szCs w:val="26"/>
                <w:lang w:val="ru-RU"/>
              </w:rPr>
              <w:t>3</w:t>
            </w:r>
          </w:p>
          <w:p w:rsidR="001B00C2" w:rsidRPr="00256835" w:rsidRDefault="001B00C2" w:rsidP="001B00C2">
            <w:pPr>
              <w:jc w:val="both"/>
              <w:rPr>
                <w:rFonts w:ascii="Times New Roman" w:eastAsia="Times New Roman" w:hAnsi="Times New Roman" w:cs="Times New Roman"/>
                <w:sz w:val="26"/>
                <w:szCs w:val="26"/>
                <w:lang w:val="ru-RU"/>
              </w:rPr>
            </w:pPr>
            <w:r w:rsidRPr="00256835">
              <w:rPr>
                <w:rFonts w:ascii="Times New Roman" w:eastAsia="Times New Roman" w:hAnsi="Times New Roman" w:cs="Times New Roman"/>
                <w:sz w:val="26"/>
                <w:szCs w:val="26"/>
              </w:rPr>
              <w:t>27.06.</w:t>
            </w:r>
            <w:r w:rsidRPr="00256835">
              <w:rPr>
                <w:rFonts w:ascii="Times New Roman" w:eastAsia="Times New Roman" w:hAnsi="Times New Roman" w:cs="Times New Roman"/>
                <w:sz w:val="26"/>
                <w:szCs w:val="26"/>
                <w:lang w:val="ru-RU"/>
              </w:rPr>
              <w:t>2</w:t>
            </w:r>
            <w:r w:rsidR="005D3013" w:rsidRPr="00256835">
              <w:rPr>
                <w:rFonts w:ascii="Times New Roman" w:eastAsia="Times New Roman" w:hAnsi="Times New Roman" w:cs="Times New Roman"/>
                <w:sz w:val="26"/>
                <w:szCs w:val="26"/>
                <w:lang w:val="ru-RU"/>
              </w:rPr>
              <w:t>3</w:t>
            </w:r>
          </w:p>
          <w:p w:rsidR="001B00C2" w:rsidRPr="00256835" w:rsidRDefault="001B00C2" w:rsidP="001B00C2">
            <w:pPr>
              <w:jc w:val="both"/>
              <w:rPr>
                <w:rFonts w:ascii="Times New Roman" w:eastAsia="Times New Roman" w:hAnsi="Times New Roman" w:cs="Times New Roman"/>
                <w:sz w:val="26"/>
                <w:szCs w:val="26"/>
                <w:lang w:val="ru-RU"/>
              </w:rPr>
            </w:pPr>
            <w:r w:rsidRPr="00256835">
              <w:rPr>
                <w:rFonts w:ascii="Times New Roman" w:eastAsia="Times New Roman" w:hAnsi="Times New Roman" w:cs="Times New Roman"/>
                <w:sz w:val="26"/>
                <w:szCs w:val="26"/>
              </w:rPr>
              <w:t>01.07.</w:t>
            </w:r>
            <w:r w:rsidR="005D3013" w:rsidRPr="00256835">
              <w:rPr>
                <w:rFonts w:ascii="Times New Roman" w:eastAsia="Times New Roman" w:hAnsi="Times New Roman" w:cs="Times New Roman"/>
                <w:sz w:val="26"/>
                <w:szCs w:val="26"/>
                <w:lang w:val="ru-RU"/>
              </w:rPr>
              <w:t>23</w:t>
            </w:r>
          </w:p>
          <w:p w:rsidR="001B00C2" w:rsidRPr="00256835" w:rsidRDefault="001B00C2" w:rsidP="001B00C2">
            <w:pPr>
              <w:jc w:val="both"/>
              <w:rPr>
                <w:rFonts w:ascii="Times New Roman" w:eastAsia="Times New Roman" w:hAnsi="Times New Roman" w:cs="Times New Roman"/>
                <w:sz w:val="26"/>
                <w:szCs w:val="26"/>
                <w:lang w:val="ru-RU"/>
              </w:rPr>
            </w:pPr>
            <w:r w:rsidRPr="00256835">
              <w:rPr>
                <w:rFonts w:ascii="Times New Roman" w:eastAsia="Times New Roman" w:hAnsi="Times New Roman" w:cs="Times New Roman"/>
                <w:sz w:val="26"/>
                <w:szCs w:val="26"/>
              </w:rPr>
              <w:t>08.07.</w:t>
            </w:r>
            <w:r w:rsidR="005D3013" w:rsidRPr="00256835">
              <w:rPr>
                <w:rFonts w:ascii="Times New Roman" w:eastAsia="Times New Roman" w:hAnsi="Times New Roman" w:cs="Times New Roman"/>
                <w:sz w:val="26"/>
                <w:szCs w:val="26"/>
                <w:lang w:val="ru-RU"/>
              </w:rPr>
              <w:t>23</w:t>
            </w:r>
          </w:p>
          <w:p w:rsidR="001B00C2" w:rsidRPr="00256835" w:rsidRDefault="001B00C2" w:rsidP="001B00C2">
            <w:pPr>
              <w:jc w:val="both"/>
              <w:rPr>
                <w:rFonts w:ascii="Times New Roman" w:eastAsia="Times New Roman" w:hAnsi="Times New Roman" w:cs="Times New Roman"/>
                <w:sz w:val="26"/>
                <w:szCs w:val="26"/>
                <w:lang w:val="ru-RU"/>
              </w:rPr>
            </w:pPr>
            <w:r w:rsidRPr="00256835">
              <w:rPr>
                <w:rFonts w:ascii="Times New Roman" w:eastAsia="Times New Roman" w:hAnsi="Times New Roman" w:cs="Times New Roman"/>
                <w:sz w:val="26"/>
                <w:szCs w:val="26"/>
              </w:rPr>
              <w:t>15.07.</w:t>
            </w:r>
            <w:r w:rsidRPr="00256835">
              <w:rPr>
                <w:rFonts w:ascii="Times New Roman" w:eastAsia="Times New Roman" w:hAnsi="Times New Roman" w:cs="Times New Roman"/>
                <w:sz w:val="26"/>
                <w:szCs w:val="26"/>
                <w:lang w:val="ru-RU"/>
              </w:rPr>
              <w:t>2</w:t>
            </w:r>
            <w:r w:rsidR="005D3013" w:rsidRPr="00256835">
              <w:rPr>
                <w:rFonts w:ascii="Times New Roman" w:eastAsia="Times New Roman" w:hAnsi="Times New Roman" w:cs="Times New Roman"/>
                <w:sz w:val="26"/>
                <w:szCs w:val="26"/>
                <w:lang w:val="ru-RU"/>
              </w:rPr>
              <w:t>3</w:t>
            </w:r>
          </w:p>
          <w:p w:rsidR="001B00C2" w:rsidRPr="00256835" w:rsidRDefault="001B00C2" w:rsidP="001B00C2">
            <w:pPr>
              <w:jc w:val="both"/>
              <w:rPr>
                <w:rFonts w:ascii="Times New Roman" w:eastAsia="Times New Roman" w:hAnsi="Times New Roman" w:cs="Times New Roman"/>
                <w:sz w:val="26"/>
                <w:szCs w:val="26"/>
                <w:lang w:val="ru-RU"/>
              </w:rPr>
            </w:pPr>
            <w:r w:rsidRPr="00256835">
              <w:rPr>
                <w:rFonts w:ascii="Times New Roman" w:eastAsia="Times New Roman" w:hAnsi="Times New Roman" w:cs="Times New Roman"/>
                <w:sz w:val="26"/>
                <w:szCs w:val="26"/>
              </w:rPr>
              <w:t>12.08.</w:t>
            </w:r>
            <w:r w:rsidRPr="00256835">
              <w:rPr>
                <w:rFonts w:ascii="Times New Roman" w:eastAsia="Times New Roman" w:hAnsi="Times New Roman" w:cs="Times New Roman"/>
                <w:sz w:val="26"/>
                <w:szCs w:val="26"/>
                <w:lang w:val="ru-RU"/>
              </w:rPr>
              <w:t>2</w:t>
            </w:r>
            <w:r w:rsidR="005D3013" w:rsidRPr="00256835">
              <w:rPr>
                <w:rFonts w:ascii="Times New Roman" w:eastAsia="Times New Roman" w:hAnsi="Times New Roman" w:cs="Times New Roman"/>
                <w:sz w:val="26"/>
                <w:szCs w:val="26"/>
                <w:lang w:val="ru-RU"/>
              </w:rPr>
              <w:t>3</w:t>
            </w:r>
          </w:p>
          <w:p w:rsidR="001B00C2" w:rsidRPr="00256835" w:rsidRDefault="001B00C2" w:rsidP="001B00C2">
            <w:pPr>
              <w:jc w:val="both"/>
              <w:rPr>
                <w:rFonts w:ascii="Times New Roman" w:eastAsia="Times New Roman" w:hAnsi="Times New Roman" w:cs="Times New Roman"/>
                <w:sz w:val="26"/>
                <w:szCs w:val="26"/>
                <w:lang w:val="ru-RU"/>
              </w:rPr>
            </w:pPr>
            <w:r w:rsidRPr="00256835">
              <w:rPr>
                <w:rFonts w:ascii="Times New Roman" w:eastAsia="Times New Roman" w:hAnsi="Times New Roman" w:cs="Times New Roman"/>
                <w:sz w:val="26"/>
                <w:szCs w:val="26"/>
              </w:rPr>
              <w:t>16.06.</w:t>
            </w:r>
            <w:r w:rsidRPr="00256835">
              <w:rPr>
                <w:rFonts w:ascii="Times New Roman" w:eastAsia="Times New Roman" w:hAnsi="Times New Roman" w:cs="Times New Roman"/>
                <w:sz w:val="26"/>
                <w:szCs w:val="26"/>
                <w:lang w:val="ru-RU"/>
              </w:rPr>
              <w:t>2</w:t>
            </w:r>
            <w:r w:rsidR="005D3013" w:rsidRPr="00256835">
              <w:rPr>
                <w:rFonts w:ascii="Times New Roman" w:eastAsia="Times New Roman" w:hAnsi="Times New Roman" w:cs="Times New Roman"/>
                <w:sz w:val="26"/>
                <w:szCs w:val="26"/>
                <w:lang w:val="ru-RU"/>
              </w:rPr>
              <w:t>3</w:t>
            </w:r>
          </w:p>
          <w:p w:rsidR="001B00C2" w:rsidRPr="00256835" w:rsidRDefault="001B00C2" w:rsidP="001B00C2">
            <w:pPr>
              <w:jc w:val="both"/>
              <w:rPr>
                <w:rFonts w:ascii="Times New Roman" w:eastAsia="Times New Roman" w:hAnsi="Times New Roman" w:cs="Times New Roman"/>
                <w:sz w:val="26"/>
                <w:szCs w:val="26"/>
                <w:lang w:val="ru-RU"/>
              </w:rPr>
            </w:pPr>
            <w:r w:rsidRPr="00256835">
              <w:rPr>
                <w:rFonts w:ascii="Times New Roman" w:eastAsia="Times New Roman" w:hAnsi="Times New Roman" w:cs="Times New Roman"/>
                <w:sz w:val="26"/>
                <w:szCs w:val="26"/>
              </w:rPr>
              <w:t>30.06.</w:t>
            </w:r>
            <w:r w:rsidRPr="00256835">
              <w:rPr>
                <w:rFonts w:ascii="Times New Roman" w:eastAsia="Times New Roman" w:hAnsi="Times New Roman" w:cs="Times New Roman"/>
                <w:sz w:val="26"/>
                <w:szCs w:val="26"/>
                <w:lang w:val="ru-RU"/>
              </w:rPr>
              <w:t>2</w:t>
            </w:r>
            <w:r w:rsidR="005D3013" w:rsidRPr="00256835">
              <w:rPr>
                <w:rFonts w:ascii="Times New Roman" w:eastAsia="Times New Roman" w:hAnsi="Times New Roman" w:cs="Times New Roman"/>
                <w:sz w:val="26"/>
                <w:szCs w:val="26"/>
                <w:lang w:val="ru-RU"/>
              </w:rPr>
              <w:t>3</w:t>
            </w:r>
          </w:p>
          <w:p w:rsidR="001B00C2" w:rsidRPr="00256835" w:rsidRDefault="001B00C2" w:rsidP="001B00C2">
            <w:pPr>
              <w:jc w:val="both"/>
              <w:rPr>
                <w:rFonts w:ascii="Times New Roman" w:eastAsia="Times New Roman" w:hAnsi="Times New Roman" w:cs="Times New Roman"/>
                <w:sz w:val="26"/>
                <w:szCs w:val="26"/>
                <w:lang w:val="ru-RU"/>
              </w:rPr>
            </w:pPr>
            <w:r w:rsidRPr="00256835">
              <w:rPr>
                <w:rFonts w:ascii="Times New Roman" w:eastAsia="Times New Roman" w:hAnsi="Times New Roman" w:cs="Times New Roman"/>
                <w:sz w:val="26"/>
                <w:szCs w:val="26"/>
              </w:rPr>
              <w:t>04.07.</w:t>
            </w:r>
            <w:r w:rsidRPr="00256835">
              <w:rPr>
                <w:rFonts w:ascii="Times New Roman" w:eastAsia="Times New Roman" w:hAnsi="Times New Roman" w:cs="Times New Roman"/>
                <w:sz w:val="26"/>
                <w:szCs w:val="26"/>
                <w:lang w:val="ru-RU"/>
              </w:rPr>
              <w:t>2</w:t>
            </w:r>
            <w:r w:rsidR="005D3013" w:rsidRPr="00256835">
              <w:rPr>
                <w:rFonts w:ascii="Times New Roman" w:eastAsia="Times New Roman" w:hAnsi="Times New Roman" w:cs="Times New Roman"/>
                <w:sz w:val="26"/>
                <w:szCs w:val="26"/>
                <w:lang w:val="ru-RU"/>
              </w:rPr>
              <w:t>3</w:t>
            </w:r>
          </w:p>
          <w:p w:rsidR="001B00C2" w:rsidRPr="00256835" w:rsidRDefault="001B00C2" w:rsidP="001B00C2">
            <w:pPr>
              <w:jc w:val="both"/>
              <w:rPr>
                <w:rFonts w:ascii="Times New Roman" w:eastAsia="Times New Roman" w:hAnsi="Times New Roman" w:cs="Times New Roman"/>
                <w:sz w:val="26"/>
                <w:szCs w:val="26"/>
                <w:lang w:val="ru-RU"/>
              </w:rPr>
            </w:pPr>
            <w:r w:rsidRPr="00256835">
              <w:rPr>
                <w:rFonts w:ascii="Times New Roman" w:eastAsia="Times New Roman" w:hAnsi="Times New Roman" w:cs="Times New Roman"/>
                <w:sz w:val="26"/>
                <w:szCs w:val="26"/>
              </w:rPr>
              <w:t>22.07.</w:t>
            </w:r>
            <w:r w:rsidRPr="00256835">
              <w:rPr>
                <w:rFonts w:ascii="Times New Roman" w:eastAsia="Times New Roman" w:hAnsi="Times New Roman" w:cs="Times New Roman"/>
                <w:sz w:val="26"/>
                <w:szCs w:val="26"/>
                <w:lang w:val="ru-RU"/>
              </w:rPr>
              <w:t>2</w:t>
            </w:r>
            <w:r w:rsidR="005D3013" w:rsidRPr="00256835">
              <w:rPr>
                <w:rFonts w:ascii="Times New Roman" w:eastAsia="Times New Roman" w:hAnsi="Times New Roman" w:cs="Times New Roman"/>
                <w:sz w:val="26"/>
                <w:szCs w:val="26"/>
                <w:lang w:val="ru-RU"/>
              </w:rPr>
              <w:t>3</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0</w:t>
            </w:r>
            <w:r w:rsidRPr="00256835">
              <w:rPr>
                <w:rFonts w:ascii="Times New Roman" w:eastAsia="Times New Roman" w:hAnsi="Times New Roman" w:cs="Times New Roman"/>
                <w:sz w:val="26"/>
                <w:szCs w:val="26"/>
                <w:lang w:val="ru-RU"/>
              </w:rPr>
              <w:t>1</w:t>
            </w:r>
            <w:r w:rsidRPr="00256835">
              <w:rPr>
                <w:rFonts w:ascii="Times New Roman" w:eastAsia="Times New Roman" w:hAnsi="Times New Roman" w:cs="Times New Roman"/>
                <w:sz w:val="26"/>
                <w:szCs w:val="26"/>
              </w:rPr>
              <w:t>.06-0</w:t>
            </w:r>
            <w:r w:rsidRPr="00256835">
              <w:rPr>
                <w:rFonts w:ascii="Times New Roman" w:eastAsia="Times New Roman" w:hAnsi="Times New Roman" w:cs="Times New Roman"/>
                <w:sz w:val="26"/>
                <w:szCs w:val="26"/>
                <w:lang w:val="ru-RU"/>
              </w:rPr>
              <w:t>5</w:t>
            </w:r>
            <w:r w:rsidRPr="00256835">
              <w:rPr>
                <w:rFonts w:ascii="Times New Roman" w:eastAsia="Times New Roman" w:hAnsi="Times New Roman" w:cs="Times New Roman"/>
                <w:sz w:val="26"/>
                <w:szCs w:val="26"/>
              </w:rPr>
              <w:t>.06</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lang w:val="ru-RU"/>
              </w:rPr>
              <w:t>08</w:t>
            </w:r>
            <w:r w:rsidRPr="00256835">
              <w:rPr>
                <w:rFonts w:ascii="Times New Roman" w:eastAsia="Times New Roman" w:hAnsi="Times New Roman" w:cs="Times New Roman"/>
                <w:sz w:val="26"/>
                <w:szCs w:val="26"/>
              </w:rPr>
              <w:t>.06-1</w:t>
            </w:r>
            <w:r w:rsidRPr="00256835">
              <w:rPr>
                <w:rFonts w:ascii="Times New Roman" w:eastAsia="Times New Roman" w:hAnsi="Times New Roman" w:cs="Times New Roman"/>
                <w:sz w:val="26"/>
                <w:szCs w:val="26"/>
                <w:lang w:val="ru-RU"/>
              </w:rPr>
              <w:t>2</w:t>
            </w:r>
            <w:r w:rsidRPr="00256835">
              <w:rPr>
                <w:rFonts w:ascii="Times New Roman" w:eastAsia="Times New Roman" w:hAnsi="Times New Roman" w:cs="Times New Roman"/>
                <w:sz w:val="26"/>
                <w:szCs w:val="26"/>
              </w:rPr>
              <w:t>.06</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lastRenderedPageBreak/>
              <w:t>1</w:t>
            </w:r>
            <w:r w:rsidRPr="00256835">
              <w:rPr>
                <w:rFonts w:ascii="Times New Roman" w:eastAsia="Times New Roman" w:hAnsi="Times New Roman" w:cs="Times New Roman"/>
                <w:sz w:val="26"/>
                <w:szCs w:val="26"/>
                <w:lang w:val="ru-RU"/>
              </w:rPr>
              <w:t>5</w:t>
            </w:r>
            <w:r w:rsidRPr="00256835">
              <w:rPr>
                <w:rFonts w:ascii="Times New Roman" w:eastAsia="Times New Roman" w:hAnsi="Times New Roman" w:cs="Times New Roman"/>
                <w:sz w:val="26"/>
                <w:szCs w:val="26"/>
              </w:rPr>
              <w:t>.06-</w:t>
            </w:r>
            <w:r w:rsidRPr="00256835">
              <w:rPr>
                <w:rFonts w:ascii="Times New Roman" w:eastAsia="Times New Roman" w:hAnsi="Times New Roman" w:cs="Times New Roman"/>
                <w:sz w:val="26"/>
                <w:szCs w:val="26"/>
                <w:lang w:val="ru-RU"/>
              </w:rPr>
              <w:t>19</w:t>
            </w:r>
            <w:r w:rsidRPr="00256835">
              <w:rPr>
                <w:rFonts w:ascii="Times New Roman" w:eastAsia="Times New Roman" w:hAnsi="Times New Roman" w:cs="Times New Roman"/>
                <w:sz w:val="26"/>
                <w:szCs w:val="26"/>
              </w:rPr>
              <w:t>.06</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w:t>
            </w:r>
            <w:r w:rsidRPr="00256835">
              <w:rPr>
                <w:rFonts w:ascii="Times New Roman" w:eastAsia="Times New Roman" w:hAnsi="Times New Roman" w:cs="Times New Roman"/>
                <w:sz w:val="26"/>
                <w:szCs w:val="26"/>
                <w:lang w:val="ru-RU"/>
              </w:rPr>
              <w:t>2</w:t>
            </w:r>
            <w:r w:rsidRPr="00256835">
              <w:rPr>
                <w:rFonts w:ascii="Times New Roman" w:eastAsia="Times New Roman" w:hAnsi="Times New Roman" w:cs="Times New Roman"/>
                <w:sz w:val="26"/>
                <w:szCs w:val="26"/>
              </w:rPr>
              <w:t>.06.-2</w:t>
            </w:r>
            <w:r w:rsidRPr="00256835">
              <w:rPr>
                <w:rFonts w:ascii="Times New Roman" w:eastAsia="Times New Roman" w:hAnsi="Times New Roman" w:cs="Times New Roman"/>
                <w:sz w:val="26"/>
                <w:szCs w:val="26"/>
                <w:lang w:val="ru-RU"/>
              </w:rPr>
              <w:t>6</w:t>
            </w:r>
            <w:r w:rsidRPr="00256835">
              <w:rPr>
                <w:rFonts w:ascii="Times New Roman" w:eastAsia="Times New Roman" w:hAnsi="Times New Roman" w:cs="Times New Roman"/>
                <w:sz w:val="26"/>
                <w:szCs w:val="26"/>
              </w:rPr>
              <w:t>.06</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lang w:val="ru-RU"/>
              </w:rPr>
              <w:t>29</w:t>
            </w:r>
            <w:r w:rsidRPr="00256835">
              <w:rPr>
                <w:rFonts w:ascii="Times New Roman" w:eastAsia="Times New Roman" w:hAnsi="Times New Roman" w:cs="Times New Roman"/>
                <w:sz w:val="26"/>
                <w:szCs w:val="26"/>
              </w:rPr>
              <w:t>.06-03.07</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20.07-24.07</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27.07.-31.07</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03.08-07.08</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10.08-14.08</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17.08-21.08.</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24.08.-28.08</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05.08</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12.08</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19.08</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spacing w:after="0" w:line="240" w:lineRule="auto"/>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Червень, </w:t>
            </w:r>
          </w:p>
          <w:p w:rsidR="001B00C2" w:rsidRPr="00256835" w:rsidRDefault="001B00C2" w:rsidP="001B00C2">
            <w:pPr>
              <w:spacing w:after="0" w:line="240" w:lineRule="auto"/>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Липень, </w:t>
            </w:r>
          </w:p>
          <w:p w:rsidR="001B00C2" w:rsidRPr="00256835" w:rsidRDefault="001B00C2" w:rsidP="001B00C2">
            <w:pPr>
              <w:spacing w:after="0" w:line="240" w:lineRule="auto"/>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Серпень, </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До 06.06.</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22.08-26.08</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01.06.-31.08.202</w:t>
            </w:r>
            <w:r w:rsidR="00307F6E" w:rsidRPr="00256835">
              <w:rPr>
                <w:rFonts w:ascii="Times New Roman" w:eastAsia="Times New Roman" w:hAnsi="Times New Roman" w:cs="Times New Roman"/>
                <w:sz w:val="26"/>
                <w:szCs w:val="26"/>
              </w:rPr>
              <w:t>3</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1р.в місяць</w:t>
            </w:r>
          </w:p>
          <w:p w:rsidR="001B00C2" w:rsidRPr="00256835" w:rsidRDefault="00C37C82" w:rsidP="001B00C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01.06.-31.08</w:t>
            </w:r>
          </w:p>
          <w:p w:rsidR="001B00C2" w:rsidRPr="00256835" w:rsidRDefault="001B00C2" w:rsidP="001B00C2">
            <w:pPr>
              <w:spacing w:after="0" w:line="240" w:lineRule="auto"/>
              <w:jc w:val="both"/>
              <w:rPr>
                <w:rFonts w:ascii="Times New Roman" w:eastAsia="Times New Roman" w:hAnsi="Times New Roman" w:cs="Times New Roman"/>
                <w:sz w:val="26"/>
                <w:szCs w:val="26"/>
              </w:rPr>
            </w:pPr>
          </w:p>
          <w:p w:rsidR="001B00C2" w:rsidRPr="00256835" w:rsidRDefault="001B00C2" w:rsidP="001B00C2">
            <w:pPr>
              <w:spacing w:after="0" w:line="240" w:lineRule="auto"/>
              <w:jc w:val="both"/>
              <w:rPr>
                <w:rFonts w:ascii="Times New Roman" w:eastAsia="Times New Roman" w:hAnsi="Times New Roman" w:cs="Times New Roman"/>
                <w:sz w:val="26"/>
                <w:szCs w:val="26"/>
              </w:rPr>
            </w:pPr>
          </w:p>
          <w:p w:rsidR="001B00C2" w:rsidRPr="00256835" w:rsidRDefault="001B00C2" w:rsidP="001B00C2">
            <w:pPr>
              <w:spacing w:after="0" w:line="240" w:lineRule="auto"/>
              <w:jc w:val="both"/>
              <w:rPr>
                <w:rFonts w:ascii="Times New Roman" w:eastAsia="Times New Roman" w:hAnsi="Times New Roman" w:cs="Times New Roman"/>
                <w:sz w:val="26"/>
                <w:szCs w:val="26"/>
              </w:rPr>
            </w:pP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18.06.</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19.06.</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w:t>
            </w:r>
            <w:r w:rsidR="000B1CD7" w:rsidRPr="00256835">
              <w:rPr>
                <w:rFonts w:ascii="Times New Roman" w:eastAsia="Times New Roman" w:hAnsi="Times New Roman" w:cs="Times New Roman"/>
                <w:sz w:val="26"/>
                <w:szCs w:val="26"/>
              </w:rPr>
              <w:t>7</w:t>
            </w:r>
            <w:r w:rsidRPr="00256835">
              <w:rPr>
                <w:rFonts w:ascii="Times New Roman" w:eastAsia="Times New Roman" w:hAnsi="Times New Roman" w:cs="Times New Roman"/>
                <w:sz w:val="26"/>
                <w:szCs w:val="26"/>
              </w:rPr>
              <w:t>.06.</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22.07.</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10.06.</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w:t>
            </w:r>
            <w:r w:rsidR="000B1CD7" w:rsidRPr="00256835">
              <w:rPr>
                <w:rFonts w:ascii="Times New Roman" w:eastAsia="Times New Roman" w:hAnsi="Times New Roman" w:cs="Times New Roman"/>
                <w:sz w:val="26"/>
                <w:szCs w:val="26"/>
              </w:rPr>
              <w:t>6</w:t>
            </w:r>
            <w:r w:rsidRPr="00256835">
              <w:rPr>
                <w:rFonts w:ascii="Times New Roman" w:eastAsia="Times New Roman" w:hAnsi="Times New Roman" w:cs="Times New Roman"/>
                <w:sz w:val="26"/>
                <w:szCs w:val="26"/>
              </w:rPr>
              <w:t>.08.</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Згідно плану</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w:t>
            </w:r>
            <w:r w:rsidR="000B1CD7" w:rsidRPr="00256835">
              <w:rPr>
                <w:rFonts w:ascii="Times New Roman" w:eastAsia="Times New Roman" w:hAnsi="Times New Roman" w:cs="Times New Roman"/>
                <w:sz w:val="26"/>
                <w:szCs w:val="26"/>
              </w:rPr>
              <w:t>0</w:t>
            </w:r>
            <w:r w:rsidRPr="00256835">
              <w:rPr>
                <w:rFonts w:ascii="Times New Roman" w:eastAsia="Times New Roman" w:hAnsi="Times New Roman" w:cs="Times New Roman"/>
                <w:sz w:val="26"/>
                <w:szCs w:val="26"/>
              </w:rPr>
              <w:t>.06.</w:t>
            </w:r>
          </w:p>
          <w:p w:rsidR="001B00C2" w:rsidRPr="00256835" w:rsidRDefault="00C37C82" w:rsidP="001B00C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21.06.</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lastRenderedPageBreak/>
              <w:t>19.08.</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30.06.</w:t>
            </w:r>
          </w:p>
          <w:p w:rsidR="001B00C2" w:rsidRPr="00256835" w:rsidRDefault="001B00C2" w:rsidP="001B00C2">
            <w:pPr>
              <w:spacing w:after="0" w:line="240" w:lineRule="auto"/>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26.07.</w:t>
            </w:r>
          </w:p>
          <w:p w:rsidR="001B00C2" w:rsidRPr="00256835" w:rsidRDefault="001B00C2" w:rsidP="001B00C2">
            <w:pPr>
              <w:spacing w:after="0" w:line="240" w:lineRule="auto"/>
              <w:ind w:left="72"/>
              <w:jc w:val="both"/>
              <w:rPr>
                <w:rFonts w:ascii="Times New Roman" w:eastAsia="Times New Roman" w:hAnsi="Times New Roman" w:cs="Times New Roman"/>
                <w:sz w:val="26"/>
                <w:szCs w:val="26"/>
              </w:rPr>
            </w:pPr>
          </w:p>
          <w:p w:rsidR="001B00C2" w:rsidRPr="00256835" w:rsidRDefault="001B00C2" w:rsidP="001B00C2">
            <w:pPr>
              <w:spacing w:after="0" w:line="240" w:lineRule="auto"/>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Серпень, </w:t>
            </w:r>
          </w:p>
          <w:p w:rsidR="001B00C2" w:rsidRPr="00256835" w:rsidRDefault="001B00C2" w:rsidP="001B00C2">
            <w:pPr>
              <w:spacing w:after="0" w:line="240" w:lineRule="auto"/>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Червень, </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03.06.</w:t>
            </w:r>
          </w:p>
          <w:p w:rsidR="001B00C2" w:rsidRPr="00256835" w:rsidRDefault="001B00C2" w:rsidP="001B00C2">
            <w:pPr>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03.08</w:t>
            </w:r>
          </w:p>
          <w:p w:rsidR="001B00C2" w:rsidRPr="00256835" w:rsidRDefault="001B00C2" w:rsidP="001B00C2">
            <w:pPr>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03.06.</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1</w:t>
            </w:r>
            <w:r w:rsidR="000B1CD7" w:rsidRPr="00256835">
              <w:rPr>
                <w:rFonts w:ascii="Times New Roman" w:eastAsia="Times New Roman" w:hAnsi="Times New Roman" w:cs="Times New Roman"/>
                <w:sz w:val="26"/>
                <w:szCs w:val="26"/>
              </w:rPr>
              <w:t>0</w:t>
            </w:r>
            <w:r w:rsidR="00C37C82">
              <w:rPr>
                <w:rFonts w:ascii="Times New Roman" w:eastAsia="Times New Roman" w:hAnsi="Times New Roman" w:cs="Times New Roman"/>
                <w:sz w:val="26"/>
                <w:szCs w:val="26"/>
              </w:rPr>
              <w:t>.06.</w:t>
            </w: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29.07.</w:t>
            </w: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C37C82" w:rsidP="001B00C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12.08.</w:t>
            </w: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C37C82" w:rsidP="001B00C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03.06.</w:t>
            </w:r>
          </w:p>
          <w:p w:rsidR="001B00C2" w:rsidRPr="00256835" w:rsidRDefault="00C37C82" w:rsidP="001B00C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30.06.</w:t>
            </w:r>
          </w:p>
          <w:p w:rsidR="001B00C2" w:rsidRPr="00256835" w:rsidRDefault="00C37C82" w:rsidP="001B00C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22.07.</w:t>
            </w: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lastRenderedPageBreak/>
              <w:t xml:space="preserve">Червень, </w:t>
            </w:r>
          </w:p>
          <w:p w:rsidR="001B00C2" w:rsidRPr="00256835" w:rsidRDefault="001B00C2" w:rsidP="001B00C2">
            <w:pPr>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Червень, </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Липень, </w:t>
            </w:r>
          </w:p>
          <w:p w:rsidR="001B00C2" w:rsidRPr="00256835" w:rsidRDefault="001B00C2" w:rsidP="001B00C2">
            <w:pPr>
              <w:jc w:val="both"/>
              <w:rPr>
                <w:rFonts w:ascii="Times New Roman" w:eastAsia="Times New Roman" w:hAnsi="Times New Roman" w:cs="Times New Roman"/>
                <w:sz w:val="26"/>
                <w:szCs w:val="26"/>
              </w:rPr>
            </w:pPr>
          </w:p>
          <w:p w:rsidR="001B00C2" w:rsidRDefault="00C37C82" w:rsidP="001B00C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Се</w:t>
            </w:r>
            <w:r w:rsidR="001B00C2" w:rsidRPr="00256835">
              <w:rPr>
                <w:rFonts w:ascii="Times New Roman" w:eastAsia="Times New Roman" w:hAnsi="Times New Roman" w:cs="Times New Roman"/>
                <w:sz w:val="26"/>
                <w:szCs w:val="26"/>
              </w:rPr>
              <w:t xml:space="preserve">пень, </w:t>
            </w:r>
          </w:p>
          <w:p w:rsidR="00C37C82" w:rsidRPr="00256835" w:rsidRDefault="00C37C82" w:rsidP="001B00C2">
            <w:pPr>
              <w:jc w:val="both"/>
              <w:rPr>
                <w:rFonts w:ascii="Times New Roman" w:eastAsia="Times New Roman" w:hAnsi="Times New Roman" w:cs="Times New Roman"/>
                <w:sz w:val="26"/>
                <w:szCs w:val="26"/>
              </w:rPr>
            </w:pPr>
          </w:p>
          <w:p w:rsidR="00C37C82"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Червень-серпень,</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 </w:t>
            </w:r>
          </w:p>
          <w:p w:rsidR="001B00C2" w:rsidRPr="00256835" w:rsidRDefault="00C37C82" w:rsidP="001B00C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Червень-серпень,</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Червень, </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Червень, 202</w:t>
            </w:r>
            <w:r w:rsidR="007E51B8">
              <w:rPr>
                <w:rFonts w:ascii="Times New Roman" w:eastAsia="Times New Roman" w:hAnsi="Times New Roman" w:cs="Times New Roman"/>
                <w:sz w:val="26"/>
                <w:szCs w:val="26"/>
              </w:rPr>
              <w:t>4</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червень, 202</w:t>
            </w:r>
            <w:r w:rsidR="007E51B8">
              <w:rPr>
                <w:rFonts w:ascii="Times New Roman" w:eastAsia="Times New Roman" w:hAnsi="Times New Roman" w:cs="Times New Roman"/>
                <w:sz w:val="26"/>
                <w:szCs w:val="26"/>
              </w:rPr>
              <w:t>4</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постійно</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постійно</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до 01.06.202</w:t>
            </w:r>
            <w:r w:rsidR="007E51B8">
              <w:rPr>
                <w:rFonts w:ascii="Times New Roman" w:eastAsia="Times New Roman" w:hAnsi="Times New Roman" w:cs="Times New Roman"/>
                <w:sz w:val="26"/>
                <w:szCs w:val="26"/>
              </w:rPr>
              <w:t>4</w:t>
            </w:r>
          </w:p>
          <w:p w:rsidR="001B00C2" w:rsidRPr="00256835" w:rsidRDefault="001B00C2" w:rsidP="001B00C2">
            <w:pPr>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червень-серпень, 202</w:t>
            </w:r>
            <w:r w:rsidR="007E51B8">
              <w:rPr>
                <w:rFonts w:ascii="Times New Roman" w:eastAsia="Times New Roman" w:hAnsi="Times New Roman" w:cs="Times New Roman"/>
                <w:sz w:val="26"/>
                <w:szCs w:val="26"/>
              </w:rPr>
              <w:t>4</w:t>
            </w:r>
          </w:p>
          <w:p w:rsidR="001B00C2" w:rsidRPr="00256835" w:rsidRDefault="001B00C2" w:rsidP="001B00C2">
            <w:pPr>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Червень-серпень,</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4р. в місяць</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постійно</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Че</w:t>
            </w:r>
            <w:r w:rsidR="007E51B8">
              <w:rPr>
                <w:rFonts w:ascii="Times New Roman" w:eastAsia="Times New Roman" w:hAnsi="Times New Roman" w:cs="Times New Roman"/>
                <w:sz w:val="26"/>
                <w:szCs w:val="26"/>
              </w:rPr>
              <w:t>рвень</w:t>
            </w:r>
          </w:p>
          <w:p w:rsidR="007E51B8" w:rsidRPr="00256835" w:rsidRDefault="007E51B8"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7E51B8" w:rsidP="001B00C2">
            <w:pPr>
              <w:ind w:left="7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Липень</w:t>
            </w: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p>
          <w:p w:rsidR="001B00C2" w:rsidRPr="00256835" w:rsidRDefault="000902BA" w:rsidP="001B00C2">
            <w:pPr>
              <w:ind w:left="7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Серпень</w:t>
            </w:r>
          </w:p>
          <w:p w:rsidR="001B00C2" w:rsidRPr="00256835" w:rsidRDefault="001B00C2" w:rsidP="001B00C2">
            <w:pPr>
              <w:ind w:left="72"/>
              <w:jc w:val="both"/>
              <w:rPr>
                <w:rFonts w:ascii="Times New Roman" w:eastAsia="Times New Roman" w:hAnsi="Times New Roman" w:cs="Times New Roman"/>
                <w:sz w:val="26"/>
                <w:szCs w:val="26"/>
              </w:rPr>
            </w:pPr>
          </w:p>
          <w:p w:rsidR="001B00C2" w:rsidRDefault="000902BA" w:rsidP="001B00C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Серпень</w:t>
            </w:r>
          </w:p>
          <w:p w:rsidR="000902BA" w:rsidRPr="00256835" w:rsidRDefault="000902BA" w:rsidP="001B00C2">
            <w:pPr>
              <w:spacing w:after="0" w:line="240" w:lineRule="auto"/>
              <w:jc w:val="both"/>
              <w:rPr>
                <w:rFonts w:ascii="Times New Roman" w:eastAsia="Times New Roman" w:hAnsi="Times New Roman" w:cs="Times New Roman"/>
                <w:sz w:val="26"/>
                <w:szCs w:val="26"/>
              </w:rPr>
            </w:pPr>
          </w:p>
          <w:p w:rsidR="000902BA" w:rsidRDefault="000902BA" w:rsidP="001B00C2">
            <w:pPr>
              <w:jc w:val="both"/>
              <w:rPr>
                <w:rFonts w:ascii="Times New Roman" w:eastAsia="Times New Roman" w:hAnsi="Times New Roman" w:cs="Times New Roman"/>
                <w:sz w:val="26"/>
                <w:szCs w:val="26"/>
              </w:rPr>
            </w:pPr>
          </w:p>
          <w:p w:rsidR="001B00C2" w:rsidRPr="00256835" w:rsidRDefault="000902BA" w:rsidP="001B00C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Червень</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Липень,</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Серпень, </w:t>
            </w:r>
          </w:p>
          <w:p w:rsidR="001B00C2" w:rsidRPr="00256835" w:rsidRDefault="001B00C2" w:rsidP="001B00C2">
            <w:pPr>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постійно</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постійно</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постійно</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До 29.08.2</w:t>
            </w:r>
            <w:r w:rsidR="000902BA">
              <w:rPr>
                <w:rFonts w:ascii="Times New Roman" w:eastAsia="Times New Roman" w:hAnsi="Times New Roman" w:cs="Times New Roman"/>
                <w:sz w:val="26"/>
                <w:szCs w:val="26"/>
              </w:rPr>
              <w:t>4</w:t>
            </w:r>
          </w:p>
          <w:p w:rsidR="001B00C2" w:rsidRPr="00256835" w:rsidRDefault="001B00C2" w:rsidP="001B00C2">
            <w:pPr>
              <w:jc w:val="both"/>
              <w:rPr>
                <w:rFonts w:ascii="Times New Roman" w:eastAsia="Times New Roman" w:hAnsi="Times New Roman" w:cs="Times New Roman"/>
                <w:sz w:val="26"/>
                <w:szCs w:val="26"/>
              </w:rPr>
            </w:pPr>
          </w:p>
          <w:p w:rsidR="001B00C2"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Травень, </w:t>
            </w:r>
          </w:p>
          <w:p w:rsidR="007E51B8" w:rsidRPr="00256835" w:rsidRDefault="007E51B8"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постійно</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До 20.08</w:t>
            </w:r>
            <w:bookmarkStart w:id="9" w:name="_GoBack"/>
            <w:bookmarkEnd w:id="9"/>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постійно</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lastRenderedPageBreak/>
              <w:t>постійно</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постійно</w:t>
            </w:r>
          </w:p>
          <w:p w:rsidR="001B00C2" w:rsidRDefault="001B00C2" w:rsidP="001B00C2">
            <w:pPr>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червень, </w:t>
            </w:r>
          </w:p>
          <w:p w:rsidR="000902BA" w:rsidRPr="00256835" w:rsidRDefault="000902BA" w:rsidP="001B00C2">
            <w:pPr>
              <w:ind w:left="72"/>
              <w:jc w:val="both"/>
              <w:rPr>
                <w:rFonts w:ascii="Times New Roman" w:eastAsia="Times New Roman" w:hAnsi="Times New Roman" w:cs="Times New Roman"/>
                <w:sz w:val="26"/>
                <w:szCs w:val="26"/>
              </w:rPr>
            </w:pPr>
          </w:p>
          <w:p w:rsidR="001B00C2" w:rsidRPr="00256835" w:rsidRDefault="001B00C2" w:rsidP="001B00C2">
            <w:pPr>
              <w:ind w:left="72"/>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постійно</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постійно</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FE0A48"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До </w:t>
            </w:r>
            <w:r w:rsidR="00FE0A48" w:rsidRPr="00256835">
              <w:rPr>
                <w:rFonts w:ascii="Times New Roman" w:eastAsia="Times New Roman" w:hAnsi="Times New Roman" w:cs="Times New Roman"/>
                <w:sz w:val="26"/>
                <w:szCs w:val="26"/>
              </w:rPr>
              <w:t>29</w:t>
            </w:r>
            <w:r w:rsidRPr="00256835">
              <w:rPr>
                <w:rFonts w:ascii="Times New Roman" w:eastAsia="Times New Roman" w:hAnsi="Times New Roman" w:cs="Times New Roman"/>
                <w:sz w:val="26"/>
                <w:szCs w:val="26"/>
              </w:rPr>
              <w:t>.07.</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До </w:t>
            </w:r>
            <w:r w:rsidR="00FE0A48" w:rsidRPr="00256835">
              <w:rPr>
                <w:rFonts w:ascii="Times New Roman" w:eastAsia="Times New Roman" w:hAnsi="Times New Roman" w:cs="Times New Roman"/>
                <w:sz w:val="26"/>
                <w:szCs w:val="26"/>
              </w:rPr>
              <w:t>29</w:t>
            </w:r>
            <w:r w:rsidRPr="00256835">
              <w:rPr>
                <w:rFonts w:ascii="Times New Roman" w:eastAsia="Times New Roman" w:hAnsi="Times New Roman" w:cs="Times New Roman"/>
                <w:sz w:val="26"/>
                <w:szCs w:val="26"/>
              </w:rPr>
              <w:t>.07.</w:t>
            </w:r>
          </w:p>
          <w:p w:rsidR="001B00C2" w:rsidRPr="00256835" w:rsidRDefault="001B00C2" w:rsidP="000902BA">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30.08</w:t>
            </w:r>
          </w:p>
        </w:tc>
        <w:tc>
          <w:tcPr>
            <w:tcW w:w="1980" w:type="dxa"/>
            <w:tcBorders>
              <w:top w:val="single" w:sz="4" w:space="0" w:color="auto"/>
              <w:left w:val="single" w:sz="4" w:space="0" w:color="auto"/>
              <w:bottom w:val="single" w:sz="4" w:space="0" w:color="auto"/>
              <w:right w:val="single" w:sz="4" w:space="0" w:color="auto"/>
            </w:tcBorders>
          </w:tcPr>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вих.-мет</w:t>
            </w:r>
          </w:p>
          <w:p w:rsidR="008A31A3" w:rsidRPr="00256835" w:rsidRDefault="008A31A3" w:rsidP="001B00C2">
            <w:pPr>
              <w:spacing w:after="0" w:line="240" w:lineRule="auto"/>
              <w:rPr>
                <w:rFonts w:ascii="Times New Roman" w:eastAsia="Times New Roman" w:hAnsi="Times New Roman" w:cs="Times New Roman"/>
                <w:sz w:val="26"/>
                <w:szCs w:val="26"/>
              </w:rPr>
            </w:pPr>
          </w:p>
          <w:p w:rsidR="001B00C2" w:rsidRPr="00256835" w:rsidRDefault="001B00C2" w:rsidP="001B00C2">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Пукач О.С., директор</w:t>
            </w:r>
          </w:p>
          <w:p w:rsidR="008A31A3" w:rsidRPr="00256835" w:rsidRDefault="008A31A3" w:rsidP="001B00C2">
            <w:pPr>
              <w:spacing w:after="0"/>
              <w:jc w:val="both"/>
              <w:rPr>
                <w:rFonts w:ascii="Times New Roman" w:eastAsia="Times New Roman" w:hAnsi="Times New Roman" w:cs="Times New Roman"/>
                <w:sz w:val="26"/>
                <w:szCs w:val="26"/>
              </w:rPr>
            </w:pPr>
          </w:p>
          <w:p w:rsidR="001B00C2" w:rsidRPr="00256835" w:rsidRDefault="001B00C2" w:rsidP="001B00C2">
            <w:pPr>
              <w:spacing w:after="0"/>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Пукач О.С., директор</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вих.-мет.</w:t>
            </w:r>
          </w:p>
          <w:p w:rsidR="001B00C2" w:rsidRPr="00256835" w:rsidRDefault="001B00C2" w:rsidP="001B00C2">
            <w:pPr>
              <w:spacing w:after="0" w:line="240" w:lineRule="auto"/>
              <w:jc w:val="both"/>
              <w:rPr>
                <w:rFonts w:ascii="Times New Roman" w:eastAsia="Times New Roman" w:hAnsi="Times New Roman" w:cs="Times New Roman"/>
                <w:sz w:val="26"/>
                <w:szCs w:val="26"/>
              </w:rPr>
            </w:pPr>
          </w:p>
          <w:p w:rsidR="001B00C2" w:rsidRPr="00256835" w:rsidRDefault="001B00C2" w:rsidP="001B00C2">
            <w:pPr>
              <w:spacing w:after="0" w:line="240" w:lineRule="auto"/>
              <w:jc w:val="both"/>
              <w:rPr>
                <w:rFonts w:ascii="Times New Roman" w:eastAsia="Times New Roman" w:hAnsi="Times New Roman" w:cs="Times New Roman"/>
                <w:sz w:val="26"/>
                <w:szCs w:val="26"/>
              </w:rPr>
            </w:pPr>
          </w:p>
          <w:p w:rsidR="001B00C2" w:rsidRPr="00256835" w:rsidRDefault="003951A6"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Малоїд І.М</w:t>
            </w:r>
            <w:r w:rsidR="001B00C2" w:rsidRPr="00256835">
              <w:rPr>
                <w:rFonts w:ascii="Times New Roman" w:eastAsia="Times New Roman" w:hAnsi="Times New Roman" w:cs="Times New Roman"/>
                <w:sz w:val="26"/>
                <w:szCs w:val="26"/>
              </w:rPr>
              <w:t>., мед.сестра старша</w:t>
            </w:r>
          </w:p>
          <w:p w:rsidR="001B00C2" w:rsidRPr="00256835" w:rsidRDefault="003951A6"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Хрущ О.І.,</w:t>
            </w:r>
            <w:r w:rsidR="001B00C2" w:rsidRPr="00256835">
              <w:rPr>
                <w:rFonts w:ascii="Times New Roman" w:eastAsia="Times New Roman" w:hAnsi="Times New Roman" w:cs="Times New Roman"/>
                <w:sz w:val="26"/>
                <w:szCs w:val="26"/>
              </w:rPr>
              <w:t xml:space="preserve"> вихователь</w:t>
            </w:r>
          </w:p>
          <w:p w:rsidR="001B00C2" w:rsidRPr="00256835" w:rsidRDefault="001B00C2"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Поліщук О.І., пр..психолог</w:t>
            </w:r>
          </w:p>
          <w:p w:rsidR="001B00C2" w:rsidRPr="00256835" w:rsidRDefault="001B00C2" w:rsidP="003951A6">
            <w:pPr>
              <w:spacing w:after="0" w:line="240" w:lineRule="auto"/>
              <w:rPr>
                <w:rFonts w:ascii="Times New Roman" w:eastAsia="Times New Roman" w:hAnsi="Times New Roman" w:cs="Times New Roman"/>
                <w:sz w:val="26"/>
                <w:szCs w:val="26"/>
              </w:rPr>
            </w:pPr>
          </w:p>
          <w:p w:rsidR="001B00C2" w:rsidRPr="00256835" w:rsidRDefault="001B00C2"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вих.-мет.</w:t>
            </w:r>
          </w:p>
          <w:p w:rsidR="001B00C2" w:rsidRPr="00256835" w:rsidRDefault="003951A6" w:rsidP="003951A6">
            <w:pPr>
              <w:spacing w:after="0" w:line="240" w:lineRule="auto"/>
              <w:ind w:firstLine="72"/>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Піляк Л.М.</w:t>
            </w:r>
            <w:r w:rsidR="001B00C2" w:rsidRPr="00256835">
              <w:rPr>
                <w:rFonts w:ascii="Times New Roman" w:eastAsia="Times New Roman" w:hAnsi="Times New Roman" w:cs="Times New Roman"/>
                <w:sz w:val="26"/>
                <w:szCs w:val="26"/>
              </w:rPr>
              <w:t xml:space="preserve"> вихователь</w:t>
            </w:r>
          </w:p>
          <w:p w:rsidR="001B00C2" w:rsidRPr="00256835" w:rsidRDefault="001B00C2"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Лин Л.С.</w:t>
            </w:r>
          </w:p>
          <w:p w:rsidR="001B00C2" w:rsidRPr="00256835" w:rsidRDefault="005D3013"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Малоїд І.М.</w:t>
            </w:r>
            <w:r w:rsidR="001B00C2" w:rsidRPr="00256835">
              <w:rPr>
                <w:rFonts w:ascii="Times New Roman" w:eastAsia="Times New Roman" w:hAnsi="Times New Roman" w:cs="Times New Roman"/>
                <w:sz w:val="26"/>
                <w:szCs w:val="26"/>
              </w:rPr>
              <w:t>мед.сестра старша</w:t>
            </w:r>
          </w:p>
          <w:p w:rsidR="001B00C2" w:rsidRPr="00256835" w:rsidRDefault="005D3013"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Малоїд І.М.</w:t>
            </w:r>
            <w:r w:rsidR="001B00C2" w:rsidRPr="00256835">
              <w:rPr>
                <w:rFonts w:ascii="Times New Roman" w:eastAsia="Times New Roman" w:hAnsi="Times New Roman" w:cs="Times New Roman"/>
                <w:sz w:val="26"/>
                <w:szCs w:val="26"/>
              </w:rPr>
              <w:t xml:space="preserve"> мед.сестра старша</w:t>
            </w:r>
          </w:p>
          <w:p w:rsidR="001B00C2" w:rsidRPr="00256835" w:rsidRDefault="001B00C2"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вихователі</w:t>
            </w:r>
          </w:p>
          <w:p w:rsidR="001B00C2" w:rsidRPr="00256835" w:rsidRDefault="001B00C2" w:rsidP="001B00C2">
            <w:pPr>
              <w:ind w:firstLine="72"/>
              <w:jc w:val="both"/>
              <w:rPr>
                <w:rFonts w:ascii="Times New Roman" w:eastAsia="Times New Roman" w:hAnsi="Times New Roman" w:cs="Times New Roman"/>
                <w:sz w:val="26"/>
                <w:szCs w:val="26"/>
              </w:rPr>
            </w:pPr>
          </w:p>
          <w:p w:rsidR="001B00C2" w:rsidRPr="00256835" w:rsidRDefault="001B00C2" w:rsidP="001B00C2">
            <w:pPr>
              <w:ind w:firstLine="72"/>
              <w:jc w:val="both"/>
              <w:rPr>
                <w:rFonts w:ascii="Times New Roman" w:eastAsia="Times New Roman" w:hAnsi="Times New Roman" w:cs="Times New Roman"/>
                <w:sz w:val="26"/>
                <w:szCs w:val="26"/>
              </w:rPr>
            </w:pPr>
          </w:p>
          <w:p w:rsidR="001B00C2" w:rsidRPr="00256835" w:rsidRDefault="001B00C2" w:rsidP="001B00C2">
            <w:pPr>
              <w:ind w:firstLine="72"/>
              <w:jc w:val="both"/>
              <w:rPr>
                <w:rFonts w:ascii="Times New Roman" w:eastAsia="Times New Roman" w:hAnsi="Times New Roman" w:cs="Times New Roman"/>
                <w:sz w:val="26"/>
                <w:szCs w:val="26"/>
              </w:rPr>
            </w:pPr>
          </w:p>
          <w:p w:rsidR="001B00C2" w:rsidRPr="00256835" w:rsidRDefault="001B00C2" w:rsidP="001B00C2">
            <w:pPr>
              <w:ind w:firstLine="72"/>
              <w:jc w:val="both"/>
              <w:rPr>
                <w:rFonts w:ascii="Times New Roman" w:eastAsia="Times New Roman" w:hAnsi="Times New Roman" w:cs="Times New Roman"/>
                <w:sz w:val="26"/>
                <w:szCs w:val="26"/>
              </w:rPr>
            </w:pPr>
          </w:p>
          <w:p w:rsidR="001B00C2" w:rsidRPr="00256835" w:rsidRDefault="001B00C2" w:rsidP="001B00C2">
            <w:pPr>
              <w:ind w:firstLine="72"/>
              <w:jc w:val="both"/>
              <w:rPr>
                <w:rFonts w:ascii="Times New Roman" w:eastAsia="Times New Roman" w:hAnsi="Times New Roman" w:cs="Times New Roman"/>
                <w:sz w:val="26"/>
                <w:szCs w:val="26"/>
              </w:rPr>
            </w:pPr>
          </w:p>
          <w:p w:rsidR="001B00C2" w:rsidRPr="00256835" w:rsidRDefault="001B00C2" w:rsidP="001B00C2">
            <w:pPr>
              <w:ind w:firstLine="72"/>
              <w:jc w:val="both"/>
              <w:rPr>
                <w:rFonts w:ascii="Times New Roman" w:eastAsia="Times New Roman" w:hAnsi="Times New Roman" w:cs="Times New Roman"/>
                <w:sz w:val="26"/>
                <w:szCs w:val="26"/>
              </w:rPr>
            </w:pPr>
          </w:p>
          <w:p w:rsidR="001B00C2" w:rsidRPr="00256835" w:rsidRDefault="001B00C2" w:rsidP="001B00C2">
            <w:pPr>
              <w:ind w:firstLine="72"/>
              <w:jc w:val="both"/>
              <w:rPr>
                <w:rFonts w:ascii="Times New Roman" w:eastAsia="Times New Roman" w:hAnsi="Times New Roman" w:cs="Times New Roman"/>
                <w:sz w:val="26"/>
                <w:szCs w:val="26"/>
              </w:rPr>
            </w:pPr>
          </w:p>
          <w:p w:rsidR="001B00C2" w:rsidRPr="00256835" w:rsidRDefault="001B00C2" w:rsidP="001B00C2">
            <w:pPr>
              <w:ind w:firstLine="72"/>
              <w:jc w:val="both"/>
              <w:rPr>
                <w:rFonts w:ascii="Times New Roman" w:eastAsia="Times New Roman" w:hAnsi="Times New Roman" w:cs="Times New Roman"/>
                <w:sz w:val="26"/>
                <w:szCs w:val="26"/>
              </w:rPr>
            </w:pPr>
          </w:p>
          <w:p w:rsidR="001B00C2" w:rsidRPr="00256835" w:rsidRDefault="001B00C2" w:rsidP="001B00C2">
            <w:pPr>
              <w:ind w:firstLine="72"/>
              <w:jc w:val="both"/>
              <w:rPr>
                <w:rFonts w:ascii="Times New Roman" w:eastAsia="Times New Roman" w:hAnsi="Times New Roman" w:cs="Times New Roman"/>
                <w:sz w:val="26"/>
                <w:szCs w:val="26"/>
              </w:rPr>
            </w:pPr>
          </w:p>
          <w:p w:rsidR="001B00C2" w:rsidRPr="00256835" w:rsidRDefault="001B00C2" w:rsidP="001B00C2">
            <w:pPr>
              <w:ind w:firstLine="72"/>
              <w:jc w:val="both"/>
              <w:rPr>
                <w:rFonts w:ascii="Times New Roman" w:eastAsia="Times New Roman" w:hAnsi="Times New Roman" w:cs="Times New Roman"/>
                <w:sz w:val="26"/>
                <w:szCs w:val="26"/>
              </w:rPr>
            </w:pPr>
          </w:p>
          <w:p w:rsidR="001B00C2" w:rsidRPr="00256835" w:rsidRDefault="001B00C2" w:rsidP="001B00C2">
            <w:pPr>
              <w:ind w:firstLine="72"/>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Шута Л.М., вихователь</w:t>
            </w:r>
          </w:p>
          <w:p w:rsidR="001B00C2" w:rsidRPr="00256835" w:rsidRDefault="001B00C2"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Данів Л.О.,</w:t>
            </w:r>
          </w:p>
          <w:p w:rsidR="001B00C2" w:rsidRPr="00256835" w:rsidRDefault="001B00C2"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вихователь</w:t>
            </w:r>
          </w:p>
          <w:p w:rsidR="003951A6" w:rsidRPr="00256835" w:rsidRDefault="003951A6" w:rsidP="003951A6">
            <w:pPr>
              <w:spacing w:after="0"/>
              <w:rPr>
                <w:rFonts w:ascii="Times New Roman" w:eastAsia="Times New Roman" w:hAnsi="Times New Roman" w:cs="Times New Roman"/>
                <w:sz w:val="26"/>
                <w:szCs w:val="26"/>
              </w:rPr>
            </w:pPr>
          </w:p>
          <w:p w:rsidR="001B00C2" w:rsidRPr="00256835" w:rsidRDefault="003951A6" w:rsidP="003951A6">
            <w:pPr>
              <w:spacing w:after="0"/>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Малоїд І.М.</w:t>
            </w:r>
            <w:r w:rsidR="001B00C2" w:rsidRPr="00256835">
              <w:rPr>
                <w:rFonts w:ascii="Times New Roman" w:eastAsia="Times New Roman" w:hAnsi="Times New Roman" w:cs="Times New Roman"/>
                <w:sz w:val="26"/>
                <w:szCs w:val="26"/>
              </w:rPr>
              <w:t xml:space="preserve"> мед.сестра старша</w:t>
            </w:r>
          </w:p>
          <w:p w:rsidR="001B00C2" w:rsidRPr="00256835" w:rsidRDefault="001B00C2"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Пукач О.С.</w:t>
            </w:r>
          </w:p>
          <w:p w:rsidR="001B00C2" w:rsidRPr="00256835" w:rsidRDefault="003951A6"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Малоїд І.М.</w:t>
            </w:r>
          </w:p>
          <w:p w:rsidR="001B00C2" w:rsidRPr="00256835" w:rsidRDefault="001B00C2" w:rsidP="003951A6">
            <w:pPr>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Шута Л.М., вихователь </w:t>
            </w:r>
          </w:p>
          <w:p w:rsidR="001B00C2" w:rsidRPr="00256835" w:rsidRDefault="003951A6"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Малоїд І.М.</w:t>
            </w:r>
            <w:r w:rsidR="001B00C2" w:rsidRPr="00256835">
              <w:rPr>
                <w:rFonts w:ascii="Times New Roman" w:eastAsia="Times New Roman" w:hAnsi="Times New Roman" w:cs="Times New Roman"/>
                <w:sz w:val="26"/>
                <w:szCs w:val="26"/>
              </w:rPr>
              <w:t>.</w:t>
            </w:r>
          </w:p>
          <w:p w:rsidR="001B00C2" w:rsidRPr="00256835" w:rsidRDefault="003951A6"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Супран С.В.</w:t>
            </w:r>
            <w:r w:rsidR="001B00C2" w:rsidRPr="00256835">
              <w:rPr>
                <w:rFonts w:ascii="Times New Roman" w:eastAsia="Times New Roman" w:hAnsi="Times New Roman" w:cs="Times New Roman"/>
                <w:sz w:val="26"/>
                <w:szCs w:val="26"/>
              </w:rPr>
              <w:t>.,</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Лин Л.С. муз.кер.</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Шостак О.Р., вихователь</w:t>
            </w:r>
          </w:p>
          <w:p w:rsidR="001B00C2" w:rsidRPr="00256835" w:rsidRDefault="003951A6"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lastRenderedPageBreak/>
              <w:t>Олійник М.М.</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Кабан Н.Б., муз.кер.</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вихователі</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Гавецька М.В.</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Лин Л.С. </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Кабан Н.Б.</w:t>
            </w:r>
          </w:p>
          <w:p w:rsidR="001B00C2" w:rsidRPr="00256835" w:rsidRDefault="001B00C2" w:rsidP="001B00C2">
            <w:pPr>
              <w:spacing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Брюхович О.І., вихователь</w:t>
            </w:r>
          </w:p>
          <w:p w:rsidR="001B00C2" w:rsidRPr="00256835" w:rsidRDefault="00C37C82" w:rsidP="001B00C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Олійник М.М.</w:t>
            </w:r>
            <w:r w:rsidR="001B00C2" w:rsidRPr="00256835">
              <w:rPr>
                <w:rFonts w:ascii="Times New Roman" w:eastAsia="Times New Roman" w:hAnsi="Times New Roman" w:cs="Times New Roman"/>
                <w:sz w:val="26"/>
                <w:szCs w:val="26"/>
              </w:rPr>
              <w:t xml:space="preserve"> вихователь</w:t>
            </w:r>
          </w:p>
          <w:p w:rsidR="001B00C2" w:rsidRPr="00256835" w:rsidRDefault="00C37C82" w:rsidP="001B00C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Криштоф Г</w:t>
            </w:r>
            <w:r w:rsidR="001B00C2" w:rsidRPr="00256835">
              <w:rPr>
                <w:rFonts w:ascii="Times New Roman" w:eastAsia="Times New Roman" w:hAnsi="Times New Roman" w:cs="Times New Roman"/>
                <w:sz w:val="26"/>
                <w:szCs w:val="26"/>
              </w:rPr>
              <w:t>.</w:t>
            </w:r>
            <w:r>
              <w:rPr>
                <w:rFonts w:ascii="Times New Roman" w:eastAsia="Times New Roman" w:hAnsi="Times New Roman" w:cs="Times New Roman"/>
                <w:sz w:val="26"/>
                <w:szCs w:val="26"/>
              </w:rPr>
              <w:t>О</w:t>
            </w:r>
            <w:r w:rsidR="001B00C2" w:rsidRPr="00256835">
              <w:rPr>
                <w:rFonts w:ascii="Times New Roman" w:eastAsia="Times New Roman" w:hAnsi="Times New Roman" w:cs="Times New Roman"/>
                <w:sz w:val="26"/>
                <w:szCs w:val="26"/>
              </w:rPr>
              <w:t>, вихователь</w:t>
            </w:r>
          </w:p>
          <w:p w:rsidR="001B00C2" w:rsidRPr="00256835" w:rsidRDefault="001B00C2" w:rsidP="001B00C2">
            <w:pPr>
              <w:spacing w:after="0" w:line="240" w:lineRule="auto"/>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С</w:t>
            </w:r>
            <w:r w:rsidR="00C37C82">
              <w:rPr>
                <w:rFonts w:ascii="Times New Roman" w:eastAsia="Times New Roman" w:hAnsi="Times New Roman" w:cs="Times New Roman"/>
                <w:sz w:val="26"/>
                <w:szCs w:val="26"/>
              </w:rPr>
              <w:t>упрун С</w:t>
            </w:r>
            <w:r w:rsidRPr="00256835">
              <w:rPr>
                <w:rFonts w:ascii="Times New Roman" w:eastAsia="Times New Roman" w:hAnsi="Times New Roman" w:cs="Times New Roman"/>
                <w:sz w:val="26"/>
                <w:szCs w:val="26"/>
              </w:rPr>
              <w:t>.</w:t>
            </w:r>
            <w:r w:rsidR="00C37C82">
              <w:rPr>
                <w:rFonts w:ascii="Times New Roman" w:eastAsia="Times New Roman" w:hAnsi="Times New Roman" w:cs="Times New Roman"/>
                <w:sz w:val="26"/>
                <w:szCs w:val="26"/>
              </w:rPr>
              <w:t>В</w:t>
            </w:r>
            <w:r w:rsidRPr="00256835">
              <w:rPr>
                <w:rFonts w:ascii="Times New Roman" w:eastAsia="Times New Roman" w:hAnsi="Times New Roman" w:cs="Times New Roman"/>
                <w:sz w:val="26"/>
                <w:szCs w:val="26"/>
              </w:rPr>
              <w:t>, вихователь</w:t>
            </w:r>
          </w:p>
          <w:p w:rsidR="001B00C2" w:rsidRPr="00256835" w:rsidRDefault="001B00C2" w:rsidP="001B00C2">
            <w:pPr>
              <w:spacing w:after="0" w:line="240" w:lineRule="auto"/>
              <w:jc w:val="both"/>
              <w:rPr>
                <w:rFonts w:ascii="Times New Roman" w:eastAsia="Times New Roman" w:hAnsi="Times New Roman" w:cs="Times New Roman"/>
                <w:sz w:val="26"/>
                <w:szCs w:val="26"/>
              </w:rPr>
            </w:pP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Вихователі старших груп</w:t>
            </w:r>
          </w:p>
          <w:p w:rsidR="001B00C2" w:rsidRPr="00256835" w:rsidRDefault="003951A6"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Малоїд І.М.</w:t>
            </w:r>
            <w:r w:rsidR="001B00C2" w:rsidRPr="00256835">
              <w:rPr>
                <w:rFonts w:ascii="Times New Roman" w:eastAsia="Times New Roman" w:hAnsi="Times New Roman" w:cs="Times New Roman"/>
                <w:sz w:val="26"/>
                <w:szCs w:val="26"/>
              </w:rPr>
              <w:t xml:space="preserve"> мед.сестра старша</w:t>
            </w:r>
          </w:p>
          <w:p w:rsidR="001B00C2" w:rsidRPr="00256835" w:rsidRDefault="00307F6E"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lang w:eastAsia="ru-RU"/>
              </w:rPr>
              <w:t>Малоїд І.М</w:t>
            </w:r>
            <w:r w:rsidRPr="00256835">
              <w:rPr>
                <w:rFonts w:ascii="Times New Roman" w:eastAsia="Times New Roman" w:hAnsi="Times New Roman" w:cs="Times New Roman"/>
                <w:sz w:val="26"/>
                <w:szCs w:val="26"/>
              </w:rPr>
              <w:t xml:space="preserve"> </w:t>
            </w:r>
            <w:r w:rsidR="001B00C2" w:rsidRPr="00256835">
              <w:rPr>
                <w:rFonts w:ascii="Times New Roman" w:eastAsia="Times New Roman" w:hAnsi="Times New Roman" w:cs="Times New Roman"/>
                <w:sz w:val="26"/>
                <w:szCs w:val="26"/>
              </w:rPr>
              <w:t>мед.сестра старша</w:t>
            </w:r>
          </w:p>
          <w:p w:rsidR="001B00C2" w:rsidRPr="00256835" w:rsidRDefault="00713667"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Матвійчук Л.І.</w:t>
            </w:r>
          </w:p>
          <w:p w:rsidR="001B00C2" w:rsidRPr="00256835" w:rsidRDefault="00713667"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Вавринюк О.Я</w:t>
            </w:r>
            <w:r w:rsidR="001B00C2" w:rsidRPr="00256835">
              <w:rPr>
                <w:rFonts w:ascii="Times New Roman" w:eastAsia="Times New Roman" w:hAnsi="Times New Roman" w:cs="Times New Roman"/>
                <w:sz w:val="26"/>
                <w:szCs w:val="26"/>
              </w:rPr>
              <w:t xml:space="preserve">. </w:t>
            </w:r>
            <w:r w:rsidR="00307F6E" w:rsidRPr="00256835">
              <w:rPr>
                <w:rFonts w:ascii="Times New Roman" w:eastAsia="Times New Roman" w:hAnsi="Times New Roman" w:cs="Times New Roman"/>
                <w:sz w:val="26"/>
                <w:szCs w:val="26"/>
                <w:lang w:eastAsia="ru-RU"/>
              </w:rPr>
              <w:t>Малоїд І.М</w:t>
            </w:r>
            <w:r w:rsidR="00307F6E" w:rsidRPr="00256835">
              <w:rPr>
                <w:rFonts w:ascii="Times New Roman" w:eastAsia="Times New Roman" w:hAnsi="Times New Roman" w:cs="Times New Roman"/>
                <w:sz w:val="26"/>
                <w:szCs w:val="26"/>
              </w:rPr>
              <w:t xml:space="preserve"> </w:t>
            </w:r>
            <w:r w:rsidR="001B00C2" w:rsidRPr="00256835">
              <w:rPr>
                <w:rFonts w:ascii="Times New Roman" w:eastAsia="Times New Roman" w:hAnsi="Times New Roman" w:cs="Times New Roman"/>
                <w:sz w:val="26"/>
                <w:szCs w:val="26"/>
              </w:rPr>
              <w:t>мед.сестра старша</w:t>
            </w:r>
          </w:p>
          <w:p w:rsidR="001B00C2" w:rsidRPr="00256835" w:rsidRDefault="001B00C2" w:rsidP="003951A6">
            <w:pPr>
              <w:spacing w:after="0" w:line="240" w:lineRule="auto"/>
              <w:rPr>
                <w:rFonts w:ascii="Times New Roman" w:eastAsia="Times New Roman" w:hAnsi="Times New Roman" w:cs="Times New Roman"/>
                <w:sz w:val="26"/>
                <w:szCs w:val="26"/>
              </w:rPr>
            </w:pPr>
          </w:p>
          <w:p w:rsidR="001B00C2" w:rsidRPr="00256835" w:rsidRDefault="00713667"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Верхоляк Л.В</w:t>
            </w:r>
            <w:r w:rsidR="001B00C2" w:rsidRPr="00256835">
              <w:rPr>
                <w:rFonts w:ascii="Times New Roman" w:eastAsia="Times New Roman" w:hAnsi="Times New Roman" w:cs="Times New Roman"/>
                <w:sz w:val="26"/>
                <w:szCs w:val="26"/>
              </w:rPr>
              <w:t>.</w:t>
            </w:r>
          </w:p>
          <w:p w:rsidR="001B00C2" w:rsidRPr="00256835" w:rsidRDefault="00307F6E"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lang w:eastAsia="ru-RU"/>
              </w:rPr>
              <w:t>Малоїд І.М</w:t>
            </w:r>
            <w:r w:rsidR="001B00C2" w:rsidRPr="00256835">
              <w:rPr>
                <w:rFonts w:ascii="Times New Roman" w:eastAsia="Times New Roman" w:hAnsi="Times New Roman" w:cs="Times New Roman"/>
                <w:sz w:val="26"/>
                <w:szCs w:val="26"/>
              </w:rPr>
              <w:t>., мед.сестра старша</w:t>
            </w:r>
          </w:p>
          <w:p w:rsidR="001B00C2" w:rsidRDefault="00C37C82" w:rsidP="003951A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Шостак О.Р.,</w:t>
            </w:r>
          </w:p>
          <w:p w:rsidR="00C37C82" w:rsidRPr="00256835" w:rsidRDefault="00C37C82" w:rsidP="003951A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Данів Л.О.</w:t>
            </w:r>
          </w:p>
          <w:p w:rsidR="001B00C2" w:rsidRPr="00256835" w:rsidRDefault="001B00C2"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Лин Л.С.,</w:t>
            </w:r>
          </w:p>
          <w:p w:rsidR="001B00C2" w:rsidRPr="00256835" w:rsidRDefault="001B00C2"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Вансович О.О., вчитель-логопед</w:t>
            </w:r>
          </w:p>
          <w:p w:rsidR="001B00C2" w:rsidRPr="00256835" w:rsidRDefault="001B00C2"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 xml:space="preserve">Поліщук О.І.., практичний </w:t>
            </w:r>
            <w:r w:rsidRPr="00256835">
              <w:rPr>
                <w:rFonts w:ascii="Times New Roman" w:eastAsia="Times New Roman" w:hAnsi="Times New Roman" w:cs="Times New Roman"/>
                <w:sz w:val="26"/>
                <w:szCs w:val="26"/>
              </w:rPr>
              <w:lastRenderedPageBreak/>
              <w:t>психолог</w:t>
            </w:r>
          </w:p>
          <w:p w:rsidR="001B00C2" w:rsidRPr="00256835" w:rsidRDefault="001B00C2" w:rsidP="003951A6">
            <w:pPr>
              <w:spacing w:after="0"/>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Пукач О.С.</w:t>
            </w:r>
            <w:r w:rsidR="003951A6" w:rsidRPr="00256835">
              <w:rPr>
                <w:rFonts w:ascii="Times New Roman" w:eastAsia="Times New Roman" w:hAnsi="Times New Roman" w:cs="Times New Roman"/>
                <w:sz w:val="26"/>
                <w:szCs w:val="26"/>
              </w:rPr>
              <w:t>,</w:t>
            </w:r>
          </w:p>
          <w:p w:rsidR="003951A6" w:rsidRPr="00256835" w:rsidRDefault="003951A6" w:rsidP="003951A6">
            <w:pPr>
              <w:spacing w:after="0"/>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директор</w:t>
            </w:r>
          </w:p>
          <w:p w:rsidR="001B00C2" w:rsidRPr="00256835" w:rsidRDefault="001B00C2" w:rsidP="001B00C2">
            <w:pPr>
              <w:jc w:val="both"/>
              <w:rPr>
                <w:rFonts w:ascii="Times New Roman" w:eastAsia="Times New Roman" w:hAnsi="Times New Roman" w:cs="Times New Roman"/>
                <w:sz w:val="26"/>
                <w:szCs w:val="26"/>
              </w:rPr>
            </w:pPr>
          </w:p>
          <w:p w:rsidR="001B00C2" w:rsidRPr="00256835" w:rsidRDefault="003951A6"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Малоїд І.М.</w:t>
            </w:r>
            <w:r w:rsidR="001B00C2" w:rsidRPr="00256835">
              <w:rPr>
                <w:rFonts w:ascii="Times New Roman" w:eastAsia="Times New Roman" w:hAnsi="Times New Roman" w:cs="Times New Roman"/>
                <w:sz w:val="26"/>
                <w:szCs w:val="26"/>
              </w:rPr>
              <w:t xml:space="preserve"> мед.сестра старша</w:t>
            </w:r>
          </w:p>
          <w:p w:rsidR="001B00C2" w:rsidRPr="00256835" w:rsidRDefault="001B00C2" w:rsidP="001B00C2">
            <w:pPr>
              <w:jc w:val="both"/>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вихователі</w:t>
            </w:r>
          </w:p>
          <w:p w:rsidR="001B00C2" w:rsidRPr="00256835" w:rsidRDefault="001B00C2" w:rsidP="001B00C2">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Пукач О.С., директор</w:t>
            </w:r>
          </w:p>
          <w:p w:rsidR="001B00C2" w:rsidRPr="00256835" w:rsidRDefault="003951A6"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Малоїд І.М.</w:t>
            </w:r>
            <w:r w:rsidR="001B00C2" w:rsidRPr="00256835">
              <w:rPr>
                <w:rFonts w:ascii="Times New Roman" w:eastAsia="Times New Roman" w:hAnsi="Times New Roman" w:cs="Times New Roman"/>
                <w:sz w:val="26"/>
                <w:szCs w:val="26"/>
              </w:rPr>
              <w:t xml:space="preserve"> мед.сестра старша</w:t>
            </w:r>
          </w:p>
          <w:p w:rsidR="001B00C2" w:rsidRPr="00256835" w:rsidRDefault="001B00C2" w:rsidP="001B00C2">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Пукач О.С., директор</w:t>
            </w:r>
          </w:p>
          <w:p w:rsidR="001B00C2" w:rsidRPr="00256835" w:rsidRDefault="001B00C2" w:rsidP="001B00C2">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Пукач О.С., директор</w:t>
            </w:r>
          </w:p>
          <w:p w:rsidR="001B00C2" w:rsidRPr="00256835" w:rsidRDefault="001B00C2" w:rsidP="001B00C2">
            <w:pPr>
              <w:rPr>
                <w:rFonts w:ascii="Times New Roman" w:eastAsia="Times New Roman" w:hAnsi="Times New Roman" w:cs="Times New Roman"/>
                <w:sz w:val="26"/>
                <w:szCs w:val="26"/>
              </w:rPr>
            </w:pPr>
          </w:p>
          <w:p w:rsidR="001B00C2" w:rsidRPr="00256835" w:rsidRDefault="003951A6"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Малоїд І.М.</w:t>
            </w:r>
            <w:r w:rsidR="001B00C2" w:rsidRPr="00256835">
              <w:rPr>
                <w:rFonts w:ascii="Times New Roman" w:eastAsia="Times New Roman" w:hAnsi="Times New Roman" w:cs="Times New Roman"/>
                <w:sz w:val="26"/>
                <w:szCs w:val="26"/>
              </w:rPr>
              <w:t xml:space="preserve"> мед.сестра старша</w:t>
            </w:r>
          </w:p>
          <w:p w:rsidR="001B00C2" w:rsidRPr="00256835" w:rsidRDefault="003951A6"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Малоїд І.М.</w:t>
            </w:r>
            <w:r w:rsidR="001B00C2" w:rsidRPr="00256835">
              <w:rPr>
                <w:rFonts w:ascii="Times New Roman" w:eastAsia="Times New Roman" w:hAnsi="Times New Roman" w:cs="Times New Roman"/>
                <w:sz w:val="26"/>
                <w:szCs w:val="26"/>
              </w:rPr>
              <w:t>, мед.сестра старша</w:t>
            </w:r>
          </w:p>
          <w:p w:rsidR="001B00C2" w:rsidRPr="00256835" w:rsidRDefault="001B00C2" w:rsidP="003951A6">
            <w:pPr>
              <w:rPr>
                <w:rFonts w:ascii="Times New Roman" w:eastAsia="Times New Roman" w:hAnsi="Times New Roman" w:cs="Times New Roman"/>
                <w:sz w:val="26"/>
                <w:szCs w:val="26"/>
              </w:rPr>
            </w:pPr>
          </w:p>
          <w:p w:rsidR="001B00C2" w:rsidRPr="00256835" w:rsidRDefault="001B00C2" w:rsidP="003951A6">
            <w:pPr>
              <w:rPr>
                <w:rFonts w:ascii="Times New Roman" w:eastAsia="Times New Roman" w:hAnsi="Times New Roman" w:cs="Times New Roman"/>
                <w:sz w:val="26"/>
                <w:szCs w:val="26"/>
              </w:rPr>
            </w:pPr>
          </w:p>
          <w:p w:rsidR="001B00C2" w:rsidRPr="00256835" w:rsidRDefault="001B00C2" w:rsidP="003951A6">
            <w:pPr>
              <w:rPr>
                <w:rFonts w:ascii="Times New Roman" w:eastAsia="Times New Roman" w:hAnsi="Times New Roman" w:cs="Times New Roman"/>
                <w:sz w:val="26"/>
                <w:szCs w:val="26"/>
              </w:rPr>
            </w:pPr>
          </w:p>
          <w:p w:rsidR="001B00C2" w:rsidRPr="00256835" w:rsidRDefault="003951A6"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Малоїд І.М.</w:t>
            </w:r>
            <w:r w:rsidR="001B00C2" w:rsidRPr="00256835">
              <w:rPr>
                <w:rFonts w:ascii="Times New Roman" w:eastAsia="Times New Roman" w:hAnsi="Times New Roman" w:cs="Times New Roman"/>
                <w:sz w:val="26"/>
                <w:szCs w:val="26"/>
              </w:rPr>
              <w:t>, мед.сестра старша</w:t>
            </w:r>
          </w:p>
          <w:p w:rsidR="001B00C2" w:rsidRPr="00256835" w:rsidRDefault="001B00C2" w:rsidP="003951A6">
            <w:pPr>
              <w:rPr>
                <w:rFonts w:ascii="Times New Roman" w:eastAsia="Times New Roman" w:hAnsi="Times New Roman" w:cs="Times New Roman"/>
                <w:sz w:val="26"/>
                <w:szCs w:val="26"/>
              </w:rPr>
            </w:pPr>
          </w:p>
          <w:p w:rsidR="005B71D8" w:rsidRPr="00256835" w:rsidRDefault="005B71D8" w:rsidP="003951A6">
            <w:pPr>
              <w:rPr>
                <w:rFonts w:ascii="Times New Roman" w:eastAsia="Times New Roman" w:hAnsi="Times New Roman" w:cs="Times New Roman"/>
                <w:sz w:val="26"/>
                <w:szCs w:val="26"/>
                <w:lang w:eastAsia="ru-RU"/>
              </w:rPr>
            </w:pPr>
          </w:p>
          <w:p w:rsidR="003951A6" w:rsidRPr="00256835" w:rsidRDefault="003951A6" w:rsidP="003951A6">
            <w:pPr>
              <w:rPr>
                <w:rFonts w:ascii="Times New Roman" w:eastAsia="Times New Roman" w:hAnsi="Times New Roman" w:cs="Times New Roman"/>
                <w:sz w:val="26"/>
                <w:szCs w:val="26"/>
                <w:lang w:eastAsia="ru-RU"/>
              </w:rPr>
            </w:pPr>
            <w:r w:rsidRPr="00256835">
              <w:rPr>
                <w:rFonts w:ascii="Times New Roman" w:eastAsia="Times New Roman" w:hAnsi="Times New Roman" w:cs="Times New Roman"/>
                <w:sz w:val="26"/>
                <w:szCs w:val="26"/>
                <w:lang w:eastAsia="ru-RU"/>
              </w:rPr>
              <w:lastRenderedPageBreak/>
              <w:t>Малоїд І.М.</w:t>
            </w:r>
          </w:p>
          <w:p w:rsidR="001B00C2" w:rsidRPr="00256835" w:rsidRDefault="001B00C2"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мед.сестра старша</w:t>
            </w:r>
          </w:p>
          <w:p w:rsidR="001B00C2" w:rsidRPr="00256835" w:rsidRDefault="001B00C2" w:rsidP="003951A6">
            <w:pPr>
              <w:rPr>
                <w:rFonts w:ascii="Times New Roman" w:eastAsia="Times New Roman" w:hAnsi="Times New Roman" w:cs="Times New Roman"/>
                <w:sz w:val="26"/>
                <w:szCs w:val="26"/>
              </w:rPr>
            </w:pPr>
          </w:p>
          <w:p w:rsidR="001B00C2" w:rsidRPr="00256835" w:rsidRDefault="003951A6"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lang w:eastAsia="ru-RU"/>
              </w:rPr>
              <w:t>Малоїд І.М</w:t>
            </w:r>
            <w:r w:rsidRPr="00256835">
              <w:rPr>
                <w:rFonts w:ascii="Times New Roman" w:eastAsia="Times New Roman" w:hAnsi="Times New Roman" w:cs="Times New Roman"/>
                <w:sz w:val="26"/>
                <w:szCs w:val="26"/>
              </w:rPr>
              <w:t xml:space="preserve"> </w:t>
            </w:r>
            <w:r w:rsidR="001B00C2" w:rsidRPr="00256835">
              <w:rPr>
                <w:rFonts w:ascii="Times New Roman" w:eastAsia="Times New Roman" w:hAnsi="Times New Roman" w:cs="Times New Roman"/>
                <w:sz w:val="26"/>
                <w:szCs w:val="26"/>
              </w:rPr>
              <w:t>мед.сестра старша</w:t>
            </w:r>
          </w:p>
          <w:p w:rsidR="001B00C2" w:rsidRPr="00256835" w:rsidRDefault="003951A6"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lang w:eastAsia="ru-RU"/>
              </w:rPr>
              <w:t>Малоїд І.М</w:t>
            </w:r>
            <w:r w:rsidRPr="00256835">
              <w:rPr>
                <w:rFonts w:ascii="Times New Roman" w:eastAsia="Times New Roman" w:hAnsi="Times New Roman" w:cs="Times New Roman"/>
                <w:sz w:val="26"/>
                <w:szCs w:val="26"/>
              </w:rPr>
              <w:t xml:space="preserve"> </w:t>
            </w:r>
            <w:r w:rsidR="001B00C2" w:rsidRPr="00256835">
              <w:rPr>
                <w:rFonts w:ascii="Times New Roman" w:eastAsia="Times New Roman" w:hAnsi="Times New Roman" w:cs="Times New Roman"/>
                <w:sz w:val="26"/>
                <w:szCs w:val="26"/>
              </w:rPr>
              <w:t>мед.сестра старша</w:t>
            </w:r>
          </w:p>
          <w:p w:rsidR="001B00C2" w:rsidRPr="00256835" w:rsidRDefault="001B00C2" w:rsidP="003951A6">
            <w:pPr>
              <w:rPr>
                <w:rFonts w:ascii="Times New Roman" w:eastAsia="Times New Roman" w:hAnsi="Times New Roman" w:cs="Times New Roman"/>
                <w:sz w:val="26"/>
                <w:szCs w:val="26"/>
              </w:rPr>
            </w:pPr>
          </w:p>
          <w:p w:rsidR="001B00C2" w:rsidRPr="00256835" w:rsidRDefault="001B00C2"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Вихователі груп</w:t>
            </w:r>
          </w:p>
          <w:p w:rsidR="001B00C2" w:rsidRPr="00256835" w:rsidRDefault="001B00C2"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Вихователі груп</w:t>
            </w:r>
          </w:p>
          <w:p w:rsidR="001B00C2" w:rsidRPr="00256835" w:rsidRDefault="003951A6"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lang w:eastAsia="ru-RU"/>
              </w:rPr>
              <w:t>Малоїд І.М</w:t>
            </w:r>
            <w:r w:rsidRPr="00256835">
              <w:rPr>
                <w:rFonts w:ascii="Times New Roman" w:eastAsia="Times New Roman" w:hAnsi="Times New Roman" w:cs="Times New Roman"/>
                <w:sz w:val="26"/>
                <w:szCs w:val="26"/>
              </w:rPr>
              <w:t xml:space="preserve"> </w:t>
            </w:r>
            <w:r w:rsidR="001B00C2" w:rsidRPr="00256835">
              <w:rPr>
                <w:rFonts w:ascii="Times New Roman" w:eastAsia="Times New Roman" w:hAnsi="Times New Roman" w:cs="Times New Roman"/>
                <w:sz w:val="26"/>
                <w:szCs w:val="26"/>
              </w:rPr>
              <w:t>мед.сестра старша</w:t>
            </w:r>
          </w:p>
          <w:p w:rsidR="001B00C2" w:rsidRPr="00256835" w:rsidRDefault="001B00C2" w:rsidP="003951A6">
            <w:pPr>
              <w:rPr>
                <w:rFonts w:ascii="Times New Roman" w:eastAsia="Times New Roman" w:hAnsi="Times New Roman" w:cs="Times New Roman"/>
                <w:sz w:val="26"/>
                <w:szCs w:val="26"/>
              </w:rPr>
            </w:pPr>
          </w:p>
          <w:p w:rsidR="001B00C2" w:rsidRPr="00256835" w:rsidRDefault="001B00C2" w:rsidP="003951A6">
            <w:pPr>
              <w:rPr>
                <w:rFonts w:ascii="Times New Roman" w:eastAsia="Times New Roman" w:hAnsi="Times New Roman" w:cs="Times New Roman"/>
                <w:sz w:val="26"/>
                <w:szCs w:val="26"/>
              </w:rPr>
            </w:pPr>
          </w:p>
          <w:p w:rsidR="001B00C2" w:rsidRPr="00256835" w:rsidRDefault="005B71D8"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lang w:eastAsia="ru-RU"/>
              </w:rPr>
              <w:t>Вих.-методист</w:t>
            </w:r>
          </w:p>
          <w:p w:rsidR="001B00C2" w:rsidRPr="00256835" w:rsidRDefault="001B00C2" w:rsidP="003951A6">
            <w:pPr>
              <w:rPr>
                <w:rFonts w:ascii="Times New Roman" w:eastAsia="Times New Roman" w:hAnsi="Times New Roman" w:cs="Times New Roman"/>
                <w:sz w:val="26"/>
                <w:szCs w:val="26"/>
              </w:rPr>
            </w:pPr>
          </w:p>
          <w:p w:rsidR="001B00C2" w:rsidRPr="00256835" w:rsidRDefault="001B00C2" w:rsidP="003951A6">
            <w:pPr>
              <w:spacing w:after="0" w:line="240" w:lineRule="auto"/>
              <w:rPr>
                <w:rFonts w:ascii="Times New Roman" w:eastAsia="Times New Roman" w:hAnsi="Times New Roman" w:cs="Times New Roman"/>
                <w:sz w:val="26"/>
                <w:szCs w:val="26"/>
              </w:rPr>
            </w:pPr>
          </w:p>
          <w:p w:rsidR="001B00C2" w:rsidRPr="00256835" w:rsidRDefault="00713667"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Клим О.С.</w:t>
            </w:r>
          </w:p>
          <w:p w:rsidR="001B00C2" w:rsidRPr="00256835" w:rsidRDefault="001B00C2"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заступник зав.  господарства</w:t>
            </w:r>
          </w:p>
          <w:p w:rsidR="001B00C2" w:rsidRPr="00256835" w:rsidRDefault="001B00C2"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Пукач О.С., директор</w:t>
            </w:r>
          </w:p>
          <w:p w:rsidR="001B00C2" w:rsidRPr="00256835" w:rsidRDefault="003951A6"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lang w:eastAsia="ru-RU"/>
              </w:rPr>
              <w:t>Малоїд І.М</w:t>
            </w:r>
            <w:r w:rsidRPr="00256835">
              <w:rPr>
                <w:rFonts w:ascii="Times New Roman" w:eastAsia="Times New Roman" w:hAnsi="Times New Roman" w:cs="Times New Roman"/>
                <w:sz w:val="26"/>
                <w:szCs w:val="26"/>
              </w:rPr>
              <w:t xml:space="preserve"> </w:t>
            </w:r>
            <w:r w:rsidR="001B00C2" w:rsidRPr="00256835">
              <w:rPr>
                <w:rFonts w:ascii="Times New Roman" w:eastAsia="Times New Roman" w:hAnsi="Times New Roman" w:cs="Times New Roman"/>
                <w:sz w:val="26"/>
                <w:szCs w:val="26"/>
              </w:rPr>
              <w:t>мед.сестра старша</w:t>
            </w:r>
          </w:p>
          <w:p w:rsidR="001B00C2" w:rsidRPr="00256835" w:rsidRDefault="001B00C2"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Пукач О.С., директор</w:t>
            </w:r>
          </w:p>
          <w:p w:rsidR="001B00C2" w:rsidRPr="00256835" w:rsidRDefault="003951A6"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lang w:eastAsia="ru-RU"/>
              </w:rPr>
              <w:t>Малоїд І.М</w:t>
            </w:r>
            <w:r w:rsidRPr="00256835">
              <w:rPr>
                <w:rFonts w:ascii="Times New Roman" w:eastAsia="Times New Roman" w:hAnsi="Times New Roman" w:cs="Times New Roman"/>
                <w:sz w:val="26"/>
                <w:szCs w:val="26"/>
              </w:rPr>
              <w:t xml:space="preserve"> </w:t>
            </w:r>
            <w:r w:rsidR="001B00C2" w:rsidRPr="00256835">
              <w:rPr>
                <w:rFonts w:ascii="Times New Roman" w:eastAsia="Times New Roman" w:hAnsi="Times New Roman" w:cs="Times New Roman"/>
                <w:sz w:val="26"/>
                <w:szCs w:val="26"/>
              </w:rPr>
              <w:t xml:space="preserve">мед.сестра </w:t>
            </w:r>
            <w:r w:rsidR="001B00C2" w:rsidRPr="00256835">
              <w:rPr>
                <w:rFonts w:ascii="Times New Roman" w:eastAsia="Times New Roman" w:hAnsi="Times New Roman" w:cs="Times New Roman"/>
                <w:sz w:val="26"/>
                <w:szCs w:val="26"/>
              </w:rPr>
              <w:lastRenderedPageBreak/>
              <w:t>старша</w:t>
            </w:r>
          </w:p>
          <w:p w:rsidR="001B00C2" w:rsidRPr="00256835" w:rsidRDefault="001B00C2"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Пукач О.С., директор</w:t>
            </w:r>
          </w:p>
          <w:p w:rsidR="001B00C2" w:rsidRPr="00256835" w:rsidRDefault="003951A6"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lang w:eastAsia="ru-RU"/>
              </w:rPr>
              <w:t>Малоїд І.М</w:t>
            </w:r>
            <w:r w:rsidRPr="00256835">
              <w:rPr>
                <w:rFonts w:ascii="Times New Roman" w:eastAsia="Times New Roman" w:hAnsi="Times New Roman" w:cs="Times New Roman"/>
                <w:sz w:val="26"/>
                <w:szCs w:val="26"/>
              </w:rPr>
              <w:t xml:space="preserve"> </w:t>
            </w:r>
            <w:r w:rsidR="00713667" w:rsidRPr="00256835">
              <w:rPr>
                <w:rFonts w:ascii="Times New Roman" w:eastAsia="Times New Roman" w:hAnsi="Times New Roman" w:cs="Times New Roman"/>
                <w:sz w:val="26"/>
                <w:szCs w:val="26"/>
              </w:rPr>
              <w:t>Клим О.С.</w:t>
            </w:r>
            <w:r w:rsidR="001B00C2" w:rsidRPr="00256835">
              <w:rPr>
                <w:rFonts w:ascii="Times New Roman" w:eastAsia="Times New Roman" w:hAnsi="Times New Roman" w:cs="Times New Roman"/>
                <w:sz w:val="26"/>
                <w:szCs w:val="26"/>
              </w:rPr>
              <w:t xml:space="preserve"> заступник зав.  господарства</w:t>
            </w:r>
          </w:p>
          <w:p w:rsidR="005B71D8" w:rsidRPr="00256835" w:rsidRDefault="00713667" w:rsidP="003951A6">
            <w:pPr>
              <w:spacing w:after="0" w:line="240" w:lineRule="auto"/>
              <w:rPr>
                <w:rFonts w:ascii="Times New Roman" w:eastAsia="Times New Roman" w:hAnsi="Times New Roman" w:cs="Times New Roman"/>
                <w:sz w:val="26"/>
                <w:szCs w:val="26"/>
                <w:lang w:eastAsia="ru-RU"/>
              </w:rPr>
            </w:pPr>
            <w:r w:rsidRPr="00256835">
              <w:rPr>
                <w:rFonts w:ascii="Times New Roman" w:eastAsia="Times New Roman" w:hAnsi="Times New Roman" w:cs="Times New Roman"/>
                <w:sz w:val="26"/>
                <w:szCs w:val="26"/>
                <w:lang w:eastAsia="ru-RU"/>
              </w:rPr>
              <w:t>.</w:t>
            </w:r>
          </w:p>
          <w:p w:rsidR="001B00C2" w:rsidRPr="00256835" w:rsidRDefault="00713667" w:rsidP="003951A6">
            <w:pPr>
              <w:spacing w:after="0" w:line="240" w:lineRule="auto"/>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lang w:eastAsia="ru-RU"/>
              </w:rPr>
              <w:t xml:space="preserve"> </w:t>
            </w:r>
            <w:r w:rsidR="001B00C2" w:rsidRPr="00256835">
              <w:rPr>
                <w:rFonts w:ascii="Times New Roman" w:eastAsia="Times New Roman" w:hAnsi="Times New Roman" w:cs="Times New Roman"/>
                <w:sz w:val="26"/>
                <w:szCs w:val="26"/>
              </w:rPr>
              <w:t>вихователь-методист</w:t>
            </w:r>
          </w:p>
          <w:p w:rsidR="001B00C2" w:rsidRPr="00256835" w:rsidRDefault="001B00C2" w:rsidP="003951A6">
            <w:pPr>
              <w:rPr>
                <w:rFonts w:ascii="Times New Roman" w:eastAsia="Times New Roman" w:hAnsi="Times New Roman" w:cs="Times New Roman"/>
                <w:sz w:val="26"/>
                <w:szCs w:val="26"/>
              </w:rPr>
            </w:pPr>
            <w:r w:rsidRPr="00256835">
              <w:rPr>
                <w:rFonts w:ascii="Times New Roman" w:eastAsia="Times New Roman" w:hAnsi="Times New Roman" w:cs="Times New Roman"/>
                <w:sz w:val="26"/>
                <w:szCs w:val="26"/>
              </w:rPr>
              <w:t>вихователі груп</w:t>
            </w:r>
          </w:p>
          <w:p w:rsidR="001B00C2" w:rsidRPr="00256835" w:rsidRDefault="001B00C2" w:rsidP="001B00C2">
            <w:pPr>
              <w:rPr>
                <w:rFonts w:ascii="Times New Roman" w:eastAsia="Times New Roman" w:hAnsi="Times New Roman" w:cs="Times New Roman"/>
                <w:sz w:val="26"/>
                <w:szCs w:val="26"/>
              </w:rPr>
            </w:pPr>
          </w:p>
        </w:tc>
      </w:tr>
    </w:tbl>
    <w:p w:rsidR="001B00C2" w:rsidRPr="00256835" w:rsidRDefault="001B00C2" w:rsidP="001B00C2">
      <w:pPr>
        <w:rPr>
          <w:rFonts w:ascii="Times New Roman" w:eastAsia="Times New Roman" w:hAnsi="Times New Roman" w:cs="Times New Roman"/>
          <w:b/>
          <w:bCs/>
          <w:sz w:val="26"/>
          <w:szCs w:val="26"/>
          <w:lang w:eastAsia="ru-RU"/>
        </w:rPr>
      </w:pPr>
    </w:p>
    <w:p w:rsidR="001B00C2" w:rsidRPr="00256835" w:rsidRDefault="001B00C2" w:rsidP="001B00C2">
      <w:pPr>
        <w:tabs>
          <w:tab w:val="left" w:pos="720"/>
        </w:tabs>
        <w:spacing w:after="0" w:line="240" w:lineRule="auto"/>
        <w:rPr>
          <w:rFonts w:ascii="Times New Roman" w:eastAsia="Times New Roman" w:hAnsi="Times New Roman" w:cs="Times New Roman"/>
          <w:bCs/>
          <w:sz w:val="26"/>
          <w:szCs w:val="26"/>
          <w:lang w:val="ru-RU" w:eastAsia="ru-RU"/>
        </w:rPr>
      </w:pPr>
    </w:p>
    <w:p w:rsidR="001B00C2" w:rsidRPr="00256835" w:rsidRDefault="001B00C2" w:rsidP="001B00C2">
      <w:pPr>
        <w:spacing w:after="0" w:line="240" w:lineRule="auto"/>
        <w:rPr>
          <w:rFonts w:ascii="Times New Roman" w:eastAsia="Times New Roman" w:hAnsi="Times New Roman" w:cs="Times New Roman"/>
          <w:vanish/>
          <w:sz w:val="26"/>
          <w:szCs w:val="26"/>
          <w:lang w:val="ru-RU" w:eastAsia="ru-RU"/>
        </w:rPr>
      </w:pPr>
    </w:p>
    <w:p w:rsidR="001B00C2" w:rsidRPr="00256835" w:rsidRDefault="001B00C2" w:rsidP="005B71D8">
      <w:pPr>
        <w:spacing w:after="0" w:line="240" w:lineRule="auto"/>
        <w:rPr>
          <w:rFonts w:ascii="Times New Roman" w:eastAsia="Times New Roman" w:hAnsi="Times New Roman" w:cs="Times New Roman"/>
          <w:bCs/>
          <w:sz w:val="26"/>
          <w:szCs w:val="26"/>
          <w:lang w:val="ru-RU" w:eastAsia="ru-RU"/>
        </w:rPr>
      </w:pPr>
    </w:p>
    <w:p w:rsidR="001B00C2" w:rsidRPr="00256835" w:rsidRDefault="001B00C2" w:rsidP="001B00C2">
      <w:pPr>
        <w:spacing w:after="0" w:line="240" w:lineRule="auto"/>
        <w:jc w:val="center"/>
        <w:rPr>
          <w:rFonts w:ascii="Times New Roman" w:eastAsia="Times New Roman" w:hAnsi="Times New Roman" w:cs="Times New Roman"/>
          <w:bCs/>
          <w:sz w:val="26"/>
          <w:szCs w:val="26"/>
          <w:lang w:val="ru-RU" w:eastAsia="ru-RU"/>
        </w:rPr>
      </w:pPr>
    </w:p>
    <w:p w:rsidR="00713667" w:rsidRPr="00256835" w:rsidRDefault="001B00C2" w:rsidP="000F5EDC">
      <w:pPr>
        <w:spacing w:after="0" w:line="240" w:lineRule="auto"/>
        <w:jc w:val="center"/>
        <w:rPr>
          <w:rFonts w:ascii="Times New Roman" w:eastAsia="Times New Roman" w:hAnsi="Times New Roman" w:cs="Times New Roman"/>
          <w:sz w:val="26"/>
          <w:szCs w:val="26"/>
          <w:lang w:eastAsia="ru-RU"/>
        </w:rPr>
      </w:pPr>
      <w:r w:rsidRPr="00256835">
        <w:rPr>
          <w:rFonts w:ascii="Times New Roman" w:eastAsia="Times New Roman" w:hAnsi="Times New Roman" w:cs="Times New Roman"/>
          <w:sz w:val="26"/>
          <w:szCs w:val="26"/>
          <w:lang w:val="ru-RU" w:eastAsia="ru-RU"/>
        </w:rPr>
        <w:t xml:space="preserve">   </w:t>
      </w:r>
    </w:p>
    <w:p w:rsidR="001B00C2" w:rsidRPr="00256835" w:rsidRDefault="001B00C2" w:rsidP="001B00C2">
      <w:pPr>
        <w:spacing w:after="0" w:line="240" w:lineRule="auto"/>
        <w:jc w:val="center"/>
        <w:rPr>
          <w:rFonts w:ascii="Times New Roman" w:eastAsia="Times New Roman" w:hAnsi="Times New Roman" w:cs="Times New Roman"/>
          <w:sz w:val="26"/>
          <w:szCs w:val="26"/>
          <w:lang w:eastAsia="ru-RU"/>
        </w:rPr>
      </w:pPr>
    </w:p>
    <w:p w:rsidR="00713667" w:rsidRPr="00256835" w:rsidRDefault="001B00C2" w:rsidP="005B71D8">
      <w:pPr>
        <w:spacing w:after="0" w:line="240" w:lineRule="auto"/>
        <w:jc w:val="center"/>
        <w:rPr>
          <w:rFonts w:ascii="Times New Roman" w:eastAsia="Times New Roman" w:hAnsi="Times New Roman" w:cs="Times New Roman"/>
          <w:sz w:val="26"/>
          <w:szCs w:val="26"/>
          <w:lang w:eastAsia="ru-RU"/>
        </w:rPr>
      </w:pPr>
      <w:r w:rsidRPr="00256835">
        <w:rPr>
          <w:rFonts w:ascii="Times New Roman" w:eastAsia="Times New Roman" w:hAnsi="Times New Roman" w:cs="Times New Roman"/>
          <w:sz w:val="26"/>
          <w:szCs w:val="26"/>
          <w:lang w:val="ru-RU" w:eastAsia="ru-RU"/>
        </w:rPr>
        <w:t xml:space="preserve">               </w:t>
      </w:r>
      <w:r w:rsidR="005B71D8" w:rsidRPr="00256835">
        <w:rPr>
          <w:rFonts w:ascii="Times New Roman" w:eastAsia="Times New Roman" w:hAnsi="Times New Roman" w:cs="Times New Roman"/>
          <w:sz w:val="26"/>
          <w:szCs w:val="26"/>
          <w:lang w:val="ru-RU" w:eastAsia="ru-RU"/>
        </w:rPr>
        <w:t xml:space="preserve">                           </w:t>
      </w:r>
    </w:p>
    <w:p w:rsidR="00713667" w:rsidRPr="00256835" w:rsidRDefault="00713667"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p w:rsidR="00FE0A48" w:rsidRPr="00256835" w:rsidRDefault="00FE0A48" w:rsidP="001B00C2">
      <w:pPr>
        <w:spacing w:after="0" w:line="240" w:lineRule="auto"/>
        <w:jc w:val="center"/>
        <w:rPr>
          <w:rFonts w:ascii="Times New Roman" w:eastAsia="Times New Roman" w:hAnsi="Times New Roman" w:cs="Times New Roman"/>
          <w:b/>
          <w:sz w:val="26"/>
          <w:szCs w:val="26"/>
          <w:lang w:eastAsia="ru-RU"/>
        </w:rPr>
      </w:pPr>
    </w:p>
    <w:sectPr w:rsidR="00FE0A48" w:rsidRPr="00256835" w:rsidSect="00781416">
      <w:footerReference w:type="default" r:id="rId28"/>
      <w:pgSz w:w="11906" w:h="16838"/>
      <w:pgMar w:top="851" w:right="850" w:bottom="851"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55" w:rsidRDefault="00351955">
      <w:pPr>
        <w:spacing w:after="0" w:line="240" w:lineRule="auto"/>
      </w:pPr>
      <w:r>
        <w:separator/>
      </w:r>
    </w:p>
  </w:endnote>
  <w:endnote w:type="continuationSeparator" w:id="0">
    <w:p w:rsidR="00351955" w:rsidRDefault="0035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14250"/>
      <w:docPartObj>
        <w:docPartGallery w:val="Page Numbers (Bottom of Page)"/>
        <w:docPartUnique/>
      </w:docPartObj>
    </w:sdtPr>
    <w:sdtContent>
      <w:p w:rsidR="00351955" w:rsidRDefault="00351955">
        <w:pPr>
          <w:pStyle w:val="a8"/>
          <w:jc w:val="center"/>
        </w:pPr>
      </w:p>
      <w:p w:rsidR="00351955" w:rsidRDefault="00351955">
        <w:pPr>
          <w:pStyle w:val="a8"/>
          <w:jc w:val="center"/>
        </w:pPr>
        <w:r>
          <w:fldChar w:fldCharType="begin"/>
        </w:r>
        <w:r>
          <w:instrText>PAGE   \* MERGEFORMAT</w:instrText>
        </w:r>
        <w:r>
          <w:fldChar w:fldCharType="separate"/>
        </w:r>
        <w:r w:rsidR="007E51B8">
          <w:rPr>
            <w:noProof/>
          </w:rPr>
          <w:t>102</w:t>
        </w:r>
        <w:r>
          <w:fldChar w:fldCharType="end"/>
        </w:r>
      </w:p>
    </w:sdtContent>
  </w:sdt>
  <w:p w:rsidR="00351955" w:rsidRDefault="003519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55" w:rsidRDefault="00351955">
      <w:pPr>
        <w:spacing w:after="0" w:line="240" w:lineRule="auto"/>
      </w:pPr>
      <w:r>
        <w:separator/>
      </w:r>
    </w:p>
  </w:footnote>
  <w:footnote w:type="continuationSeparator" w:id="0">
    <w:p w:rsidR="00351955" w:rsidRDefault="00351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5489CF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0A81DC0"/>
    <w:lvl w:ilvl="0">
      <w:start w:val="1"/>
      <w:numFmt w:val="bullet"/>
      <w:pStyle w:val="2"/>
      <w:lvlText w:val=""/>
      <w:lvlJc w:val="left"/>
      <w:pPr>
        <w:tabs>
          <w:tab w:val="num" w:pos="643"/>
        </w:tabs>
        <w:ind w:left="643" w:hanging="360"/>
      </w:pPr>
      <w:rPr>
        <w:rFonts w:ascii="Symbol" w:hAnsi="Symbol" w:hint="default"/>
      </w:rPr>
    </w:lvl>
  </w:abstractNum>
  <w:abstractNum w:abstractNumId="2">
    <w:nsid w:val="01623F9B"/>
    <w:multiLevelType w:val="hybridMultilevel"/>
    <w:tmpl w:val="27EE5A40"/>
    <w:lvl w:ilvl="0" w:tplc="BFB8B19C">
      <w:start w:val="1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C16793"/>
    <w:multiLevelType w:val="hybridMultilevel"/>
    <w:tmpl w:val="C4EAB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C15B6"/>
    <w:multiLevelType w:val="hybridMultilevel"/>
    <w:tmpl w:val="E06C5190"/>
    <w:lvl w:ilvl="0" w:tplc="9ECC7610">
      <w:start w:val="1"/>
      <w:numFmt w:val="bullet"/>
      <w:lvlText w:val="-"/>
      <w:lvlJc w:val="left"/>
      <w:pPr>
        <w:ind w:left="76" w:hanging="360"/>
      </w:pPr>
      <w:rPr>
        <w:rFonts w:ascii="Times New Roman" w:eastAsia="Times New Roman" w:hAnsi="Times New Roman" w:cs="Times New Roman" w:hint="default"/>
      </w:rPr>
    </w:lvl>
    <w:lvl w:ilvl="1" w:tplc="04220003">
      <w:start w:val="1"/>
      <w:numFmt w:val="bullet"/>
      <w:lvlText w:val="o"/>
      <w:lvlJc w:val="left"/>
      <w:pPr>
        <w:ind w:left="796" w:hanging="360"/>
      </w:pPr>
      <w:rPr>
        <w:rFonts w:ascii="Courier New" w:hAnsi="Courier New" w:cs="Courier New"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Courier New"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Courier New" w:hint="default"/>
      </w:rPr>
    </w:lvl>
    <w:lvl w:ilvl="8" w:tplc="04220005">
      <w:start w:val="1"/>
      <w:numFmt w:val="bullet"/>
      <w:lvlText w:val=""/>
      <w:lvlJc w:val="left"/>
      <w:pPr>
        <w:ind w:left="5836" w:hanging="360"/>
      </w:pPr>
      <w:rPr>
        <w:rFonts w:ascii="Wingdings" w:hAnsi="Wingdings" w:hint="default"/>
      </w:rPr>
    </w:lvl>
  </w:abstractNum>
  <w:abstractNum w:abstractNumId="5">
    <w:nsid w:val="06745122"/>
    <w:multiLevelType w:val="hybridMultilevel"/>
    <w:tmpl w:val="E4623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45622"/>
    <w:multiLevelType w:val="multilevel"/>
    <w:tmpl w:val="5532AED8"/>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0AFF1D58"/>
    <w:multiLevelType w:val="hybridMultilevel"/>
    <w:tmpl w:val="DCB47E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31567D"/>
    <w:multiLevelType w:val="hybridMultilevel"/>
    <w:tmpl w:val="4DD8D620"/>
    <w:lvl w:ilvl="0" w:tplc="2474DF76">
      <w:start w:val="1"/>
      <w:numFmt w:val="bullet"/>
      <w:lvlText w:val=""/>
      <w:lvlJc w:val="left"/>
      <w:pPr>
        <w:ind w:left="420" w:hanging="360"/>
      </w:pPr>
      <w:rPr>
        <w:rFonts w:ascii="Wingdings" w:eastAsia="Times New Roman" w:hAnsi="Wingdings"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0D260DA0"/>
    <w:multiLevelType w:val="hybridMultilevel"/>
    <w:tmpl w:val="AC3CF314"/>
    <w:lvl w:ilvl="0" w:tplc="0E5C5842">
      <w:start w:val="1"/>
      <w:numFmt w:val="bullet"/>
      <w:lvlText w:val=""/>
      <w:lvlJc w:val="left"/>
      <w:pPr>
        <w:tabs>
          <w:tab w:val="num" w:pos="720"/>
        </w:tabs>
        <w:ind w:left="720" w:hanging="360"/>
      </w:pPr>
      <w:rPr>
        <w:rFonts w:ascii="Wingdings" w:hAnsi="Wingdings" w:hint="default"/>
      </w:rPr>
    </w:lvl>
    <w:lvl w:ilvl="1" w:tplc="59FEC508" w:tentative="1">
      <w:start w:val="1"/>
      <w:numFmt w:val="bullet"/>
      <w:lvlText w:val=""/>
      <w:lvlJc w:val="left"/>
      <w:pPr>
        <w:tabs>
          <w:tab w:val="num" w:pos="1440"/>
        </w:tabs>
        <w:ind w:left="1440" w:hanging="360"/>
      </w:pPr>
      <w:rPr>
        <w:rFonts w:ascii="Wingdings" w:hAnsi="Wingdings" w:hint="default"/>
      </w:rPr>
    </w:lvl>
    <w:lvl w:ilvl="2" w:tplc="6E24CA32" w:tentative="1">
      <w:start w:val="1"/>
      <w:numFmt w:val="bullet"/>
      <w:lvlText w:val=""/>
      <w:lvlJc w:val="left"/>
      <w:pPr>
        <w:tabs>
          <w:tab w:val="num" w:pos="2160"/>
        </w:tabs>
        <w:ind w:left="2160" w:hanging="360"/>
      </w:pPr>
      <w:rPr>
        <w:rFonts w:ascii="Wingdings" w:hAnsi="Wingdings" w:hint="default"/>
      </w:rPr>
    </w:lvl>
    <w:lvl w:ilvl="3" w:tplc="9F3061B0" w:tentative="1">
      <w:start w:val="1"/>
      <w:numFmt w:val="bullet"/>
      <w:lvlText w:val=""/>
      <w:lvlJc w:val="left"/>
      <w:pPr>
        <w:tabs>
          <w:tab w:val="num" w:pos="2880"/>
        </w:tabs>
        <w:ind w:left="2880" w:hanging="360"/>
      </w:pPr>
      <w:rPr>
        <w:rFonts w:ascii="Wingdings" w:hAnsi="Wingdings" w:hint="default"/>
      </w:rPr>
    </w:lvl>
    <w:lvl w:ilvl="4" w:tplc="08FE6F70" w:tentative="1">
      <w:start w:val="1"/>
      <w:numFmt w:val="bullet"/>
      <w:lvlText w:val=""/>
      <w:lvlJc w:val="left"/>
      <w:pPr>
        <w:tabs>
          <w:tab w:val="num" w:pos="3600"/>
        </w:tabs>
        <w:ind w:left="3600" w:hanging="360"/>
      </w:pPr>
      <w:rPr>
        <w:rFonts w:ascii="Wingdings" w:hAnsi="Wingdings" w:hint="default"/>
      </w:rPr>
    </w:lvl>
    <w:lvl w:ilvl="5" w:tplc="B58EA0D8" w:tentative="1">
      <w:start w:val="1"/>
      <w:numFmt w:val="bullet"/>
      <w:lvlText w:val=""/>
      <w:lvlJc w:val="left"/>
      <w:pPr>
        <w:tabs>
          <w:tab w:val="num" w:pos="4320"/>
        </w:tabs>
        <w:ind w:left="4320" w:hanging="360"/>
      </w:pPr>
      <w:rPr>
        <w:rFonts w:ascii="Wingdings" w:hAnsi="Wingdings" w:hint="default"/>
      </w:rPr>
    </w:lvl>
    <w:lvl w:ilvl="6" w:tplc="06A066CE" w:tentative="1">
      <w:start w:val="1"/>
      <w:numFmt w:val="bullet"/>
      <w:lvlText w:val=""/>
      <w:lvlJc w:val="left"/>
      <w:pPr>
        <w:tabs>
          <w:tab w:val="num" w:pos="5040"/>
        </w:tabs>
        <w:ind w:left="5040" w:hanging="360"/>
      </w:pPr>
      <w:rPr>
        <w:rFonts w:ascii="Wingdings" w:hAnsi="Wingdings" w:hint="default"/>
      </w:rPr>
    </w:lvl>
    <w:lvl w:ilvl="7" w:tplc="5608E5F4" w:tentative="1">
      <w:start w:val="1"/>
      <w:numFmt w:val="bullet"/>
      <w:lvlText w:val=""/>
      <w:lvlJc w:val="left"/>
      <w:pPr>
        <w:tabs>
          <w:tab w:val="num" w:pos="5760"/>
        </w:tabs>
        <w:ind w:left="5760" w:hanging="360"/>
      </w:pPr>
      <w:rPr>
        <w:rFonts w:ascii="Wingdings" w:hAnsi="Wingdings" w:hint="default"/>
      </w:rPr>
    </w:lvl>
    <w:lvl w:ilvl="8" w:tplc="6352AE64" w:tentative="1">
      <w:start w:val="1"/>
      <w:numFmt w:val="bullet"/>
      <w:lvlText w:val=""/>
      <w:lvlJc w:val="left"/>
      <w:pPr>
        <w:tabs>
          <w:tab w:val="num" w:pos="6480"/>
        </w:tabs>
        <w:ind w:left="6480" w:hanging="360"/>
      </w:pPr>
      <w:rPr>
        <w:rFonts w:ascii="Wingdings" w:hAnsi="Wingdings" w:hint="default"/>
      </w:rPr>
    </w:lvl>
  </w:abstractNum>
  <w:abstractNum w:abstractNumId="10">
    <w:nsid w:val="0D802916"/>
    <w:multiLevelType w:val="hybridMultilevel"/>
    <w:tmpl w:val="F7D09A8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0323C5"/>
    <w:multiLevelType w:val="hybridMultilevel"/>
    <w:tmpl w:val="170815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F6A1598"/>
    <w:multiLevelType w:val="hybridMultilevel"/>
    <w:tmpl w:val="374838FC"/>
    <w:lvl w:ilvl="0" w:tplc="740C6B64">
      <w:start w:val="1"/>
      <w:numFmt w:val="decimal"/>
      <w:lvlText w:val="%1."/>
      <w:lvlJc w:val="left"/>
      <w:pPr>
        <w:tabs>
          <w:tab w:val="num" w:pos="480"/>
        </w:tabs>
        <w:ind w:left="480" w:hanging="360"/>
      </w:pPr>
      <w:rPr>
        <w:rFonts w:cs="Times New Roman"/>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13">
    <w:nsid w:val="0F950A2B"/>
    <w:multiLevelType w:val="hybridMultilevel"/>
    <w:tmpl w:val="1400A04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0FA853C7"/>
    <w:multiLevelType w:val="hybridMultilevel"/>
    <w:tmpl w:val="E054B0DA"/>
    <w:lvl w:ilvl="0" w:tplc="AEBC0F30">
      <w:start w:val="1"/>
      <w:numFmt w:val="decimal"/>
      <w:lvlText w:val="%1."/>
      <w:lvlJc w:val="left"/>
      <w:pPr>
        <w:tabs>
          <w:tab w:val="num" w:pos="480"/>
        </w:tabs>
        <w:ind w:left="480" w:hanging="360"/>
      </w:pPr>
      <w:rPr>
        <w:rFonts w:cs="Times New Roman"/>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15">
    <w:nsid w:val="10577ACE"/>
    <w:multiLevelType w:val="multilevel"/>
    <w:tmpl w:val="0EBED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6654C5"/>
    <w:multiLevelType w:val="hybridMultilevel"/>
    <w:tmpl w:val="C6740E44"/>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nsid w:val="10F9616D"/>
    <w:multiLevelType w:val="multilevel"/>
    <w:tmpl w:val="BB344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1842E39"/>
    <w:multiLevelType w:val="hybridMultilevel"/>
    <w:tmpl w:val="D81EB95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2D35BC5"/>
    <w:multiLevelType w:val="multilevel"/>
    <w:tmpl w:val="1F0EAFE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5B90D0B"/>
    <w:multiLevelType w:val="hybridMultilevel"/>
    <w:tmpl w:val="477E44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1695775C"/>
    <w:multiLevelType w:val="hybridMultilevel"/>
    <w:tmpl w:val="9A96D276"/>
    <w:lvl w:ilvl="0" w:tplc="1D082E04">
      <w:start w:val="26"/>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A89382F"/>
    <w:multiLevelType w:val="hybridMultilevel"/>
    <w:tmpl w:val="15F6F76E"/>
    <w:lvl w:ilvl="0" w:tplc="6758F2EE">
      <w:start w:val="1"/>
      <w:numFmt w:val="decimal"/>
      <w:lvlText w:val="%1."/>
      <w:lvlJc w:val="left"/>
      <w:pPr>
        <w:tabs>
          <w:tab w:val="num" w:pos="480"/>
        </w:tabs>
        <w:ind w:left="480" w:hanging="360"/>
      </w:pPr>
      <w:rPr>
        <w:rFonts w:cs="Times New Roman"/>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23">
    <w:nsid w:val="1AC061A1"/>
    <w:multiLevelType w:val="hybridMultilevel"/>
    <w:tmpl w:val="153E5340"/>
    <w:lvl w:ilvl="0" w:tplc="1FE6086A">
      <w:start w:val="1"/>
      <w:numFmt w:val="decimal"/>
      <w:lvlText w:val="%1."/>
      <w:lvlJc w:val="left"/>
      <w:pPr>
        <w:tabs>
          <w:tab w:val="num" w:pos="480"/>
        </w:tabs>
        <w:ind w:left="480" w:hanging="360"/>
      </w:pPr>
      <w:rPr>
        <w:rFonts w:cs="Times New Roman"/>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24">
    <w:nsid w:val="1FC15466"/>
    <w:multiLevelType w:val="hybridMultilevel"/>
    <w:tmpl w:val="1972AE8C"/>
    <w:lvl w:ilvl="0" w:tplc="DF82FB8E">
      <w:start w:val="1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20D77F3A"/>
    <w:multiLevelType w:val="hybridMultilevel"/>
    <w:tmpl w:val="E766CDA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773126B"/>
    <w:multiLevelType w:val="hybridMultilevel"/>
    <w:tmpl w:val="858A7830"/>
    <w:lvl w:ilvl="0" w:tplc="0419000B">
      <w:start w:val="1"/>
      <w:numFmt w:val="bullet"/>
      <w:lvlText w:val=""/>
      <w:lvlJc w:val="left"/>
      <w:pPr>
        <w:ind w:left="294" w:hanging="360"/>
      </w:pPr>
      <w:rPr>
        <w:rFonts w:ascii="Wingdings" w:hAnsi="Wingdings"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27">
    <w:nsid w:val="27BC2204"/>
    <w:multiLevelType w:val="multilevel"/>
    <w:tmpl w:val="76AAC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9032262"/>
    <w:multiLevelType w:val="multilevel"/>
    <w:tmpl w:val="9A740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A054C26"/>
    <w:multiLevelType w:val="multilevel"/>
    <w:tmpl w:val="D168179E"/>
    <w:lvl w:ilvl="0">
      <w:start w:val="1"/>
      <w:numFmt w:val="decimal"/>
      <w:lvlText w:val="%1."/>
      <w:lvlJc w:val="left"/>
      <w:pPr>
        <w:ind w:left="108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0">
    <w:nsid w:val="2C8237ED"/>
    <w:multiLevelType w:val="multilevel"/>
    <w:tmpl w:val="991C2E7C"/>
    <w:lvl w:ilvl="0">
      <w:start w:val="1"/>
      <w:numFmt w:val="decimal"/>
      <w:lvlText w:val="%1."/>
      <w:lvlJc w:val="left"/>
      <w:pPr>
        <w:ind w:left="720" w:hanging="360"/>
      </w:pPr>
    </w:lvl>
    <w:lvl w:ilvl="1">
      <w:start w:val="4"/>
      <w:numFmt w:val="decimal"/>
      <w:isLgl/>
      <w:lvlText w:val="%1.%2"/>
      <w:lvlJc w:val="left"/>
      <w:pPr>
        <w:ind w:left="1080" w:hanging="720"/>
      </w:pPr>
      <w:rPr>
        <w:rFonts w:eastAsia="Arial Unicode MS" w:hint="default"/>
        <w:color w:val="auto"/>
        <w:sz w:val="26"/>
      </w:rPr>
    </w:lvl>
    <w:lvl w:ilvl="2">
      <w:start w:val="1"/>
      <w:numFmt w:val="decimal"/>
      <w:isLgl/>
      <w:lvlText w:val="%1.%2.%3"/>
      <w:lvlJc w:val="left"/>
      <w:pPr>
        <w:ind w:left="1080" w:hanging="720"/>
      </w:pPr>
      <w:rPr>
        <w:rFonts w:eastAsia="Arial Unicode MS" w:hint="default"/>
        <w:color w:val="auto"/>
        <w:sz w:val="26"/>
      </w:rPr>
    </w:lvl>
    <w:lvl w:ilvl="3">
      <w:start w:val="1"/>
      <w:numFmt w:val="decimal"/>
      <w:isLgl/>
      <w:lvlText w:val="%1.%2.%3.%4"/>
      <w:lvlJc w:val="left"/>
      <w:pPr>
        <w:ind w:left="1440" w:hanging="1080"/>
      </w:pPr>
      <w:rPr>
        <w:rFonts w:eastAsia="Arial Unicode MS" w:hint="default"/>
        <w:color w:val="auto"/>
        <w:sz w:val="26"/>
      </w:rPr>
    </w:lvl>
    <w:lvl w:ilvl="4">
      <w:start w:val="1"/>
      <w:numFmt w:val="decimal"/>
      <w:isLgl/>
      <w:lvlText w:val="%1.%2.%3.%4.%5"/>
      <w:lvlJc w:val="left"/>
      <w:pPr>
        <w:ind w:left="1800" w:hanging="1440"/>
      </w:pPr>
      <w:rPr>
        <w:rFonts w:eastAsia="Arial Unicode MS" w:hint="default"/>
        <w:color w:val="auto"/>
        <w:sz w:val="26"/>
      </w:rPr>
    </w:lvl>
    <w:lvl w:ilvl="5">
      <w:start w:val="1"/>
      <w:numFmt w:val="decimal"/>
      <w:isLgl/>
      <w:lvlText w:val="%1.%2.%3.%4.%5.%6"/>
      <w:lvlJc w:val="left"/>
      <w:pPr>
        <w:ind w:left="1800" w:hanging="1440"/>
      </w:pPr>
      <w:rPr>
        <w:rFonts w:eastAsia="Arial Unicode MS" w:hint="default"/>
        <w:color w:val="auto"/>
        <w:sz w:val="26"/>
      </w:rPr>
    </w:lvl>
    <w:lvl w:ilvl="6">
      <w:start w:val="1"/>
      <w:numFmt w:val="decimal"/>
      <w:isLgl/>
      <w:lvlText w:val="%1.%2.%3.%4.%5.%6.%7"/>
      <w:lvlJc w:val="left"/>
      <w:pPr>
        <w:ind w:left="2160" w:hanging="1800"/>
      </w:pPr>
      <w:rPr>
        <w:rFonts w:eastAsia="Arial Unicode MS" w:hint="default"/>
        <w:color w:val="auto"/>
        <w:sz w:val="26"/>
      </w:rPr>
    </w:lvl>
    <w:lvl w:ilvl="7">
      <w:start w:val="1"/>
      <w:numFmt w:val="decimal"/>
      <w:isLgl/>
      <w:lvlText w:val="%1.%2.%3.%4.%5.%6.%7.%8"/>
      <w:lvlJc w:val="left"/>
      <w:pPr>
        <w:ind w:left="2520" w:hanging="2160"/>
      </w:pPr>
      <w:rPr>
        <w:rFonts w:eastAsia="Arial Unicode MS" w:hint="default"/>
        <w:color w:val="auto"/>
        <w:sz w:val="26"/>
      </w:rPr>
    </w:lvl>
    <w:lvl w:ilvl="8">
      <w:start w:val="1"/>
      <w:numFmt w:val="decimal"/>
      <w:isLgl/>
      <w:lvlText w:val="%1.%2.%3.%4.%5.%6.%7.%8.%9"/>
      <w:lvlJc w:val="left"/>
      <w:pPr>
        <w:ind w:left="2520" w:hanging="2160"/>
      </w:pPr>
      <w:rPr>
        <w:rFonts w:eastAsia="Arial Unicode MS" w:hint="default"/>
        <w:color w:val="auto"/>
        <w:sz w:val="26"/>
      </w:rPr>
    </w:lvl>
  </w:abstractNum>
  <w:abstractNum w:abstractNumId="31">
    <w:nsid w:val="2EB76A42"/>
    <w:multiLevelType w:val="hybridMultilevel"/>
    <w:tmpl w:val="37201356"/>
    <w:lvl w:ilvl="0" w:tplc="8438DA8E">
      <w:start w:val="1"/>
      <w:numFmt w:val="decimal"/>
      <w:lvlText w:val="%1."/>
      <w:lvlJc w:val="left"/>
      <w:pPr>
        <w:ind w:left="480" w:hanging="360"/>
      </w:pPr>
      <w:rPr>
        <w:rFonts w:cs="Times New Roman"/>
      </w:rPr>
    </w:lvl>
    <w:lvl w:ilvl="1" w:tplc="04220019">
      <w:start w:val="1"/>
      <w:numFmt w:val="lowerLetter"/>
      <w:lvlText w:val="%2."/>
      <w:lvlJc w:val="left"/>
      <w:pPr>
        <w:ind w:left="1200" w:hanging="360"/>
      </w:pPr>
      <w:rPr>
        <w:rFonts w:cs="Times New Roman"/>
      </w:rPr>
    </w:lvl>
    <w:lvl w:ilvl="2" w:tplc="0422001B">
      <w:start w:val="1"/>
      <w:numFmt w:val="lowerRoman"/>
      <w:lvlText w:val="%3."/>
      <w:lvlJc w:val="right"/>
      <w:pPr>
        <w:ind w:left="1920" w:hanging="180"/>
      </w:pPr>
      <w:rPr>
        <w:rFonts w:cs="Times New Roman"/>
      </w:rPr>
    </w:lvl>
    <w:lvl w:ilvl="3" w:tplc="0422000F">
      <w:start w:val="1"/>
      <w:numFmt w:val="decimal"/>
      <w:lvlText w:val="%4."/>
      <w:lvlJc w:val="left"/>
      <w:pPr>
        <w:ind w:left="2640" w:hanging="360"/>
      </w:pPr>
      <w:rPr>
        <w:rFonts w:cs="Times New Roman"/>
      </w:rPr>
    </w:lvl>
    <w:lvl w:ilvl="4" w:tplc="04220019">
      <w:start w:val="1"/>
      <w:numFmt w:val="lowerLetter"/>
      <w:lvlText w:val="%5."/>
      <w:lvlJc w:val="left"/>
      <w:pPr>
        <w:ind w:left="3360" w:hanging="360"/>
      </w:pPr>
      <w:rPr>
        <w:rFonts w:cs="Times New Roman"/>
      </w:rPr>
    </w:lvl>
    <w:lvl w:ilvl="5" w:tplc="0422001B">
      <w:start w:val="1"/>
      <w:numFmt w:val="lowerRoman"/>
      <w:lvlText w:val="%6."/>
      <w:lvlJc w:val="right"/>
      <w:pPr>
        <w:ind w:left="4080" w:hanging="180"/>
      </w:pPr>
      <w:rPr>
        <w:rFonts w:cs="Times New Roman"/>
      </w:rPr>
    </w:lvl>
    <w:lvl w:ilvl="6" w:tplc="0422000F">
      <w:start w:val="1"/>
      <w:numFmt w:val="decimal"/>
      <w:lvlText w:val="%7."/>
      <w:lvlJc w:val="left"/>
      <w:pPr>
        <w:ind w:left="4800" w:hanging="360"/>
      </w:pPr>
      <w:rPr>
        <w:rFonts w:cs="Times New Roman"/>
      </w:rPr>
    </w:lvl>
    <w:lvl w:ilvl="7" w:tplc="04220019">
      <w:start w:val="1"/>
      <w:numFmt w:val="lowerLetter"/>
      <w:lvlText w:val="%8."/>
      <w:lvlJc w:val="left"/>
      <w:pPr>
        <w:ind w:left="5520" w:hanging="360"/>
      </w:pPr>
      <w:rPr>
        <w:rFonts w:cs="Times New Roman"/>
      </w:rPr>
    </w:lvl>
    <w:lvl w:ilvl="8" w:tplc="0422001B">
      <w:start w:val="1"/>
      <w:numFmt w:val="lowerRoman"/>
      <w:lvlText w:val="%9."/>
      <w:lvlJc w:val="right"/>
      <w:pPr>
        <w:ind w:left="6240" w:hanging="180"/>
      </w:pPr>
      <w:rPr>
        <w:rFonts w:cs="Times New Roman"/>
      </w:rPr>
    </w:lvl>
  </w:abstractNum>
  <w:abstractNum w:abstractNumId="32">
    <w:nsid w:val="2F9E6F83"/>
    <w:multiLevelType w:val="hybridMultilevel"/>
    <w:tmpl w:val="AA8EAA88"/>
    <w:lvl w:ilvl="0" w:tplc="173CB826">
      <w:start w:val="1"/>
      <w:numFmt w:val="bullet"/>
      <w:lvlText w:val=""/>
      <w:lvlJc w:val="right"/>
      <w:pPr>
        <w:ind w:left="720" w:hanging="360"/>
      </w:pPr>
      <w:rPr>
        <w:rFonts w:ascii="Wingdings" w:hAnsi="Wingdings" w:hint="default"/>
        <w:b w:val="0"/>
        <w:i w:val="0"/>
        <w:ker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147BD2"/>
    <w:multiLevelType w:val="hybridMultilevel"/>
    <w:tmpl w:val="0538B4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1D62E91"/>
    <w:multiLevelType w:val="hybridMultilevel"/>
    <w:tmpl w:val="084E0E0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E3536CE"/>
    <w:multiLevelType w:val="hybridMultilevel"/>
    <w:tmpl w:val="44C0E9B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3F1E2AC7"/>
    <w:multiLevelType w:val="hybridMultilevel"/>
    <w:tmpl w:val="66EA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59261A"/>
    <w:multiLevelType w:val="hybridMultilevel"/>
    <w:tmpl w:val="93C45D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41953D1A"/>
    <w:multiLevelType w:val="multilevel"/>
    <w:tmpl w:val="ABCE7096"/>
    <w:lvl w:ilvl="0">
      <w:start w:val="1"/>
      <w:numFmt w:val="decimal"/>
      <w:lvlText w:val="%1."/>
      <w:lvlJc w:val="left"/>
      <w:pPr>
        <w:ind w:left="750" w:hanging="360"/>
      </w:pPr>
      <w:rPr>
        <w:rFonts w:hint="default"/>
      </w:rPr>
    </w:lvl>
    <w:lvl w:ilvl="1">
      <w:start w:val="1"/>
      <w:numFmt w:val="decimal"/>
      <w:isLgl/>
      <w:lvlText w:val="%1.%2."/>
      <w:lvlJc w:val="left"/>
      <w:pPr>
        <w:ind w:left="1170" w:hanging="780"/>
      </w:pPr>
      <w:rPr>
        <w:rFonts w:hint="default"/>
      </w:rPr>
    </w:lvl>
    <w:lvl w:ilvl="2">
      <w:start w:val="11"/>
      <w:numFmt w:val="decimal"/>
      <w:isLgl/>
      <w:lvlText w:val="%1.%2.%3."/>
      <w:lvlJc w:val="left"/>
      <w:pPr>
        <w:ind w:left="1170" w:hanging="78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190" w:hanging="1800"/>
      </w:pPr>
      <w:rPr>
        <w:rFonts w:hint="default"/>
      </w:rPr>
    </w:lvl>
  </w:abstractNum>
  <w:abstractNum w:abstractNumId="39">
    <w:nsid w:val="43BD6C1F"/>
    <w:multiLevelType w:val="hybridMultilevel"/>
    <w:tmpl w:val="45649F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6113C1B"/>
    <w:multiLevelType w:val="hybridMultilevel"/>
    <w:tmpl w:val="202ECA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472C2B18"/>
    <w:multiLevelType w:val="hybridMultilevel"/>
    <w:tmpl w:val="81D42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7D320B2"/>
    <w:multiLevelType w:val="hybridMultilevel"/>
    <w:tmpl w:val="BAB65EAA"/>
    <w:lvl w:ilvl="0" w:tplc="E8C43C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49436000"/>
    <w:multiLevelType w:val="hybridMultilevel"/>
    <w:tmpl w:val="129EAB08"/>
    <w:lvl w:ilvl="0" w:tplc="E4E0FA6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741FA4"/>
    <w:multiLevelType w:val="hybridMultilevel"/>
    <w:tmpl w:val="DEE47798"/>
    <w:lvl w:ilvl="0" w:tplc="5C6E3FD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5">
    <w:nsid w:val="4BA53F8A"/>
    <w:multiLevelType w:val="hybridMultilevel"/>
    <w:tmpl w:val="DB32C6D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nsid w:val="4C6E640B"/>
    <w:multiLevelType w:val="multilevel"/>
    <w:tmpl w:val="8DF46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D4877CD"/>
    <w:multiLevelType w:val="multilevel"/>
    <w:tmpl w:val="A448C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DDE02E3"/>
    <w:multiLevelType w:val="hybridMultilevel"/>
    <w:tmpl w:val="E342E990"/>
    <w:lvl w:ilvl="0" w:tplc="94924D9C">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4ECC223E"/>
    <w:multiLevelType w:val="hybridMultilevel"/>
    <w:tmpl w:val="C09EFB5C"/>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4EF72BB3"/>
    <w:multiLevelType w:val="hybridMultilevel"/>
    <w:tmpl w:val="4CA4A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39B1A7B"/>
    <w:multiLevelType w:val="multilevel"/>
    <w:tmpl w:val="A66029E0"/>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2">
    <w:nsid w:val="56B8264D"/>
    <w:multiLevelType w:val="hybridMultilevel"/>
    <w:tmpl w:val="7EFC1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8B61030"/>
    <w:multiLevelType w:val="hybridMultilevel"/>
    <w:tmpl w:val="722A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391A53"/>
    <w:multiLevelType w:val="hybridMultilevel"/>
    <w:tmpl w:val="207EC7B6"/>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5">
    <w:nsid w:val="5A651118"/>
    <w:multiLevelType w:val="hybridMultilevel"/>
    <w:tmpl w:val="F5C66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0753E2"/>
    <w:multiLevelType w:val="multilevel"/>
    <w:tmpl w:val="86C0F7BA"/>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nsid w:val="5CA8702C"/>
    <w:multiLevelType w:val="hybridMultilevel"/>
    <w:tmpl w:val="2A987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0D7442"/>
    <w:multiLevelType w:val="hybridMultilevel"/>
    <w:tmpl w:val="79A42730"/>
    <w:lvl w:ilvl="0" w:tplc="F534830A">
      <w:start w:val="3"/>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9">
    <w:nsid w:val="5EDC6A37"/>
    <w:multiLevelType w:val="hybridMultilevel"/>
    <w:tmpl w:val="6D46B786"/>
    <w:lvl w:ilvl="0" w:tplc="04B6062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638F1F3E"/>
    <w:multiLevelType w:val="hybridMultilevel"/>
    <w:tmpl w:val="7F34629C"/>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641F32E5"/>
    <w:multiLevelType w:val="multilevel"/>
    <w:tmpl w:val="90B05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5814FA4"/>
    <w:multiLevelType w:val="hybridMultilevel"/>
    <w:tmpl w:val="F48C4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A47FA3"/>
    <w:multiLevelType w:val="hybridMultilevel"/>
    <w:tmpl w:val="C0AC2984"/>
    <w:lvl w:ilvl="0" w:tplc="AF167C1C">
      <w:start w:val="1"/>
      <w:numFmt w:val="decimal"/>
      <w:lvlText w:val="%1."/>
      <w:lvlJc w:val="left"/>
      <w:pPr>
        <w:tabs>
          <w:tab w:val="num" w:pos="480"/>
        </w:tabs>
        <w:ind w:left="480" w:hanging="360"/>
      </w:pPr>
      <w:rPr>
        <w:rFonts w:cs="Times New Roman"/>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64">
    <w:nsid w:val="66410E70"/>
    <w:multiLevelType w:val="hybridMultilevel"/>
    <w:tmpl w:val="BBD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9334D3"/>
    <w:multiLevelType w:val="hybridMultilevel"/>
    <w:tmpl w:val="C02E5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86F4239"/>
    <w:multiLevelType w:val="multilevel"/>
    <w:tmpl w:val="7B90A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9E0032C"/>
    <w:multiLevelType w:val="hybridMultilevel"/>
    <w:tmpl w:val="0526F352"/>
    <w:lvl w:ilvl="0" w:tplc="47365D6A">
      <w:start w:val="1"/>
      <w:numFmt w:val="decimal"/>
      <w:lvlText w:val="%1."/>
      <w:lvlJc w:val="left"/>
      <w:pPr>
        <w:tabs>
          <w:tab w:val="num" w:pos="480"/>
        </w:tabs>
        <w:ind w:left="480" w:hanging="360"/>
      </w:pPr>
      <w:rPr>
        <w:rFonts w:cs="Times New Roman"/>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68">
    <w:nsid w:val="6A0E745A"/>
    <w:multiLevelType w:val="hybridMultilevel"/>
    <w:tmpl w:val="1A6E68DA"/>
    <w:lvl w:ilvl="0" w:tplc="67B61208">
      <w:start w:val="1"/>
      <w:numFmt w:val="decimal"/>
      <w:lvlText w:val="%1."/>
      <w:lvlJc w:val="left"/>
      <w:pPr>
        <w:tabs>
          <w:tab w:val="num" w:pos="420"/>
        </w:tabs>
        <w:ind w:left="420" w:hanging="360"/>
      </w:pPr>
      <w:rPr>
        <w:rFonts w:cs="Times New Roman"/>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69">
    <w:nsid w:val="6BCA76DF"/>
    <w:multiLevelType w:val="multilevel"/>
    <w:tmpl w:val="3C5E5F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nsid w:val="6CB64777"/>
    <w:multiLevelType w:val="hybridMultilevel"/>
    <w:tmpl w:val="2C74D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EFB66A3"/>
    <w:multiLevelType w:val="hybridMultilevel"/>
    <w:tmpl w:val="7458F1B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2">
    <w:nsid w:val="6FB301B1"/>
    <w:multiLevelType w:val="multilevel"/>
    <w:tmpl w:val="31A2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32931F4"/>
    <w:multiLevelType w:val="hybridMultilevel"/>
    <w:tmpl w:val="170815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3DB6C3D"/>
    <w:multiLevelType w:val="hybridMultilevel"/>
    <w:tmpl w:val="4192F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BA5A9D"/>
    <w:multiLevelType w:val="hybridMultilevel"/>
    <w:tmpl w:val="F0C2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164E10"/>
    <w:multiLevelType w:val="hybridMultilevel"/>
    <w:tmpl w:val="FC5C0F7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nsid w:val="7E432C99"/>
    <w:multiLevelType w:val="hybridMultilevel"/>
    <w:tmpl w:val="5A3E62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nsid w:val="7ECE6DCA"/>
    <w:multiLevelType w:val="multilevel"/>
    <w:tmpl w:val="42ECB56A"/>
    <w:lvl w:ilvl="0">
      <w:start w:val="2"/>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1"/>
  </w:num>
  <w:num w:numId="9">
    <w:abstractNumId w:val="0"/>
  </w:num>
  <w:num w:numId="10">
    <w:abstractNumId w:val="37"/>
  </w:num>
  <w:num w:numId="11">
    <w:abstractNumId w:val="65"/>
  </w:num>
  <w:num w:numId="12">
    <w:abstractNumId w:val="52"/>
  </w:num>
  <w:num w:numId="13">
    <w:abstractNumId w:val="41"/>
  </w:num>
  <w:num w:numId="14">
    <w:abstractNumId w:val="5"/>
  </w:num>
  <w:num w:numId="15">
    <w:abstractNumId w:val="70"/>
  </w:num>
  <w:num w:numId="16">
    <w:abstractNumId w:val="3"/>
  </w:num>
  <w:num w:numId="17">
    <w:abstractNumId w:val="36"/>
  </w:num>
  <w:num w:numId="18">
    <w:abstractNumId w:val="75"/>
  </w:num>
  <w:num w:numId="19">
    <w:abstractNumId w:val="30"/>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58"/>
  </w:num>
  <w:num w:numId="31">
    <w:abstractNumId w:val="26"/>
  </w:num>
  <w:num w:numId="32">
    <w:abstractNumId w:val="71"/>
  </w:num>
  <w:num w:numId="33">
    <w:abstractNumId w:val="4"/>
  </w:num>
  <w:num w:numId="34">
    <w:abstractNumId w:val="11"/>
  </w:num>
  <w:num w:numId="35">
    <w:abstractNumId w:val="29"/>
  </w:num>
  <w:num w:numId="36">
    <w:abstractNumId w:val="38"/>
  </w:num>
  <w:num w:numId="37">
    <w:abstractNumId w:val="19"/>
  </w:num>
  <w:num w:numId="38">
    <w:abstractNumId w:val="40"/>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num>
  <w:num w:numId="41">
    <w:abstractNumId w:val="48"/>
  </w:num>
  <w:num w:numId="42">
    <w:abstractNumId w:val="77"/>
  </w:num>
  <w:num w:numId="43">
    <w:abstractNumId w:val="8"/>
  </w:num>
  <w:num w:numId="44">
    <w:abstractNumId w:val="59"/>
  </w:num>
  <w:num w:numId="45">
    <w:abstractNumId w:val="24"/>
  </w:num>
  <w:num w:numId="46">
    <w:abstractNumId w:val="44"/>
  </w:num>
  <w:num w:numId="47">
    <w:abstractNumId w:val="49"/>
  </w:num>
  <w:num w:numId="48">
    <w:abstractNumId w:val="60"/>
  </w:num>
  <w:num w:numId="49">
    <w:abstractNumId w:val="76"/>
  </w:num>
  <w:num w:numId="50">
    <w:abstractNumId w:val="47"/>
  </w:num>
  <w:num w:numId="51">
    <w:abstractNumId w:val="69"/>
  </w:num>
  <w:num w:numId="52">
    <w:abstractNumId w:val="15"/>
  </w:num>
  <w:num w:numId="53">
    <w:abstractNumId w:val="6"/>
  </w:num>
  <w:num w:numId="54">
    <w:abstractNumId w:val="17"/>
  </w:num>
  <w:num w:numId="55">
    <w:abstractNumId w:val="27"/>
  </w:num>
  <w:num w:numId="56">
    <w:abstractNumId w:val="61"/>
  </w:num>
  <w:num w:numId="57">
    <w:abstractNumId w:val="56"/>
  </w:num>
  <w:num w:numId="58">
    <w:abstractNumId w:val="28"/>
  </w:num>
  <w:num w:numId="59">
    <w:abstractNumId w:val="46"/>
  </w:num>
  <w:num w:numId="60">
    <w:abstractNumId w:val="66"/>
  </w:num>
  <w:num w:numId="61">
    <w:abstractNumId w:val="33"/>
  </w:num>
  <w:num w:numId="62">
    <w:abstractNumId w:val="34"/>
  </w:num>
  <w:num w:numId="63">
    <w:abstractNumId w:val="53"/>
  </w:num>
  <w:num w:numId="64">
    <w:abstractNumId w:val="62"/>
  </w:num>
  <w:num w:numId="65">
    <w:abstractNumId w:val="72"/>
  </w:num>
  <w:num w:numId="66">
    <w:abstractNumId w:val="64"/>
  </w:num>
  <w:num w:numId="67">
    <w:abstractNumId w:val="55"/>
  </w:num>
  <w:num w:numId="68">
    <w:abstractNumId w:val="74"/>
  </w:num>
  <w:num w:numId="69">
    <w:abstractNumId w:val="57"/>
  </w:num>
  <w:num w:numId="70">
    <w:abstractNumId w:val="20"/>
  </w:num>
  <w:num w:numId="71">
    <w:abstractNumId w:val="54"/>
  </w:num>
  <w:num w:numId="72">
    <w:abstractNumId w:val="16"/>
  </w:num>
  <w:num w:numId="73">
    <w:abstractNumId w:val="32"/>
  </w:num>
  <w:num w:numId="74">
    <w:abstractNumId w:val="9"/>
  </w:num>
  <w:num w:numId="75">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num>
  <w:num w:numId="77">
    <w:abstractNumId w:val="35"/>
  </w:num>
  <w:num w:numId="78">
    <w:abstractNumId w:val="25"/>
  </w:num>
  <w:num w:numId="79">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C2"/>
    <w:rsid w:val="00016076"/>
    <w:rsid w:val="00024C11"/>
    <w:rsid w:val="00053C18"/>
    <w:rsid w:val="000567F6"/>
    <w:rsid w:val="0006294B"/>
    <w:rsid w:val="00074A08"/>
    <w:rsid w:val="000902BA"/>
    <w:rsid w:val="00094984"/>
    <w:rsid w:val="00096132"/>
    <w:rsid w:val="000B1625"/>
    <w:rsid w:val="000B1CD7"/>
    <w:rsid w:val="000B32FC"/>
    <w:rsid w:val="000B4E68"/>
    <w:rsid w:val="000D2C73"/>
    <w:rsid w:val="000F5EDC"/>
    <w:rsid w:val="00115AE6"/>
    <w:rsid w:val="0011692A"/>
    <w:rsid w:val="00124734"/>
    <w:rsid w:val="00137FAA"/>
    <w:rsid w:val="001568AE"/>
    <w:rsid w:val="00176A24"/>
    <w:rsid w:val="001871D1"/>
    <w:rsid w:val="00187CB5"/>
    <w:rsid w:val="00197B5C"/>
    <w:rsid w:val="001B00C2"/>
    <w:rsid w:val="001B52FC"/>
    <w:rsid w:val="001C3B46"/>
    <w:rsid w:val="001D6ACC"/>
    <w:rsid w:val="001E3228"/>
    <w:rsid w:val="001E7774"/>
    <w:rsid w:val="001F3C63"/>
    <w:rsid w:val="001F44B4"/>
    <w:rsid w:val="00212CD9"/>
    <w:rsid w:val="00226717"/>
    <w:rsid w:val="002310C6"/>
    <w:rsid w:val="00231F04"/>
    <w:rsid w:val="00236AFC"/>
    <w:rsid w:val="00256835"/>
    <w:rsid w:val="00270465"/>
    <w:rsid w:val="00286003"/>
    <w:rsid w:val="002A5EF1"/>
    <w:rsid w:val="002C269E"/>
    <w:rsid w:val="002D7FC5"/>
    <w:rsid w:val="002E23FD"/>
    <w:rsid w:val="002E36D9"/>
    <w:rsid w:val="002F3ECD"/>
    <w:rsid w:val="00307F6E"/>
    <w:rsid w:val="00327AD1"/>
    <w:rsid w:val="00330D28"/>
    <w:rsid w:val="0033128D"/>
    <w:rsid w:val="00344C03"/>
    <w:rsid w:val="00351955"/>
    <w:rsid w:val="0035680D"/>
    <w:rsid w:val="00372E20"/>
    <w:rsid w:val="00377E5B"/>
    <w:rsid w:val="003951A6"/>
    <w:rsid w:val="003C450D"/>
    <w:rsid w:val="003E1170"/>
    <w:rsid w:val="003F39DC"/>
    <w:rsid w:val="003F43A1"/>
    <w:rsid w:val="003F4D5B"/>
    <w:rsid w:val="004042C7"/>
    <w:rsid w:val="00407E04"/>
    <w:rsid w:val="0042446C"/>
    <w:rsid w:val="00476EC9"/>
    <w:rsid w:val="004933AB"/>
    <w:rsid w:val="00494E28"/>
    <w:rsid w:val="004B4171"/>
    <w:rsid w:val="004B5A08"/>
    <w:rsid w:val="004B759D"/>
    <w:rsid w:val="004C3502"/>
    <w:rsid w:val="004C3B11"/>
    <w:rsid w:val="004C70EF"/>
    <w:rsid w:val="004E1ABC"/>
    <w:rsid w:val="004E472E"/>
    <w:rsid w:val="004E59DF"/>
    <w:rsid w:val="0050458A"/>
    <w:rsid w:val="00526A37"/>
    <w:rsid w:val="00535777"/>
    <w:rsid w:val="00541FD7"/>
    <w:rsid w:val="005424EA"/>
    <w:rsid w:val="005478A9"/>
    <w:rsid w:val="00554DFE"/>
    <w:rsid w:val="00574F9C"/>
    <w:rsid w:val="00577736"/>
    <w:rsid w:val="005928EC"/>
    <w:rsid w:val="005B2595"/>
    <w:rsid w:val="005B71D8"/>
    <w:rsid w:val="005C3F6D"/>
    <w:rsid w:val="005D0DC3"/>
    <w:rsid w:val="005D3013"/>
    <w:rsid w:val="005D303F"/>
    <w:rsid w:val="005F75AC"/>
    <w:rsid w:val="00607D27"/>
    <w:rsid w:val="0064174E"/>
    <w:rsid w:val="006419E7"/>
    <w:rsid w:val="0066129B"/>
    <w:rsid w:val="00665792"/>
    <w:rsid w:val="00672657"/>
    <w:rsid w:val="00673701"/>
    <w:rsid w:val="00673D51"/>
    <w:rsid w:val="006905CC"/>
    <w:rsid w:val="006A07E7"/>
    <w:rsid w:val="006A616B"/>
    <w:rsid w:val="006B1E86"/>
    <w:rsid w:val="006B2BB9"/>
    <w:rsid w:val="006C4301"/>
    <w:rsid w:val="006D72E6"/>
    <w:rsid w:val="006F6AE9"/>
    <w:rsid w:val="007050FF"/>
    <w:rsid w:val="00710EF7"/>
    <w:rsid w:val="00713667"/>
    <w:rsid w:val="0072654B"/>
    <w:rsid w:val="00733A67"/>
    <w:rsid w:val="00737A0D"/>
    <w:rsid w:val="007429B8"/>
    <w:rsid w:val="00775F2C"/>
    <w:rsid w:val="0078122D"/>
    <w:rsid w:val="00781416"/>
    <w:rsid w:val="007C6843"/>
    <w:rsid w:val="007C7047"/>
    <w:rsid w:val="007E51B8"/>
    <w:rsid w:val="00803139"/>
    <w:rsid w:val="0081418F"/>
    <w:rsid w:val="008168F6"/>
    <w:rsid w:val="00821429"/>
    <w:rsid w:val="008370B1"/>
    <w:rsid w:val="0084035B"/>
    <w:rsid w:val="00863EB2"/>
    <w:rsid w:val="00882BE3"/>
    <w:rsid w:val="00884AEF"/>
    <w:rsid w:val="008A31A3"/>
    <w:rsid w:val="008B35EC"/>
    <w:rsid w:val="008B5236"/>
    <w:rsid w:val="008B6A6E"/>
    <w:rsid w:val="008D27D7"/>
    <w:rsid w:val="008E2E79"/>
    <w:rsid w:val="008E3072"/>
    <w:rsid w:val="008F69CC"/>
    <w:rsid w:val="0090139F"/>
    <w:rsid w:val="0090538C"/>
    <w:rsid w:val="00907115"/>
    <w:rsid w:val="00935420"/>
    <w:rsid w:val="00954B22"/>
    <w:rsid w:val="0095746C"/>
    <w:rsid w:val="0097404E"/>
    <w:rsid w:val="00975B67"/>
    <w:rsid w:val="009968B4"/>
    <w:rsid w:val="009A2013"/>
    <w:rsid w:val="009C5770"/>
    <w:rsid w:val="009E23B5"/>
    <w:rsid w:val="009E688B"/>
    <w:rsid w:val="00A06315"/>
    <w:rsid w:val="00A22874"/>
    <w:rsid w:val="00A24AD0"/>
    <w:rsid w:val="00A31922"/>
    <w:rsid w:val="00A3562C"/>
    <w:rsid w:val="00A4497F"/>
    <w:rsid w:val="00A44DFD"/>
    <w:rsid w:val="00A5419A"/>
    <w:rsid w:val="00A558F6"/>
    <w:rsid w:val="00A57C6E"/>
    <w:rsid w:val="00A6162B"/>
    <w:rsid w:val="00A71B4F"/>
    <w:rsid w:val="00A74B30"/>
    <w:rsid w:val="00A85139"/>
    <w:rsid w:val="00A91635"/>
    <w:rsid w:val="00AA32AD"/>
    <w:rsid w:val="00AA68F4"/>
    <w:rsid w:val="00AB04D8"/>
    <w:rsid w:val="00AB3702"/>
    <w:rsid w:val="00AC0FB3"/>
    <w:rsid w:val="00AD603F"/>
    <w:rsid w:val="00AF3CD8"/>
    <w:rsid w:val="00B13510"/>
    <w:rsid w:val="00B24EAD"/>
    <w:rsid w:val="00B333D6"/>
    <w:rsid w:val="00B62BD1"/>
    <w:rsid w:val="00B73F8F"/>
    <w:rsid w:val="00B7662C"/>
    <w:rsid w:val="00B778A3"/>
    <w:rsid w:val="00B8778A"/>
    <w:rsid w:val="00B92933"/>
    <w:rsid w:val="00B9403D"/>
    <w:rsid w:val="00BC135D"/>
    <w:rsid w:val="00BD1A72"/>
    <w:rsid w:val="00BD1DA3"/>
    <w:rsid w:val="00BD7A8F"/>
    <w:rsid w:val="00BE655B"/>
    <w:rsid w:val="00C0189E"/>
    <w:rsid w:val="00C053A4"/>
    <w:rsid w:val="00C14FCD"/>
    <w:rsid w:val="00C15558"/>
    <w:rsid w:val="00C175E6"/>
    <w:rsid w:val="00C25DF4"/>
    <w:rsid w:val="00C351F8"/>
    <w:rsid w:val="00C372D4"/>
    <w:rsid w:val="00C37B3C"/>
    <w:rsid w:val="00C37C82"/>
    <w:rsid w:val="00C511D6"/>
    <w:rsid w:val="00C57FD6"/>
    <w:rsid w:val="00C77562"/>
    <w:rsid w:val="00C83ADA"/>
    <w:rsid w:val="00C90439"/>
    <w:rsid w:val="00CA0E76"/>
    <w:rsid w:val="00CA7A23"/>
    <w:rsid w:val="00CB1CE9"/>
    <w:rsid w:val="00CD25B2"/>
    <w:rsid w:val="00CE1CE3"/>
    <w:rsid w:val="00CE1FAA"/>
    <w:rsid w:val="00CF4B40"/>
    <w:rsid w:val="00D0580E"/>
    <w:rsid w:val="00D1646F"/>
    <w:rsid w:val="00D21FD6"/>
    <w:rsid w:val="00D248AE"/>
    <w:rsid w:val="00D33123"/>
    <w:rsid w:val="00D36474"/>
    <w:rsid w:val="00D43152"/>
    <w:rsid w:val="00D4439A"/>
    <w:rsid w:val="00D45EFF"/>
    <w:rsid w:val="00D46151"/>
    <w:rsid w:val="00D50731"/>
    <w:rsid w:val="00D6140C"/>
    <w:rsid w:val="00D653FE"/>
    <w:rsid w:val="00D7158E"/>
    <w:rsid w:val="00D7594A"/>
    <w:rsid w:val="00D7702C"/>
    <w:rsid w:val="00D774F7"/>
    <w:rsid w:val="00D85532"/>
    <w:rsid w:val="00DB5696"/>
    <w:rsid w:val="00DD74B6"/>
    <w:rsid w:val="00DE0514"/>
    <w:rsid w:val="00DE31B3"/>
    <w:rsid w:val="00DE322F"/>
    <w:rsid w:val="00DE48C5"/>
    <w:rsid w:val="00DF004E"/>
    <w:rsid w:val="00DF03ED"/>
    <w:rsid w:val="00E021F1"/>
    <w:rsid w:val="00E032E0"/>
    <w:rsid w:val="00E05E15"/>
    <w:rsid w:val="00E1126A"/>
    <w:rsid w:val="00E31170"/>
    <w:rsid w:val="00E375AF"/>
    <w:rsid w:val="00E40CE6"/>
    <w:rsid w:val="00E43261"/>
    <w:rsid w:val="00E4622D"/>
    <w:rsid w:val="00E55501"/>
    <w:rsid w:val="00E6001B"/>
    <w:rsid w:val="00E72C53"/>
    <w:rsid w:val="00E9200A"/>
    <w:rsid w:val="00EA0119"/>
    <w:rsid w:val="00EB2BC8"/>
    <w:rsid w:val="00EB50F6"/>
    <w:rsid w:val="00EC30BC"/>
    <w:rsid w:val="00ED5269"/>
    <w:rsid w:val="00ED6E96"/>
    <w:rsid w:val="00EF6A07"/>
    <w:rsid w:val="00F023F9"/>
    <w:rsid w:val="00F071E2"/>
    <w:rsid w:val="00F0779E"/>
    <w:rsid w:val="00F07C01"/>
    <w:rsid w:val="00F13986"/>
    <w:rsid w:val="00F1604E"/>
    <w:rsid w:val="00F206F6"/>
    <w:rsid w:val="00F35EEB"/>
    <w:rsid w:val="00F422C4"/>
    <w:rsid w:val="00F50A5C"/>
    <w:rsid w:val="00F8099D"/>
    <w:rsid w:val="00F825FD"/>
    <w:rsid w:val="00F83D65"/>
    <w:rsid w:val="00F940DC"/>
    <w:rsid w:val="00F962AD"/>
    <w:rsid w:val="00FA4CA1"/>
    <w:rsid w:val="00FB5705"/>
    <w:rsid w:val="00FD5AE9"/>
    <w:rsid w:val="00FD755C"/>
    <w:rsid w:val="00FE0A48"/>
    <w:rsid w:val="00FE10E6"/>
    <w:rsid w:val="00FE55D7"/>
    <w:rsid w:val="00FF2F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00C2"/>
    <w:pPr>
      <w:keepNext/>
      <w:spacing w:after="0" w:line="240" w:lineRule="auto"/>
      <w:ind w:right="-360"/>
      <w:jc w:val="center"/>
      <w:outlineLvl w:val="0"/>
    </w:pPr>
    <w:rPr>
      <w:rFonts w:ascii="Times New Roman" w:eastAsia="Times New Roman" w:hAnsi="Times New Roman" w:cs="Times New Roman"/>
      <w:sz w:val="28"/>
      <w:szCs w:val="24"/>
      <w:lang w:eastAsia="uk-UA"/>
    </w:rPr>
  </w:style>
  <w:style w:type="paragraph" w:styleId="20">
    <w:name w:val="heading 2"/>
    <w:basedOn w:val="a"/>
    <w:next w:val="a"/>
    <w:link w:val="21"/>
    <w:unhideWhenUsed/>
    <w:qFormat/>
    <w:rsid w:val="001B00C2"/>
    <w:pPr>
      <w:keepNext/>
      <w:spacing w:after="0" w:line="240" w:lineRule="auto"/>
      <w:outlineLvl w:val="1"/>
    </w:pPr>
    <w:rPr>
      <w:rFonts w:ascii="Times New Roman" w:eastAsia="Times New Roman" w:hAnsi="Times New Roman" w:cs="Times New Roman"/>
      <w:b/>
      <w:bCs/>
      <w:sz w:val="32"/>
      <w:szCs w:val="24"/>
      <w:lang w:val="ru-RU" w:eastAsia="ru-RU"/>
    </w:rPr>
  </w:style>
  <w:style w:type="paragraph" w:styleId="30">
    <w:name w:val="heading 3"/>
    <w:basedOn w:val="a"/>
    <w:next w:val="a"/>
    <w:link w:val="31"/>
    <w:unhideWhenUsed/>
    <w:qFormat/>
    <w:rsid w:val="001B00C2"/>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1B00C2"/>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5">
    <w:name w:val="heading 5"/>
    <w:basedOn w:val="a"/>
    <w:next w:val="a"/>
    <w:link w:val="50"/>
    <w:qFormat/>
    <w:rsid w:val="001B00C2"/>
    <w:pPr>
      <w:keepNext/>
      <w:spacing w:after="0" w:line="240" w:lineRule="auto"/>
      <w:ind w:left="601" w:right="-63"/>
      <w:outlineLvl w:val="4"/>
    </w:pPr>
    <w:rPr>
      <w:rFonts w:ascii="Times New Roman" w:eastAsia="Times New Roman" w:hAnsi="Times New Roman" w:cs="Times New Roman"/>
      <w:i/>
      <w:sz w:val="28"/>
      <w:szCs w:val="20"/>
      <w:lang w:eastAsia="ru-RU"/>
    </w:rPr>
  </w:style>
  <w:style w:type="paragraph" w:styleId="6">
    <w:name w:val="heading 6"/>
    <w:basedOn w:val="a"/>
    <w:next w:val="a"/>
    <w:link w:val="60"/>
    <w:unhideWhenUsed/>
    <w:qFormat/>
    <w:rsid w:val="001B00C2"/>
    <w:pPr>
      <w:spacing w:before="240" w:after="60" w:line="240" w:lineRule="auto"/>
      <w:outlineLvl w:val="5"/>
    </w:pPr>
    <w:rPr>
      <w:rFonts w:ascii="Calibri" w:eastAsia="Times New Roman" w:hAnsi="Calibri" w:cs="Times New Roman"/>
      <w:b/>
      <w:bCs/>
      <w:lang w:val="ru-RU" w:eastAsia="ru-RU"/>
    </w:rPr>
  </w:style>
  <w:style w:type="paragraph" w:styleId="7">
    <w:name w:val="heading 7"/>
    <w:basedOn w:val="a"/>
    <w:next w:val="a"/>
    <w:link w:val="70"/>
    <w:uiPriority w:val="9"/>
    <w:semiHidden/>
    <w:unhideWhenUsed/>
    <w:qFormat/>
    <w:rsid w:val="001B00C2"/>
    <w:pPr>
      <w:keepNext/>
      <w:keepLines/>
      <w:spacing w:before="200" w:after="0"/>
      <w:outlineLvl w:val="6"/>
    </w:pPr>
    <w:rPr>
      <w:rFonts w:ascii="Cambria" w:eastAsia="Times New Roman" w:hAnsi="Cambria" w:cs="Times New Roman"/>
      <w:i/>
      <w:iCs/>
      <w:color w:val="243F60"/>
    </w:rPr>
  </w:style>
  <w:style w:type="paragraph" w:styleId="8">
    <w:name w:val="heading 8"/>
    <w:basedOn w:val="a"/>
    <w:next w:val="a"/>
    <w:link w:val="80"/>
    <w:qFormat/>
    <w:rsid w:val="001B00C2"/>
    <w:pPr>
      <w:spacing w:before="240" w:after="60" w:line="240" w:lineRule="auto"/>
      <w:outlineLvl w:val="7"/>
    </w:pPr>
    <w:rPr>
      <w:rFonts w:ascii="Times New Roman" w:eastAsia="Times New Roman" w:hAnsi="Times New Roman" w:cs="Times New Roman"/>
      <w:i/>
      <w:sz w:val="24"/>
      <w:szCs w:val="20"/>
      <w:lang w:eastAsia="ru-RU"/>
    </w:rPr>
  </w:style>
  <w:style w:type="paragraph" w:styleId="9">
    <w:name w:val="heading 9"/>
    <w:basedOn w:val="a"/>
    <w:next w:val="a"/>
    <w:link w:val="90"/>
    <w:unhideWhenUsed/>
    <w:qFormat/>
    <w:rsid w:val="001B00C2"/>
    <w:pPr>
      <w:keepNext/>
      <w:tabs>
        <w:tab w:val="left" w:pos="3345"/>
      </w:tabs>
      <w:spacing w:after="0" w:line="240" w:lineRule="auto"/>
      <w:ind w:firstLine="252"/>
      <w:jc w:val="both"/>
      <w:outlineLvl w:val="8"/>
    </w:pPr>
    <w:rPr>
      <w:rFonts w:ascii="Times New Roman" w:eastAsia="Times New Roman" w:hAnsi="Times New Roman" w:cs="Times New Roman"/>
      <w:b/>
      <w:i/>
      <w:i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0C2"/>
    <w:rPr>
      <w:rFonts w:ascii="Times New Roman" w:eastAsia="Times New Roman" w:hAnsi="Times New Roman" w:cs="Times New Roman"/>
      <w:sz w:val="28"/>
      <w:szCs w:val="24"/>
      <w:lang w:eastAsia="uk-UA"/>
    </w:rPr>
  </w:style>
  <w:style w:type="character" w:customStyle="1" w:styleId="21">
    <w:name w:val="Заголовок 2 Знак"/>
    <w:basedOn w:val="a0"/>
    <w:link w:val="20"/>
    <w:rsid w:val="001B00C2"/>
    <w:rPr>
      <w:rFonts w:ascii="Times New Roman" w:eastAsia="Times New Roman" w:hAnsi="Times New Roman" w:cs="Times New Roman"/>
      <w:b/>
      <w:bCs/>
      <w:sz w:val="32"/>
      <w:szCs w:val="24"/>
      <w:lang w:val="ru-RU" w:eastAsia="ru-RU"/>
    </w:rPr>
  </w:style>
  <w:style w:type="character" w:customStyle="1" w:styleId="31">
    <w:name w:val="Заголовок 3 Знак"/>
    <w:basedOn w:val="a0"/>
    <w:link w:val="30"/>
    <w:rsid w:val="001B00C2"/>
    <w:rPr>
      <w:rFonts w:ascii="Arial" w:eastAsia="Times New Roman" w:hAnsi="Arial" w:cs="Arial"/>
      <w:b/>
      <w:bCs/>
      <w:sz w:val="26"/>
      <w:szCs w:val="26"/>
      <w:lang w:val="ru-RU" w:eastAsia="ru-RU"/>
    </w:rPr>
  </w:style>
  <w:style w:type="character" w:customStyle="1" w:styleId="40">
    <w:name w:val="Заголовок 4 Знак"/>
    <w:basedOn w:val="a0"/>
    <w:link w:val="4"/>
    <w:rsid w:val="001B00C2"/>
    <w:rPr>
      <w:rFonts w:ascii="Times New Roman" w:eastAsia="Times New Roman" w:hAnsi="Times New Roman" w:cs="Times New Roman"/>
      <w:b/>
      <w:sz w:val="28"/>
      <w:szCs w:val="20"/>
      <w:lang w:val="ru-RU" w:eastAsia="ru-RU"/>
    </w:rPr>
  </w:style>
  <w:style w:type="character" w:customStyle="1" w:styleId="50">
    <w:name w:val="Заголовок 5 Знак"/>
    <w:basedOn w:val="a0"/>
    <w:link w:val="5"/>
    <w:rsid w:val="001B00C2"/>
    <w:rPr>
      <w:rFonts w:ascii="Times New Roman" w:eastAsia="Times New Roman" w:hAnsi="Times New Roman" w:cs="Times New Roman"/>
      <w:i/>
      <w:sz w:val="28"/>
      <w:szCs w:val="20"/>
      <w:lang w:eastAsia="ru-RU"/>
    </w:rPr>
  </w:style>
  <w:style w:type="character" w:customStyle="1" w:styleId="60">
    <w:name w:val="Заголовок 6 Знак"/>
    <w:basedOn w:val="a0"/>
    <w:link w:val="6"/>
    <w:rsid w:val="001B00C2"/>
    <w:rPr>
      <w:rFonts w:ascii="Calibri" w:eastAsia="Times New Roman" w:hAnsi="Calibri" w:cs="Times New Roman"/>
      <w:b/>
      <w:bCs/>
      <w:lang w:val="ru-RU" w:eastAsia="ru-RU"/>
    </w:rPr>
  </w:style>
  <w:style w:type="paragraph" w:customStyle="1" w:styleId="71">
    <w:name w:val="Заголовок 71"/>
    <w:basedOn w:val="a"/>
    <w:next w:val="a"/>
    <w:unhideWhenUsed/>
    <w:qFormat/>
    <w:rsid w:val="001B00C2"/>
    <w:pPr>
      <w:keepNext/>
      <w:keepLines/>
      <w:spacing w:before="40" w:after="0"/>
      <w:outlineLvl w:val="6"/>
    </w:pPr>
    <w:rPr>
      <w:rFonts w:ascii="Cambria" w:eastAsia="Times New Roman" w:hAnsi="Cambria" w:cs="Times New Roman"/>
      <w:i/>
      <w:iCs/>
      <w:color w:val="243F60"/>
      <w:lang w:val="ru-RU" w:eastAsia="ru-RU"/>
    </w:rPr>
  </w:style>
  <w:style w:type="character" w:customStyle="1" w:styleId="80">
    <w:name w:val="Заголовок 8 Знак"/>
    <w:basedOn w:val="a0"/>
    <w:link w:val="8"/>
    <w:rsid w:val="001B00C2"/>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1B00C2"/>
    <w:rPr>
      <w:rFonts w:ascii="Times New Roman" w:eastAsia="Times New Roman" w:hAnsi="Times New Roman" w:cs="Times New Roman"/>
      <w:b/>
      <w:i/>
      <w:iCs/>
      <w:sz w:val="24"/>
      <w:szCs w:val="24"/>
      <w:u w:val="single"/>
      <w:lang w:val="ru-RU" w:eastAsia="ru-RU"/>
    </w:rPr>
  </w:style>
  <w:style w:type="numbering" w:customStyle="1" w:styleId="11">
    <w:name w:val="Нет списка1"/>
    <w:next w:val="a2"/>
    <w:uiPriority w:val="99"/>
    <w:semiHidden/>
    <w:unhideWhenUsed/>
    <w:rsid w:val="001B00C2"/>
  </w:style>
  <w:style w:type="character" w:customStyle="1" w:styleId="70">
    <w:name w:val="Заголовок 7 Знак"/>
    <w:basedOn w:val="a0"/>
    <w:link w:val="7"/>
    <w:uiPriority w:val="9"/>
    <w:semiHidden/>
    <w:rsid w:val="001B00C2"/>
    <w:rPr>
      <w:rFonts w:ascii="Cambria" w:eastAsia="Times New Roman" w:hAnsi="Cambria" w:cs="Times New Roman"/>
      <w:i/>
      <w:iCs/>
      <w:color w:val="243F60"/>
    </w:rPr>
  </w:style>
  <w:style w:type="character" w:styleId="a3">
    <w:name w:val="Hyperlink"/>
    <w:uiPriority w:val="99"/>
    <w:unhideWhenUsed/>
    <w:rsid w:val="001B00C2"/>
    <w:rPr>
      <w:color w:val="0000FF"/>
      <w:u w:val="single"/>
    </w:rPr>
  </w:style>
  <w:style w:type="paragraph" w:styleId="a4">
    <w:name w:val="Normal (Web)"/>
    <w:basedOn w:val="a"/>
    <w:uiPriority w:val="99"/>
    <w:unhideWhenUsed/>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6"/>
    <w:rsid w:val="001B00C2"/>
    <w:rPr>
      <w:rFonts w:ascii="Times New Roman" w:eastAsia="Times New Roman" w:hAnsi="Times New Roman" w:cs="Times New Roman"/>
      <w:sz w:val="24"/>
      <w:szCs w:val="24"/>
    </w:rPr>
  </w:style>
  <w:style w:type="paragraph" w:styleId="a6">
    <w:name w:val="header"/>
    <w:basedOn w:val="a"/>
    <w:link w:val="a5"/>
    <w:unhideWhenUsed/>
    <w:rsid w:val="001B00C2"/>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1B00C2"/>
  </w:style>
  <w:style w:type="character" w:customStyle="1" w:styleId="a7">
    <w:name w:val="Нижний колонтитул Знак"/>
    <w:basedOn w:val="a0"/>
    <w:link w:val="a8"/>
    <w:uiPriority w:val="99"/>
    <w:rsid w:val="001B00C2"/>
    <w:rPr>
      <w:rFonts w:ascii="Times New Roman" w:eastAsia="Times New Roman" w:hAnsi="Times New Roman" w:cs="Times New Roman"/>
      <w:sz w:val="24"/>
      <w:szCs w:val="24"/>
    </w:rPr>
  </w:style>
  <w:style w:type="paragraph" w:styleId="a8">
    <w:name w:val="footer"/>
    <w:basedOn w:val="a"/>
    <w:link w:val="a7"/>
    <w:uiPriority w:val="99"/>
    <w:unhideWhenUsed/>
    <w:rsid w:val="001B00C2"/>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basedOn w:val="a0"/>
    <w:uiPriority w:val="99"/>
    <w:semiHidden/>
    <w:rsid w:val="001B00C2"/>
  </w:style>
  <w:style w:type="paragraph" w:styleId="a9">
    <w:name w:val="Title"/>
    <w:basedOn w:val="a"/>
    <w:link w:val="aa"/>
    <w:qFormat/>
    <w:rsid w:val="001B00C2"/>
    <w:pPr>
      <w:spacing w:after="0" w:line="240" w:lineRule="auto"/>
      <w:ind w:left="-540" w:right="-261"/>
      <w:jc w:val="center"/>
    </w:pPr>
    <w:rPr>
      <w:rFonts w:ascii="Times New Roman" w:eastAsia="Times New Roman" w:hAnsi="Times New Roman" w:cs="Times New Roman"/>
      <w:b/>
      <w:bCs/>
      <w:sz w:val="32"/>
      <w:szCs w:val="24"/>
      <w:u w:val="single"/>
      <w:lang w:eastAsia="uk-UA"/>
    </w:rPr>
  </w:style>
  <w:style w:type="character" w:customStyle="1" w:styleId="aa">
    <w:name w:val="Название Знак"/>
    <w:basedOn w:val="a0"/>
    <w:link w:val="a9"/>
    <w:rsid w:val="001B00C2"/>
    <w:rPr>
      <w:rFonts w:ascii="Times New Roman" w:eastAsia="Times New Roman" w:hAnsi="Times New Roman" w:cs="Times New Roman"/>
      <w:b/>
      <w:bCs/>
      <w:sz w:val="32"/>
      <w:szCs w:val="24"/>
      <w:u w:val="single"/>
      <w:lang w:eastAsia="uk-UA"/>
    </w:rPr>
  </w:style>
  <w:style w:type="paragraph" w:styleId="ab">
    <w:name w:val="Body Text"/>
    <w:basedOn w:val="a"/>
    <w:link w:val="ac"/>
    <w:unhideWhenUsed/>
    <w:rsid w:val="001B00C2"/>
    <w:pPr>
      <w:spacing w:after="120" w:line="240" w:lineRule="auto"/>
    </w:pPr>
    <w:rPr>
      <w:rFonts w:ascii="Times New Roman" w:eastAsia="Times New Roman" w:hAnsi="Times New Roman" w:cs="Times New Roman"/>
      <w:color w:val="000000"/>
      <w:sz w:val="24"/>
      <w:szCs w:val="24"/>
      <w:lang w:val="ru-RU" w:eastAsia="ru-RU"/>
    </w:rPr>
  </w:style>
  <w:style w:type="character" w:customStyle="1" w:styleId="ac">
    <w:name w:val="Основной текст Знак"/>
    <w:basedOn w:val="a0"/>
    <w:link w:val="ab"/>
    <w:rsid w:val="001B00C2"/>
    <w:rPr>
      <w:rFonts w:ascii="Times New Roman" w:eastAsia="Times New Roman" w:hAnsi="Times New Roman" w:cs="Times New Roman"/>
      <w:color w:val="000000"/>
      <w:sz w:val="24"/>
      <w:szCs w:val="24"/>
      <w:lang w:val="ru-RU" w:eastAsia="ru-RU"/>
    </w:rPr>
  </w:style>
  <w:style w:type="character" w:customStyle="1" w:styleId="22">
    <w:name w:val="Основной текст 2 Знак"/>
    <w:basedOn w:val="a0"/>
    <w:link w:val="23"/>
    <w:rsid w:val="001B00C2"/>
    <w:rPr>
      <w:rFonts w:ascii="Times New Roman" w:eastAsia="Times New Roman" w:hAnsi="Times New Roman" w:cs="Times New Roman"/>
      <w:sz w:val="26"/>
      <w:szCs w:val="24"/>
    </w:rPr>
  </w:style>
  <w:style w:type="paragraph" w:styleId="23">
    <w:name w:val="Body Text 2"/>
    <w:basedOn w:val="a"/>
    <w:link w:val="22"/>
    <w:unhideWhenUsed/>
    <w:rsid w:val="001B00C2"/>
    <w:pPr>
      <w:spacing w:after="0" w:line="240" w:lineRule="auto"/>
      <w:jc w:val="both"/>
    </w:pPr>
    <w:rPr>
      <w:rFonts w:ascii="Times New Roman" w:eastAsia="Times New Roman" w:hAnsi="Times New Roman" w:cs="Times New Roman"/>
      <w:sz w:val="26"/>
      <w:szCs w:val="24"/>
    </w:rPr>
  </w:style>
  <w:style w:type="character" w:customStyle="1" w:styleId="210">
    <w:name w:val="Основной текст 2 Знак1"/>
    <w:basedOn w:val="a0"/>
    <w:uiPriority w:val="99"/>
    <w:semiHidden/>
    <w:rsid w:val="001B00C2"/>
  </w:style>
  <w:style w:type="paragraph" w:styleId="ad">
    <w:name w:val="Balloon Text"/>
    <w:basedOn w:val="a"/>
    <w:link w:val="ae"/>
    <w:uiPriority w:val="99"/>
    <w:semiHidden/>
    <w:unhideWhenUsed/>
    <w:rsid w:val="001B00C2"/>
    <w:pPr>
      <w:spacing w:after="0" w:line="240" w:lineRule="auto"/>
    </w:pPr>
    <w:rPr>
      <w:rFonts w:ascii="Tahoma" w:eastAsia="Times New Roman" w:hAnsi="Tahoma" w:cs="Tahoma"/>
      <w:sz w:val="16"/>
      <w:szCs w:val="16"/>
      <w:lang w:val="ru-RU" w:eastAsia="ru-RU"/>
    </w:rPr>
  </w:style>
  <w:style w:type="character" w:customStyle="1" w:styleId="ae">
    <w:name w:val="Текст выноски Знак"/>
    <w:basedOn w:val="a0"/>
    <w:link w:val="ad"/>
    <w:uiPriority w:val="99"/>
    <w:semiHidden/>
    <w:rsid w:val="001B00C2"/>
    <w:rPr>
      <w:rFonts w:ascii="Tahoma" w:eastAsia="Times New Roman" w:hAnsi="Tahoma" w:cs="Tahoma"/>
      <w:sz w:val="16"/>
      <w:szCs w:val="16"/>
      <w:lang w:val="ru-RU" w:eastAsia="ru-RU"/>
    </w:rPr>
  </w:style>
  <w:style w:type="paragraph" w:styleId="af">
    <w:name w:val="List Paragraph"/>
    <w:basedOn w:val="a"/>
    <w:uiPriority w:val="34"/>
    <w:qFormat/>
    <w:rsid w:val="001B00C2"/>
    <w:pPr>
      <w:spacing w:after="0" w:line="240" w:lineRule="auto"/>
      <w:ind w:left="708"/>
    </w:pPr>
    <w:rPr>
      <w:rFonts w:ascii="Times New Roman" w:eastAsia="Times New Roman" w:hAnsi="Times New Roman" w:cs="Times New Roman"/>
      <w:sz w:val="24"/>
      <w:szCs w:val="24"/>
      <w:lang w:val="ru-RU" w:eastAsia="ru-RU"/>
    </w:rPr>
  </w:style>
  <w:style w:type="paragraph" w:customStyle="1" w:styleId="14">
    <w:name w:val="Абзац списку1"/>
    <w:basedOn w:val="a"/>
    <w:uiPriority w:val="99"/>
    <w:qFormat/>
    <w:rsid w:val="001B00C2"/>
    <w:pPr>
      <w:spacing w:after="0" w:line="240" w:lineRule="auto"/>
      <w:ind w:left="708"/>
    </w:pPr>
    <w:rPr>
      <w:rFonts w:ascii="French Script MT" w:eastAsia="Times New Roman" w:hAnsi="French Script MT" w:cs="Times New Roman"/>
      <w:color w:val="FF0000"/>
      <w:sz w:val="44"/>
      <w:szCs w:val="44"/>
      <w:lang w:val="ru-RU" w:eastAsia="ru-RU"/>
    </w:rPr>
  </w:style>
  <w:style w:type="character" w:customStyle="1" w:styleId="af0">
    <w:name w:val="Основний текст_"/>
    <w:link w:val="15"/>
    <w:locked/>
    <w:rsid w:val="001B00C2"/>
    <w:rPr>
      <w:sz w:val="24"/>
      <w:szCs w:val="24"/>
      <w:shd w:val="clear" w:color="auto" w:fill="FFFFFF"/>
    </w:rPr>
  </w:style>
  <w:style w:type="paragraph" w:customStyle="1" w:styleId="15">
    <w:name w:val="Основний текст1"/>
    <w:basedOn w:val="a"/>
    <w:link w:val="af0"/>
    <w:rsid w:val="001B00C2"/>
    <w:pPr>
      <w:shd w:val="clear" w:color="auto" w:fill="FFFFFF"/>
      <w:spacing w:before="240" w:after="1620" w:line="240" w:lineRule="atLeast"/>
      <w:ind w:hanging="260"/>
      <w:jc w:val="center"/>
    </w:pPr>
    <w:rPr>
      <w:sz w:val="24"/>
      <w:szCs w:val="24"/>
    </w:rPr>
  </w:style>
  <w:style w:type="paragraph" w:customStyle="1" w:styleId="af1">
    <w:name w:val="Знак Знак"/>
    <w:basedOn w:val="a"/>
    <w:rsid w:val="001B00C2"/>
    <w:pPr>
      <w:spacing w:after="0" w:line="240" w:lineRule="auto"/>
    </w:pPr>
    <w:rPr>
      <w:rFonts w:ascii="Times New Roman" w:eastAsia="Times New Roman" w:hAnsi="Times New Roman" w:cs="Times New Roman"/>
      <w:sz w:val="20"/>
      <w:szCs w:val="20"/>
      <w:lang w:val="en-US"/>
    </w:rPr>
  </w:style>
  <w:style w:type="character" w:customStyle="1" w:styleId="24">
    <w:name w:val="Основний текст (2)_"/>
    <w:basedOn w:val="a0"/>
    <w:link w:val="25"/>
    <w:uiPriority w:val="99"/>
    <w:locked/>
    <w:rsid w:val="001B00C2"/>
    <w:rPr>
      <w:rFonts w:ascii="Times New Roman" w:hAnsi="Times New Roman"/>
      <w:b/>
      <w:bCs/>
      <w:shd w:val="clear" w:color="auto" w:fill="FFFFFF"/>
    </w:rPr>
  </w:style>
  <w:style w:type="paragraph" w:customStyle="1" w:styleId="25">
    <w:name w:val="Основний текст (2)"/>
    <w:basedOn w:val="a"/>
    <w:link w:val="24"/>
    <w:uiPriority w:val="99"/>
    <w:rsid w:val="001B00C2"/>
    <w:pPr>
      <w:shd w:val="clear" w:color="auto" w:fill="FFFFFF"/>
      <w:spacing w:after="540" w:line="259" w:lineRule="exact"/>
    </w:pPr>
    <w:rPr>
      <w:rFonts w:ascii="Times New Roman" w:hAnsi="Times New Roman"/>
      <w:b/>
      <w:bCs/>
    </w:rPr>
  </w:style>
  <w:style w:type="paragraph" w:customStyle="1" w:styleId="Default">
    <w:name w:val="Default"/>
    <w:rsid w:val="001B00C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justified">
    <w:name w:val="justified"/>
    <w:basedOn w:val="a"/>
    <w:uiPriority w:val="99"/>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6">
    <w:name w:val="Абзац списка1"/>
    <w:basedOn w:val="a"/>
    <w:rsid w:val="001B00C2"/>
    <w:pPr>
      <w:spacing w:after="0"/>
      <w:ind w:left="720"/>
      <w:contextualSpacing/>
      <w:jc w:val="center"/>
    </w:pPr>
    <w:rPr>
      <w:rFonts w:ascii="Calibri" w:eastAsia="Times New Roman" w:hAnsi="Calibri" w:cs="Times New Roman"/>
      <w:lang w:val="ru-RU"/>
    </w:rPr>
  </w:style>
  <w:style w:type="paragraph" w:customStyle="1" w:styleId="msonormalcxspmiddle">
    <w:name w:val="msonormalcxspmiddle"/>
    <w:basedOn w:val="a"/>
    <w:uiPriority w:val="99"/>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7">
    <w:name w:val="Без интервала1"/>
    <w:link w:val="NoSpacingChar"/>
    <w:rsid w:val="001B00C2"/>
    <w:pPr>
      <w:spacing w:after="0" w:line="240" w:lineRule="auto"/>
    </w:pPr>
    <w:rPr>
      <w:rFonts w:ascii="Calibri" w:eastAsia="Times New Roman" w:hAnsi="Calibri" w:cs="Calibri"/>
      <w:lang w:val="ru-RU" w:eastAsia="ru-RU"/>
    </w:rPr>
  </w:style>
  <w:style w:type="character" w:customStyle="1" w:styleId="af2">
    <w:name w:val="Верхній колонтитул Знак"/>
    <w:rsid w:val="001B00C2"/>
    <w:rPr>
      <w:rFonts w:ascii="Times New Roman" w:eastAsia="Times New Roman" w:hAnsi="Times New Roman" w:cs="Times New Roman" w:hint="default"/>
      <w:sz w:val="24"/>
      <w:szCs w:val="24"/>
      <w:lang w:val="ru-RU" w:eastAsia="ru-RU"/>
    </w:rPr>
  </w:style>
  <w:style w:type="character" w:customStyle="1" w:styleId="af3">
    <w:name w:val="Нижній колонтитул Знак"/>
    <w:rsid w:val="001B00C2"/>
    <w:rPr>
      <w:rFonts w:ascii="Times New Roman" w:eastAsia="Times New Roman" w:hAnsi="Times New Roman" w:cs="Times New Roman" w:hint="default"/>
      <w:sz w:val="24"/>
      <w:szCs w:val="24"/>
      <w:lang w:val="ru-RU" w:eastAsia="ru-RU"/>
    </w:rPr>
  </w:style>
  <w:style w:type="character" w:customStyle="1" w:styleId="apple-converted-space">
    <w:name w:val="apple-converted-space"/>
    <w:basedOn w:val="a0"/>
    <w:rsid w:val="001B00C2"/>
  </w:style>
  <w:style w:type="character" w:customStyle="1" w:styleId="FontStyle27">
    <w:name w:val="Font Style27"/>
    <w:uiPriority w:val="99"/>
    <w:rsid w:val="001B00C2"/>
    <w:rPr>
      <w:rFonts w:ascii="Times New Roman" w:hAnsi="Times New Roman" w:cs="Times New Roman" w:hint="default"/>
      <w:sz w:val="26"/>
      <w:szCs w:val="26"/>
    </w:rPr>
  </w:style>
  <w:style w:type="table" w:styleId="af4">
    <w:name w:val="Table Grid"/>
    <w:basedOn w:val="a1"/>
    <w:uiPriority w:val="39"/>
    <w:rsid w:val="001B00C2"/>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1B00C2"/>
    <w:rPr>
      <w:i/>
      <w:iCs/>
    </w:rPr>
  </w:style>
  <w:style w:type="paragraph" w:customStyle="1" w:styleId="msonormalcxspmiddlecxspmiddle">
    <w:name w:val="msonormalcxspmiddlecxspmiddle"/>
    <w:basedOn w:val="a"/>
    <w:uiPriority w:val="99"/>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6">
    <w:name w:val="No Spacing"/>
    <w:uiPriority w:val="1"/>
    <w:qFormat/>
    <w:rsid w:val="001B00C2"/>
    <w:pPr>
      <w:spacing w:after="0" w:line="240" w:lineRule="auto"/>
    </w:pPr>
    <w:rPr>
      <w:rFonts w:ascii="Calibri" w:eastAsia="Calibri" w:hAnsi="Calibri" w:cs="Times New Roman"/>
    </w:rPr>
  </w:style>
  <w:style w:type="paragraph" w:styleId="32">
    <w:name w:val="Body Text Indent 3"/>
    <w:basedOn w:val="a"/>
    <w:link w:val="33"/>
    <w:semiHidden/>
    <w:unhideWhenUsed/>
    <w:rsid w:val="001B00C2"/>
    <w:pPr>
      <w:spacing w:after="120"/>
      <w:ind w:left="283"/>
    </w:pPr>
    <w:rPr>
      <w:rFonts w:eastAsia="Times New Roman"/>
      <w:sz w:val="16"/>
      <w:szCs w:val="16"/>
      <w:lang w:val="ru-RU" w:eastAsia="ru-RU"/>
    </w:rPr>
  </w:style>
  <w:style w:type="character" w:customStyle="1" w:styleId="33">
    <w:name w:val="Основной текст с отступом 3 Знак"/>
    <w:basedOn w:val="a0"/>
    <w:link w:val="32"/>
    <w:semiHidden/>
    <w:rsid w:val="001B00C2"/>
    <w:rPr>
      <w:rFonts w:eastAsia="Times New Roman"/>
      <w:sz w:val="16"/>
      <w:szCs w:val="16"/>
      <w:lang w:val="ru-RU" w:eastAsia="ru-RU"/>
    </w:rPr>
  </w:style>
  <w:style w:type="paragraph" w:styleId="34">
    <w:name w:val="Body Text 3"/>
    <w:basedOn w:val="a"/>
    <w:link w:val="35"/>
    <w:unhideWhenUsed/>
    <w:rsid w:val="001B00C2"/>
    <w:pPr>
      <w:spacing w:after="120"/>
    </w:pPr>
    <w:rPr>
      <w:rFonts w:eastAsia="Times New Roman"/>
      <w:sz w:val="16"/>
      <w:szCs w:val="16"/>
      <w:lang w:val="ru-RU" w:eastAsia="ru-RU"/>
    </w:rPr>
  </w:style>
  <w:style w:type="character" w:customStyle="1" w:styleId="35">
    <w:name w:val="Основной текст 3 Знак"/>
    <w:basedOn w:val="a0"/>
    <w:link w:val="34"/>
    <w:rsid w:val="001B00C2"/>
    <w:rPr>
      <w:rFonts w:eastAsia="Times New Roman"/>
      <w:sz w:val="16"/>
      <w:szCs w:val="16"/>
      <w:lang w:val="ru-RU" w:eastAsia="ru-RU"/>
    </w:rPr>
  </w:style>
  <w:style w:type="paragraph" w:styleId="af7">
    <w:name w:val="Body Text Indent"/>
    <w:basedOn w:val="a"/>
    <w:link w:val="af8"/>
    <w:unhideWhenUsed/>
    <w:rsid w:val="001B00C2"/>
    <w:pPr>
      <w:spacing w:after="120"/>
      <w:ind w:left="283"/>
    </w:pPr>
    <w:rPr>
      <w:rFonts w:eastAsia="Times New Roman"/>
      <w:lang w:val="ru-RU" w:eastAsia="ru-RU"/>
    </w:rPr>
  </w:style>
  <w:style w:type="character" w:customStyle="1" w:styleId="af8">
    <w:name w:val="Основной текст с отступом Знак"/>
    <w:basedOn w:val="a0"/>
    <w:link w:val="af7"/>
    <w:rsid w:val="001B00C2"/>
    <w:rPr>
      <w:rFonts w:eastAsia="Times New Roman"/>
      <w:lang w:val="ru-RU" w:eastAsia="ru-RU"/>
    </w:rPr>
  </w:style>
  <w:style w:type="paragraph" w:styleId="2">
    <w:name w:val="List Bullet 2"/>
    <w:basedOn w:val="a"/>
    <w:autoRedefine/>
    <w:semiHidden/>
    <w:rsid w:val="001B00C2"/>
    <w:pPr>
      <w:numPr>
        <w:numId w:val="8"/>
      </w:numPr>
      <w:spacing w:after="0" w:line="240" w:lineRule="auto"/>
    </w:pPr>
    <w:rPr>
      <w:rFonts w:ascii="Times New Roman" w:eastAsia="Times New Roman" w:hAnsi="Times New Roman" w:cs="Times New Roman"/>
      <w:kern w:val="28"/>
      <w:sz w:val="28"/>
      <w:szCs w:val="20"/>
      <w:lang w:eastAsia="ru-RU"/>
    </w:rPr>
  </w:style>
  <w:style w:type="paragraph" w:styleId="3">
    <w:name w:val="List Bullet 3"/>
    <w:basedOn w:val="a"/>
    <w:autoRedefine/>
    <w:semiHidden/>
    <w:rsid w:val="001B00C2"/>
    <w:pPr>
      <w:numPr>
        <w:numId w:val="9"/>
      </w:numPr>
      <w:spacing w:after="0" w:line="360" w:lineRule="auto"/>
      <w:jc w:val="both"/>
    </w:pPr>
    <w:rPr>
      <w:rFonts w:ascii="Times New Roman" w:eastAsia="Times New Roman" w:hAnsi="Times New Roman" w:cs="Times New Roman"/>
      <w:kern w:val="28"/>
      <w:sz w:val="28"/>
      <w:szCs w:val="20"/>
      <w:lang w:eastAsia="ru-RU"/>
    </w:rPr>
  </w:style>
  <w:style w:type="paragraph" w:styleId="af9">
    <w:name w:val="Block Text"/>
    <w:basedOn w:val="a"/>
    <w:semiHidden/>
    <w:rsid w:val="001B00C2"/>
    <w:pPr>
      <w:spacing w:after="0" w:line="240" w:lineRule="auto"/>
      <w:ind w:left="-851" w:right="16"/>
      <w:jc w:val="both"/>
    </w:pPr>
    <w:rPr>
      <w:rFonts w:ascii="Times New Roman" w:eastAsia="Times New Roman" w:hAnsi="Times New Roman" w:cs="Times New Roman"/>
      <w:sz w:val="28"/>
      <w:szCs w:val="20"/>
      <w:lang w:eastAsia="ru-RU"/>
    </w:rPr>
  </w:style>
  <w:style w:type="paragraph" w:styleId="26">
    <w:name w:val="Body Text Indent 2"/>
    <w:basedOn w:val="a"/>
    <w:link w:val="27"/>
    <w:semiHidden/>
    <w:rsid w:val="001B00C2"/>
    <w:pPr>
      <w:autoSpaceDE w:val="0"/>
      <w:autoSpaceDN w:val="0"/>
      <w:adjustRightInd w:val="0"/>
      <w:spacing w:after="0" w:line="360" w:lineRule="auto"/>
      <w:ind w:firstLine="709"/>
      <w:jc w:val="both"/>
    </w:pPr>
    <w:rPr>
      <w:rFonts w:ascii="Times New Roman" w:eastAsia="Times New Roman" w:hAnsi="Times New Roman" w:cs="Times New Roman"/>
      <w:color w:val="000000"/>
      <w:spacing w:val="15"/>
      <w:position w:val="4"/>
      <w:sz w:val="28"/>
      <w:szCs w:val="20"/>
      <w:lang w:eastAsia="ru-RU"/>
    </w:rPr>
  </w:style>
  <w:style w:type="character" w:customStyle="1" w:styleId="27">
    <w:name w:val="Основной текст с отступом 2 Знак"/>
    <w:basedOn w:val="a0"/>
    <w:link w:val="26"/>
    <w:semiHidden/>
    <w:rsid w:val="001B00C2"/>
    <w:rPr>
      <w:rFonts w:ascii="Times New Roman" w:eastAsia="Times New Roman" w:hAnsi="Times New Roman" w:cs="Times New Roman"/>
      <w:color w:val="000000"/>
      <w:spacing w:val="15"/>
      <w:position w:val="4"/>
      <w:sz w:val="28"/>
      <w:szCs w:val="20"/>
      <w:lang w:eastAsia="ru-RU"/>
    </w:rPr>
  </w:style>
  <w:style w:type="paragraph" w:customStyle="1" w:styleId="afa">
    <w:name w:val="Текст у виносці"/>
    <w:basedOn w:val="a"/>
    <w:semiHidden/>
    <w:unhideWhenUsed/>
    <w:rsid w:val="001B00C2"/>
    <w:pPr>
      <w:spacing w:after="0" w:line="240" w:lineRule="auto"/>
    </w:pPr>
    <w:rPr>
      <w:rFonts w:ascii="Tahoma" w:eastAsia="Times New Roman" w:hAnsi="Tahoma" w:cs="Times New Roman"/>
      <w:sz w:val="16"/>
      <w:szCs w:val="16"/>
      <w:lang w:val="ru-RU" w:eastAsia="ru-RU"/>
    </w:rPr>
  </w:style>
  <w:style w:type="character" w:customStyle="1" w:styleId="afb">
    <w:name w:val="Текст у виносці Знак"/>
    <w:semiHidden/>
    <w:rsid w:val="001B00C2"/>
    <w:rPr>
      <w:rFonts w:ascii="Tahoma" w:eastAsia="Times New Roman" w:hAnsi="Tahoma" w:cs="Tahoma"/>
      <w:sz w:val="16"/>
      <w:szCs w:val="16"/>
      <w:lang w:val="ru-RU" w:eastAsia="ru-RU"/>
    </w:rPr>
  </w:style>
  <w:style w:type="paragraph" w:customStyle="1" w:styleId="afc">
    <w:name w:val="Абзац списку"/>
    <w:basedOn w:val="a"/>
    <w:qFormat/>
    <w:rsid w:val="001B00C2"/>
    <w:pPr>
      <w:spacing w:after="0" w:line="240" w:lineRule="auto"/>
      <w:ind w:left="720"/>
    </w:pPr>
    <w:rPr>
      <w:rFonts w:ascii="Times New Roman" w:eastAsia="Times New Roman" w:hAnsi="Times New Roman" w:cs="Times New Roman"/>
      <w:sz w:val="24"/>
      <w:szCs w:val="24"/>
      <w:lang w:val="ru-RU" w:eastAsia="ru-RU"/>
    </w:rPr>
  </w:style>
  <w:style w:type="paragraph" w:styleId="afd">
    <w:name w:val="caption"/>
    <w:basedOn w:val="a"/>
    <w:next w:val="a"/>
    <w:qFormat/>
    <w:rsid w:val="001B00C2"/>
    <w:pPr>
      <w:spacing w:after="0" w:line="240" w:lineRule="auto"/>
      <w:jc w:val="center"/>
    </w:pPr>
    <w:rPr>
      <w:rFonts w:ascii="Times New Roman" w:eastAsia="Times New Roman" w:hAnsi="Times New Roman" w:cs="Times New Roman"/>
      <w:b/>
      <w:sz w:val="20"/>
      <w:szCs w:val="24"/>
      <w:lang w:eastAsia="ru-RU"/>
    </w:rPr>
  </w:style>
  <w:style w:type="paragraph" w:customStyle="1" w:styleId="st2">
    <w:name w:val="st2"/>
    <w:basedOn w:val="a"/>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if">
    <w:name w:val="cif"/>
    <w:basedOn w:val="a"/>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e">
    <w:name w:val="Plain Text"/>
    <w:basedOn w:val="a"/>
    <w:link w:val="aff"/>
    <w:semiHidden/>
    <w:unhideWhenUsed/>
    <w:rsid w:val="001B00C2"/>
    <w:pPr>
      <w:spacing w:after="0" w:line="240" w:lineRule="auto"/>
    </w:pPr>
    <w:rPr>
      <w:rFonts w:ascii="Courier New" w:eastAsia="Times New Roman" w:hAnsi="Courier New" w:cs="Courier New"/>
      <w:sz w:val="20"/>
      <w:szCs w:val="20"/>
      <w:lang w:val="ru-RU" w:eastAsia="ru-RU"/>
    </w:rPr>
  </w:style>
  <w:style w:type="character" w:customStyle="1" w:styleId="aff">
    <w:name w:val="Текст Знак"/>
    <w:basedOn w:val="a0"/>
    <w:link w:val="afe"/>
    <w:semiHidden/>
    <w:rsid w:val="001B00C2"/>
    <w:rPr>
      <w:rFonts w:ascii="Courier New" w:eastAsia="Times New Roman" w:hAnsi="Courier New" w:cs="Courier New"/>
      <w:sz w:val="20"/>
      <w:szCs w:val="20"/>
      <w:lang w:val="ru-RU" w:eastAsia="ru-RU"/>
    </w:rPr>
  </w:style>
  <w:style w:type="paragraph" w:customStyle="1" w:styleId="pod">
    <w:name w:val="pod"/>
    <w:basedOn w:val="a"/>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10">
    <w:name w:val="Заголовок 7 Знак1"/>
    <w:basedOn w:val="a0"/>
    <w:uiPriority w:val="9"/>
    <w:semiHidden/>
    <w:rsid w:val="001B00C2"/>
    <w:rPr>
      <w:rFonts w:asciiTheme="majorHAnsi" w:eastAsiaTheme="majorEastAsia" w:hAnsiTheme="majorHAnsi" w:cstheme="majorBidi"/>
      <w:i/>
      <w:iCs/>
      <w:color w:val="404040" w:themeColor="text1" w:themeTint="BF"/>
    </w:rPr>
  </w:style>
  <w:style w:type="table" w:customStyle="1" w:styleId="18">
    <w:name w:val="Сетка таблицы1"/>
    <w:basedOn w:val="a1"/>
    <w:next w:val="af4"/>
    <w:uiPriority w:val="59"/>
    <w:rsid w:val="00863EB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basedOn w:val="a0"/>
    <w:link w:val="19"/>
    <w:rsid w:val="000567F6"/>
    <w:rPr>
      <w:rFonts w:ascii="Times New Roman" w:eastAsia="Times New Roman" w:hAnsi="Times New Roman" w:cs="Times New Roman"/>
      <w:sz w:val="28"/>
      <w:szCs w:val="28"/>
      <w:shd w:val="clear" w:color="auto" w:fill="FFFFFF"/>
    </w:rPr>
  </w:style>
  <w:style w:type="paragraph" w:customStyle="1" w:styleId="19">
    <w:name w:val="Основной текст1"/>
    <w:basedOn w:val="a"/>
    <w:link w:val="aff0"/>
    <w:rsid w:val="000567F6"/>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table" w:customStyle="1" w:styleId="110">
    <w:name w:val="Сетка таблицы11"/>
    <w:basedOn w:val="a1"/>
    <w:next w:val="af4"/>
    <w:uiPriority w:val="59"/>
    <w:rsid w:val="00DB5696"/>
    <w:pPr>
      <w:spacing w:after="0" w:line="240" w:lineRule="auto"/>
    </w:pPr>
    <w:rPr>
      <w:rFonts w:ascii="Times New Roman" w:eastAsia="Times New Roman" w:hAnsi="Times New Roman" w:cs="Times New Roman"/>
      <w:sz w:val="20"/>
      <w:szCs w:val="20"/>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4"/>
    <w:uiPriority w:val="59"/>
    <w:rsid w:val="00A31922"/>
    <w:pPr>
      <w:spacing w:after="0" w:line="240" w:lineRule="auto"/>
    </w:pPr>
    <w:rPr>
      <w:rFonts w:ascii="Times New Roman" w:eastAsia="Times New Roman" w:hAnsi="Times New Roman" w:cs="Times New Roman"/>
      <w:sz w:val="20"/>
      <w:szCs w:val="20"/>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FD755C"/>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4"/>
    <w:uiPriority w:val="59"/>
    <w:rsid w:val="00FD755C"/>
    <w:pPr>
      <w:spacing w:after="0" w:line="240" w:lineRule="auto"/>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f4"/>
    <w:uiPriority w:val="59"/>
    <w:rsid w:val="00FD755C"/>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1"/>
    <w:next w:val="af4"/>
    <w:rsid w:val="00C77562"/>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7C7047"/>
  </w:style>
  <w:style w:type="character" w:customStyle="1" w:styleId="1a">
    <w:name w:val="Основной текст Знак1"/>
    <w:basedOn w:val="a0"/>
    <w:uiPriority w:val="99"/>
    <w:semiHidden/>
    <w:rsid w:val="007C7047"/>
    <w:rPr>
      <w:rFonts w:ascii="Tw Cen MT Condensed" w:eastAsia="Times New Roman" w:hAnsi="Tw Cen MT Condensed" w:cs="Times New Roman"/>
      <w:b/>
      <w:color w:val="00FFFF"/>
      <w:sz w:val="48"/>
      <w:szCs w:val="48"/>
      <w:lang w:val="uk-UA" w:eastAsia="ru-RU"/>
    </w:rPr>
  </w:style>
  <w:style w:type="character" w:customStyle="1" w:styleId="aff1">
    <w:name w:val="Подпись к картинке_"/>
    <w:basedOn w:val="a0"/>
    <w:link w:val="aff2"/>
    <w:locked/>
    <w:rsid w:val="007C7047"/>
    <w:rPr>
      <w:sz w:val="16"/>
      <w:szCs w:val="16"/>
      <w:shd w:val="clear" w:color="auto" w:fill="FFFFFF"/>
    </w:rPr>
  </w:style>
  <w:style w:type="paragraph" w:customStyle="1" w:styleId="aff2">
    <w:name w:val="Подпись к картинке"/>
    <w:basedOn w:val="a"/>
    <w:link w:val="aff1"/>
    <w:rsid w:val="007C7047"/>
    <w:pPr>
      <w:shd w:val="clear" w:color="auto" w:fill="FFFFFF"/>
      <w:spacing w:after="0" w:line="240" w:lineRule="atLeast"/>
    </w:pPr>
    <w:rPr>
      <w:sz w:val="16"/>
      <w:szCs w:val="16"/>
    </w:rPr>
  </w:style>
  <w:style w:type="character" w:customStyle="1" w:styleId="1b">
    <w:name w:val="Заголовок №1_"/>
    <w:basedOn w:val="a0"/>
    <w:link w:val="1c"/>
    <w:locked/>
    <w:rsid w:val="007C7047"/>
    <w:rPr>
      <w:rFonts w:ascii="Candara" w:hAnsi="Candara"/>
      <w:b/>
      <w:bCs/>
      <w:sz w:val="32"/>
      <w:szCs w:val="32"/>
      <w:shd w:val="clear" w:color="auto" w:fill="FFFFFF"/>
    </w:rPr>
  </w:style>
  <w:style w:type="paragraph" w:customStyle="1" w:styleId="1c">
    <w:name w:val="Заголовок №1"/>
    <w:basedOn w:val="a"/>
    <w:link w:val="1b"/>
    <w:rsid w:val="007C7047"/>
    <w:pPr>
      <w:shd w:val="clear" w:color="auto" w:fill="FFFFFF"/>
      <w:spacing w:after="0" w:line="240" w:lineRule="atLeast"/>
      <w:outlineLvl w:val="0"/>
    </w:pPr>
    <w:rPr>
      <w:rFonts w:ascii="Candara" w:hAnsi="Candara"/>
      <w:b/>
      <w:bCs/>
      <w:sz w:val="32"/>
      <w:szCs w:val="32"/>
    </w:rPr>
  </w:style>
  <w:style w:type="character" w:customStyle="1" w:styleId="29">
    <w:name w:val="Основной текст (2)_"/>
    <w:basedOn w:val="a0"/>
    <w:link w:val="211"/>
    <w:locked/>
    <w:rsid w:val="007C7047"/>
    <w:rPr>
      <w:b/>
      <w:bCs/>
      <w:sz w:val="16"/>
      <w:szCs w:val="16"/>
      <w:shd w:val="clear" w:color="auto" w:fill="FFFFFF"/>
    </w:rPr>
  </w:style>
  <w:style w:type="paragraph" w:customStyle="1" w:styleId="211">
    <w:name w:val="Основной текст (2)1"/>
    <w:basedOn w:val="a"/>
    <w:link w:val="29"/>
    <w:rsid w:val="007C7047"/>
    <w:pPr>
      <w:shd w:val="clear" w:color="auto" w:fill="FFFFFF"/>
      <w:spacing w:after="0" w:line="240" w:lineRule="atLeast"/>
    </w:pPr>
    <w:rPr>
      <w:b/>
      <w:bCs/>
      <w:sz w:val="16"/>
      <w:szCs w:val="16"/>
    </w:rPr>
  </w:style>
  <w:style w:type="character" w:customStyle="1" w:styleId="aff3">
    <w:name w:val="Подпись к таблице_"/>
    <w:basedOn w:val="a0"/>
    <w:link w:val="aff4"/>
    <w:locked/>
    <w:rsid w:val="007C7047"/>
    <w:rPr>
      <w:sz w:val="16"/>
      <w:szCs w:val="16"/>
      <w:shd w:val="clear" w:color="auto" w:fill="FFFFFF"/>
    </w:rPr>
  </w:style>
  <w:style w:type="paragraph" w:customStyle="1" w:styleId="aff4">
    <w:name w:val="Подпись к таблице"/>
    <w:basedOn w:val="a"/>
    <w:link w:val="aff3"/>
    <w:rsid w:val="007C7047"/>
    <w:pPr>
      <w:shd w:val="clear" w:color="auto" w:fill="FFFFFF"/>
      <w:spacing w:after="0" w:line="240" w:lineRule="atLeast"/>
    </w:pPr>
    <w:rPr>
      <w:sz w:val="16"/>
      <w:szCs w:val="16"/>
    </w:rPr>
  </w:style>
  <w:style w:type="character" w:customStyle="1" w:styleId="51">
    <w:name w:val="Основной текст (5)_"/>
    <w:basedOn w:val="a0"/>
    <w:link w:val="510"/>
    <w:locked/>
    <w:rsid w:val="007C7047"/>
    <w:rPr>
      <w:i/>
      <w:iCs/>
      <w:spacing w:val="10"/>
      <w:sz w:val="47"/>
      <w:szCs w:val="47"/>
      <w:shd w:val="clear" w:color="auto" w:fill="FFFFFF"/>
    </w:rPr>
  </w:style>
  <w:style w:type="paragraph" w:customStyle="1" w:styleId="510">
    <w:name w:val="Основной текст (5)1"/>
    <w:basedOn w:val="a"/>
    <w:link w:val="51"/>
    <w:rsid w:val="007C7047"/>
    <w:pPr>
      <w:shd w:val="clear" w:color="auto" w:fill="FFFFFF"/>
      <w:spacing w:after="0" w:line="240" w:lineRule="atLeast"/>
    </w:pPr>
    <w:rPr>
      <w:i/>
      <w:iCs/>
      <w:spacing w:val="10"/>
      <w:sz w:val="47"/>
      <w:szCs w:val="47"/>
    </w:rPr>
  </w:style>
  <w:style w:type="character" w:customStyle="1" w:styleId="aff5">
    <w:name w:val="Основной текст + Полужирный"/>
    <w:basedOn w:val="a0"/>
    <w:rsid w:val="007C7047"/>
    <w:rPr>
      <w:b/>
      <w:bCs/>
      <w:sz w:val="16"/>
      <w:szCs w:val="16"/>
      <w:lang w:bidi="ar-SA"/>
    </w:rPr>
  </w:style>
  <w:style w:type="character" w:customStyle="1" w:styleId="2a">
    <w:name w:val="Основной текст + Полужирный2"/>
    <w:basedOn w:val="a0"/>
    <w:rsid w:val="007C7047"/>
    <w:rPr>
      <w:b/>
      <w:bCs/>
      <w:sz w:val="16"/>
      <w:szCs w:val="16"/>
      <w:lang w:bidi="ar-SA"/>
    </w:rPr>
  </w:style>
  <w:style w:type="character" w:customStyle="1" w:styleId="50pt">
    <w:name w:val="Основной текст (5) + Интервал 0 pt"/>
    <w:basedOn w:val="51"/>
    <w:rsid w:val="007C7047"/>
    <w:rPr>
      <w:i/>
      <w:iCs/>
      <w:spacing w:val="-10"/>
      <w:sz w:val="47"/>
      <w:szCs w:val="47"/>
      <w:shd w:val="clear" w:color="auto" w:fill="FFFFFF"/>
    </w:rPr>
  </w:style>
  <w:style w:type="character" w:customStyle="1" w:styleId="2b">
    <w:name w:val="Основной текст (2)"/>
    <w:basedOn w:val="29"/>
    <w:rsid w:val="007C7047"/>
    <w:rPr>
      <w:b/>
      <w:bCs/>
      <w:sz w:val="16"/>
      <w:szCs w:val="16"/>
      <w:shd w:val="clear" w:color="auto" w:fill="FFFFFF"/>
      <w:lang w:val="ru-RU" w:eastAsia="ru-RU"/>
    </w:rPr>
  </w:style>
  <w:style w:type="character" w:customStyle="1" w:styleId="1d">
    <w:name w:val="Основной текст + Полужирный1"/>
    <w:basedOn w:val="a0"/>
    <w:rsid w:val="007C7047"/>
    <w:rPr>
      <w:b/>
      <w:bCs/>
      <w:sz w:val="16"/>
      <w:szCs w:val="16"/>
      <w:lang w:bidi="ar-SA"/>
    </w:rPr>
  </w:style>
  <w:style w:type="character" w:customStyle="1" w:styleId="220">
    <w:name w:val="Основной текст (2)2"/>
    <w:basedOn w:val="29"/>
    <w:rsid w:val="007C7047"/>
    <w:rPr>
      <w:b/>
      <w:bCs/>
      <w:sz w:val="16"/>
      <w:szCs w:val="16"/>
      <w:shd w:val="clear" w:color="auto" w:fill="FFFFFF"/>
    </w:rPr>
  </w:style>
  <w:style w:type="character" w:customStyle="1" w:styleId="52">
    <w:name w:val="Основной текст (5)"/>
    <w:basedOn w:val="51"/>
    <w:rsid w:val="007C7047"/>
    <w:rPr>
      <w:i/>
      <w:iCs/>
      <w:spacing w:val="10"/>
      <w:sz w:val="47"/>
      <w:szCs w:val="47"/>
      <w:shd w:val="clear" w:color="auto" w:fill="FFFFFF"/>
    </w:rPr>
  </w:style>
  <w:style w:type="character" w:customStyle="1" w:styleId="NoSpacingChar">
    <w:name w:val="No Spacing Char"/>
    <w:basedOn w:val="a0"/>
    <w:link w:val="17"/>
    <w:locked/>
    <w:rsid w:val="007C7047"/>
    <w:rPr>
      <w:rFonts w:ascii="Calibri" w:eastAsia="Times New Roman" w:hAnsi="Calibri" w:cs="Calibri"/>
      <w:lang w:val="ru-RU" w:eastAsia="ru-RU"/>
    </w:rPr>
  </w:style>
  <w:style w:type="character" w:styleId="aff6">
    <w:name w:val="page number"/>
    <w:basedOn w:val="a0"/>
    <w:rsid w:val="007C7047"/>
  </w:style>
  <w:style w:type="character" w:customStyle="1" w:styleId="fs14">
    <w:name w:val="fs_14"/>
    <w:basedOn w:val="a0"/>
    <w:rsid w:val="007C7047"/>
  </w:style>
  <w:style w:type="character" w:styleId="aff7">
    <w:name w:val="Strong"/>
    <w:basedOn w:val="a0"/>
    <w:uiPriority w:val="22"/>
    <w:qFormat/>
    <w:rsid w:val="007C7047"/>
    <w:rPr>
      <w:b/>
      <w:bCs/>
    </w:rPr>
  </w:style>
  <w:style w:type="character" w:customStyle="1" w:styleId="11pt">
    <w:name w:val="Основной текст + 11 pt"/>
    <w:basedOn w:val="aff0"/>
    <w:rsid w:val="007C704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Малые прописные"/>
    <w:basedOn w:val="aff0"/>
    <w:rsid w:val="007C7047"/>
    <w:rPr>
      <w:rFonts w:ascii="Times New Roman" w:eastAsia="Times New Roman" w:hAnsi="Times New Roman" w:cs="Times New Roman"/>
      <w:b/>
      <w:bCs/>
      <w:i w:val="0"/>
      <w:iCs w:val="0"/>
      <w:smallCaps/>
      <w:strike w:val="0"/>
      <w:spacing w:val="0"/>
      <w:sz w:val="22"/>
      <w:szCs w:val="22"/>
      <w:shd w:val="clear" w:color="auto" w:fill="FFFFFF"/>
    </w:rPr>
  </w:style>
  <w:style w:type="paragraph" w:customStyle="1" w:styleId="cdt4ke">
    <w:name w:val="cdt4ke"/>
    <w:basedOn w:val="a"/>
    <w:rsid w:val="007C7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e">
    <w:name w:val="Обычный1"/>
    <w:rsid w:val="007C7047"/>
    <w:pPr>
      <w:spacing w:after="0" w:line="240" w:lineRule="auto"/>
    </w:pPr>
    <w:rPr>
      <w:rFonts w:ascii="Times New Roman" w:eastAsia="Times New Roman" w:hAnsi="Times New Roman" w:cs="Times New Roman"/>
      <w:sz w:val="20"/>
      <w:szCs w:val="20"/>
      <w:lang w:eastAsia="ru-RU"/>
    </w:rPr>
  </w:style>
  <w:style w:type="character" w:customStyle="1" w:styleId="social-likesbutton">
    <w:name w:val="social-likes__button"/>
    <w:rsid w:val="007C7047"/>
  </w:style>
  <w:style w:type="paragraph" w:styleId="aff8">
    <w:name w:val="Subtitle"/>
    <w:basedOn w:val="1e"/>
    <w:next w:val="1e"/>
    <w:link w:val="aff9"/>
    <w:rsid w:val="007C7047"/>
    <w:pPr>
      <w:keepNext/>
      <w:keepLines/>
      <w:spacing w:before="360" w:after="80" w:line="276" w:lineRule="auto"/>
    </w:pPr>
    <w:rPr>
      <w:rFonts w:ascii="Georgia" w:eastAsia="Georgia" w:hAnsi="Georgia" w:cs="Georgia"/>
      <w:i/>
      <w:color w:val="666666"/>
      <w:sz w:val="48"/>
      <w:szCs w:val="48"/>
    </w:rPr>
  </w:style>
  <w:style w:type="character" w:customStyle="1" w:styleId="aff9">
    <w:name w:val="Подзаголовок Знак"/>
    <w:basedOn w:val="a0"/>
    <w:link w:val="aff8"/>
    <w:rsid w:val="007C7047"/>
    <w:rPr>
      <w:rFonts w:ascii="Georgia" w:eastAsia="Georgia" w:hAnsi="Georgia" w:cs="Georgia"/>
      <w:i/>
      <w:color w:val="666666"/>
      <w:sz w:val="48"/>
      <w:szCs w:val="48"/>
      <w:lang w:eastAsia="ru-RU"/>
    </w:rPr>
  </w:style>
  <w:style w:type="numbering" w:customStyle="1" w:styleId="37">
    <w:name w:val="Нет списка3"/>
    <w:next w:val="a2"/>
    <w:uiPriority w:val="99"/>
    <w:semiHidden/>
    <w:unhideWhenUsed/>
    <w:rsid w:val="00C83ADA"/>
  </w:style>
  <w:style w:type="table" w:customStyle="1" w:styleId="140">
    <w:name w:val="Сетка таблицы14"/>
    <w:basedOn w:val="a1"/>
    <w:uiPriority w:val="59"/>
    <w:rsid w:val="00351955"/>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4"/>
    <w:uiPriority w:val="59"/>
    <w:rsid w:val="0035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4"/>
    <w:uiPriority w:val="59"/>
    <w:rsid w:val="00351955"/>
    <w:pPr>
      <w:spacing w:after="0" w:line="240" w:lineRule="auto"/>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f4"/>
    <w:uiPriority w:val="59"/>
    <w:rsid w:val="00351955"/>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3">
    <w:name w:val="Font Style63"/>
    <w:rsid w:val="003519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00C2"/>
    <w:pPr>
      <w:keepNext/>
      <w:spacing w:after="0" w:line="240" w:lineRule="auto"/>
      <w:ind w:right="-360"/>
      <w:jc w:val="center"/>
      <w:outlineLvl w:val="0"/>
    </w:pPr>
    <w:rPr>
      <w:rFonts w:ascii="Times New Roman" w:eastAsia="Times New Roman" w:hAnsi="Times New Roman" w:cs="Times New Roman"/>
      <w:sz w:val="28"/>
      <w:szCs w:val="24"/>
      <w:lang w:eastAsia="uk-UA"/>
    </w:rPr>
  </w:style>
  <w:style w:type="paragraph" w:styleId="20">
    <w:name w:val="heading 2"/>
    <w:basedOn w:val="a"/>
    <w:next w:val="a"/>
    <w:link w:val="21"/>
    <w:unhideWhenUsed/>
    <w:qFormat/>
    <w:rsid w:val="001B00C2"/>
    <w:pPr>
      <w:keepNext/>
      <w:spacing w:after="0" w:line="240" w:lineRule="auto"/>
      <w:outlineLvl w:val="1"/>
    </w:pPr>
    <w:rPr>
      <w:rFonts w:ascii="Times New Roman" w:eastAsia="Times New Roman" w:hAnsi="Times New Roman" w:cs="Times New Roman"/>
      <w:b/>
      <w:bCs/>
      <w:sz w:val="32"/>
      <w:szCs w:val="24"/>
      <w:lang w:val="ru-RU" w:eastAsia="ru-RU"/>
    </w:rPr>
  </w:style>
  <w:style w:type="paragraph" w:styleId="30">
    <w:name w:val="heading 3"/>
    <w:basedOn w:val="a"/>
    <w:next w:val="a"/>
    <w:link w:val="31"/>
    <w:unhideWhenUsed/>
    <w:qFormat/>
    <w:rsid w:val="001B00C2"/>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1B00C2"/>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5">
    <w:name w:val="heading 5"/>
    <w:basedOn w:val="a"/>
    <w:next w:val="a"/>
    <w:link w:val="50"/>
    <w:qFormat/>
    <w:rsid w:val="001B00C2"/>
    <w:pPr>
      <w:keepNext/>
      <w:spacing w:after="0" w:line="240" w:lineRule="auto"/>
      <w:ind w:left="601" w:right="-63"/>
      <w:outlineLvl w:val="4"/>
    </w:pPr>
    <w:rPr>
      <w:rFonts w:ascii="Times New Roman" w:eastAsia="Times New Roman" w:hAnsi="Times New Roman" w:cs="Times New Roman"/>
      <w:i/>
      <w:sz w:val="28"/>
      <w:szCs w:val="20"/>
      <w:lang w:eastAsia="ru-RU"/>
    </w:rPr>
  </w:style>
  <w:style w:type="paragraph" w:styleId="6">
    <w:name w:val="heading 6"/>
    <w:basedOn w:val="a"/>
    <w:next w:val="a"/>
    <w:link w:val="60"/>
    <w:unhideWhenUsed/>
    <w:qFormat/>
    <w:rsid w:val="001B00C2"/>
    <w:pPr>
      <w:spacing w:before="240" w:after="60" w:line="240" w:lineRule="auto"/>
      <w:outlineLvl w:val="5"/>
    </w:pPr>
    <w:rPr>
      <w:rFonts w:ascii="Calibri" w:eastAsia="Times New Roman" w:hAnsi="Calibri" w:cs="Times New Roman"/>
      <w:b/>
      <w:bCs/>
      <w:lang w:val="ru-RU" w:eastAsia="ru-RU"/>
    </w:rPr>
  </w:style>
  <w:style w:type="paragraph" w:styleId="7">
    <w:name w:val="heading 7"/>
    <w:basedOn w:val="a"/>
    <w:next w:val="a"/>
    <w:link w:val="70"/>
    <w:uiPriority w:val="9"/>
    <w:semiHidden/>
    <w:unhideWhenUsed/>
    <w:qFormat/>
    <w:rsid w:val="001B00C2"/>
    <w:pPr>
      <w:keepNext/>
      <w:keepLines/>
      <w:spacing w:before="200" w:after="0"/>
      <w:outlineLvl w:val="6"/>
    </w:pPr>
    <w:rPr>
      <w:rFonts w:ascii="Cambria" w:eastAsia="Times New Roman" w:hAnsi="Cambria" w:cs="Times New Roman"/>
      <w:i/>
      <w:iCs/>
      <w:color w:val="243F60"/>
    </w:rPr>
  </w:style>
  <w:style w:type="paragraph" w:styleId="8">
    <w:name w:val="heading 8"/>
    <w:basedOn w:val="a"/>
    <w:next w:val="a"/>
    <w:link w:val="80"/>
    <w:qFormat/>
    <w:rsid w:val="001B00C2"/>
    <w:pPr>
      <w:spacing w:before="240" w:after="60" w:line="240" w:lineRule="auto"/>
      <w:outlineLvl w:val="7"/>
    </w:pPr>
    <w:rPr>
      <w:rFonts w:ascii="Times New Roman" w:eastAsia="Times New Roman" w:hAnsi="Times New Roman" w:cs="Times New Roman"/>
      <w:i/>
      <w:sz w:val="24"/>
      <w:szCs w:val="20"/>
      <w:lang w:eastAsia="ru-RU"/>
    </w:rPr>
  </w:style>
  <w:style w:type="paragraph" w:styleId="9">
    <w:name w:val="heading 9"/>
    <w:basedOn w:val="a"/>
    <w:next w:val="a"/>
    <w:link w:val="90"/>
    <w:unhideWhenUsed/>
    <w:qFormat/>
    <w:rsid w:val="001B00C2"/>
    <w:pPr>
      <w:keepNext/>
      <w:tabs>
        <w:tab w:val="left" w:pos="3345"/>
      </w:tabs>
      <w:spacing w:after="0" w:line="240" w:lineRule="auto"/>
      <w:ind w:firstLine="252"/>
      <w:jc w:val="both"/>
      <w:outlineLvl w:val="8"/>
    </w:pPr>
    <w:rPr>
      <w:rFonts w:ascii="Times New Roman" w:eastAsia="Times New Roman" w:hAnsi="Times New Roman" w:cs="Times New Roman"/>
      <w:b/>
      <w:i/>
      <w:i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0C2"/>
    <w:rPr>
      <w:rFonts w:ascii="Times New Roman" w:eastAsia="Times New Roman" w:hAnsi="Times New Roman" w:cs="Times New Roman"/>
      <w:sz w:val="28"/>
      <w:szCs w:val="24"/>
      <w:lang w:eastAsia="uk-UA"/>
    </w:rPr>
  </w:style>
  <w:style w:type="character" w:customStyle="1" w:styleId="21">
    <w:name w:val="Заголовок 2 Знак"/>
    <w:basedOn w:val="a0"/>
    <w:link w:val="20"/>
    <w:rsid w:val="001B00C2"/>
    <w:rPr>
      <w:rFonts w:ascii="Times New Roman" w:eastAsia="Times New Roman" w:hAnsi="Times New Roman" w:cs="Times New Roman"/>
      <w:b/>
      <w:bCs/>
      <w:sz w:val="32"/>
      <w:szCs w:val="24"/>
      <w:lang w:val="ru-RU" w:eastAsia="ru-RU"/>
    </w:rPr>
  </w:style>
  <w:style w:type="character" w:customStyle="1" w:styleId="31">
    <w:name w:val="Заголовок 3 Знак"/>
    <w:basedOn w:val="a0"/>
    <w:link w:val="30"/>
    <w:rsid w:val="001B00C2"/>
    <w:rPr>
      <w:rFonts w:ascii="Arial" w:eastAsia="Times New Roman" w:hAnsi="Arial" w:cs="Arial"/>
      <w:b/>
      <w:bCs/>
      <w:sz w:val="26"/>
      <w:szCs w:val="26"/>
      <w:lang w:val="ru-RU" w:eastAsia="ru-RU"/>
    </w:rPr>
  </w:style>
  <w:style w:type="character" w:customStyle="1" w:styleId="40">
    <w:name w:val="Заголовок 4 Знак"/>
    <w:basedOn w:val="a0"/>
    <w:link w:val="4"/>
    <w:rsid w:val="001B00C2"/>
    <w:rPr>
      <w:rFonts w:ascii="Times New Roman" w:eastAsia="Times New Roman" w:hAnsi="Times New Roman" w:cs="Times New Roman"/>
      <w:b/>
      <w:sz w:val="28"/>
      <w:szCs w:val="20"/>
      <w:lang w:val="ru-RU" w:eastAsia="ru-RU"/>
    </w:rPr>
  </w:style>
  <w:style w:type="character" w:customStyle="1" w:styleId="50">
    <w:name w:val="Заголовок 5 Знак"/>
    <w:basedOn w:val="a0"/>
    <w:link w:val="5"/>
    <w:rsid w:val="001B00C2"/>
    <w:rPr>
      <w:rFonts w:ascii="Times New Roman" w:eastAsia="Times New Roman" w:hAnsi="Times New Roman" w:cs="Times New Roman"/>
      <w:i/>
      <w:sz w:val="28"/>
      <w:szCs w:val="20"/>
      <w:lang w:eastAsia="ru-RU"/>
    </w:rPr>
  </w:style>
  <w:style w:type="character" w:customStyle="1" w:styleId="60">
    <w:name w:val="Заголовок 6 Знак"/>
    <w:basedOn w:val="a0"/>
    <w:link w:val="6"/>
    <w:rsid w:val="001B00C2"/>
    <w:rPr>
      <w:rFonts w:ascii="Calibri" w:eastAsia="Times New Roman" w:hAnsi="Calibri" w:cs="Times New Roman"/>
      <w:b/>
      <w:bCs/>
      <w:lang w:val="ru-RU" w:eastAsia="ru-RU"/>
    </w:rPr>
  </w:style>
  <w:style w:type="paragraph" w:customStyle="1" w:styleId="71">
    <w:name w:val="Заголовок 71"/>
    <w:basedOn w:val="a"/>
    <w:next w:val="a"/>
    <w:unhideWhenUsed/>
    <w:qFormat/>
    <w:rsid w:val="001B00C2"/>
    <w:pPr>
      <w:keepNext/>
      <w:keepLines/>
      <w:spacing w:before="40" w:after="0"/>
      <w:outlineLvl w:val="6"/>
    </w:pPr>
    <w:rPr>
      <w:rFonts w:ascii="Cambria" w:eastAsia="Times New Roman" w:hAnsi="Cambria" w:cs="Times New Roman"/>
      <w:i/>
      <w:iCs/>
      <w:color w:val="243F60"/>
      <w:lang w:val="ru-RU" w:eastAsia="ru-RU"/>
    </w:rPr>
  </w:style>
  <w:style w:type="character" w:customStyle="1" w:styleId="80">
    <w:name w:val="Заголовок 8 Знак"/>
    <w:basedOn w:val="a0"/>
    <w:link w:val="8"/>
    <w:rsid w:val="001B00C2"/>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1B00C2"/>
    <w:rPr>
      <w:rFonts w:ascii="Times New Roman" w:eastAsia="Times New Roman" w:hAnsi="Times New Roman" w:cs="Times New Roman"/>
      <w:b/>
      <w:i/>
      <w:iCs/>
      <w:sz w:val="24"/>
      <w:szCs w:val="24"/>
      <w:u w:val="single"/>
      <w:lang w:val="ru-RU" w:eastAsia="ru-RU"/>
    </w:rPr>
  </w:style>
  <w:style w:type="numbering" w:customStyle="1" w:styleId="11">
    <w:name w:val="Нет списка1"/>
    <w:next w:val="a2"/>
    <w:uiPriority w:val="99"/>
    <w:semiHidden/>
    <w:unhideWhenUsed/>
    <w:rsid w:val="001B00C2"/>
  </w:style>
  <w:style w:type="character" w:customStyle="1" w:styleId="70">
    <w:name w:val="Заголовок 7 Знак"/>
    <w:basedOn w:val="a0"/>
    <w:link w:val="7"/>
    <w:uiPriority w:val="9"/>
    <w:semiHidden/>
    <w:rsid w:val="001B00C2"/>
    <w:rPr>
      <w:rFonts w:ascii="Cambria" w:eastAsia="Times New Roman" w:hAnsi="Cambria" w:cs="Times New Roman"/>
      <w:i/>
      <w:iCs/>
      <w:color w:val="243F60"/>
    </w:rPr>
  </w:style>
  <w:style w:type="character" w:styleId="a3">
    <w:name w:val="Hyperlink"/>
    <w:uiPriority w:val="99"/>
    <w:unhideWhenUsed/>
    <w:rsid w:val="001B00C2"/>
    <w:rPr>
      <w:color w:val="0000FF"/>
      <w:u w:val="single"/>
    </w:rPr>
  </w:style>
  <w:style w:type="paragraph" w:styleId="a4">
    <w:name w:val="Normal (Web)"/>
    <w:basedOn w:val="a"/>
    <w:uiPriority w:val="99"/>
    <w:unhideWhenUsed/>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6"/>
    <w:rsid w:val="001B00C2"/>
    <w:rPr>
      <w:rFonts w:ascii="Times New Roman" w:eastAsia="Times New Roman" w:hAnsi="Times New Roman" w:cs="Times New Roman"/>
      <w:sz w:val="24"/>
      <w:szCs w:val="24"/>
    </w:rPr>
  </w:style>
  <w:style w:type="paragraph" w:styleId="a6">
    <w:name w:val="header"/>
    <w:basedOn w:val="a"/>
    <w:link w:val="a5"/>
    <w:unhideWhenUsed/>
    <w:rsid w:val="001B00C2"/>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1B00C2"/>
  </w:style>
  <w:style w:type="character" w:customStyle="1" w:styleId="a7">
    <w:name w:val="Нижний колонтитул Знак"/>
    <w:basedOn w:val="a0"/>
    <w:link w:val="a8"/>
    <w:uiPriority w:val="99"/>
    <w:rsid w:val="001B00C2"/>
    <w:rPr>
      <w:rFonts w:ascii="Times New Roman" w:eastAsia="Times New Roman" w:hAnsi="Times New Roman" w:cs="Times New Roman"/>
      <w:sz w:val="24"/>
      <w:szCs w:val="24"/>
    </w:rPr>
  </w:style>
  <w:style w:type="paragraph" w:styleId="a8">
    <w:name w:val="footer"/>
    <w:basedOn w:val="a"/>
    <w:link w:val="a7"/>
    <w:uiPriority w:val="99"/>
    <w:unhideWhenUsed/>
    <w:rsid w:val="001B00C2"/>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basedOn w:val="a0"/>
    <w:uiPriority w:val="99"/>
    <w:semiHidden/>
    <w:rsid w:val="001B00C2"/>
  </w:style>
  <w:style w:type="paragraph" w:styleId="a9">
    <w:name w:val="Title"/>
    <w:basedOn w:val="a"/>
    <w:link w:val="aa"/>
    <w:qFormat/>
    <w:rsid w:val="001B00C2"/>
    <w:pPr>
      <w:spacing w:after="0" w:line="240" w:lineRule="auto"/>
      <w:ind w:left="-540" w:right="-261"/>
      <w:jc w:val="center"/>
    </w:pPr>
    <w:rPr>
      <w:rFonts w:ascii="Times New Roman" w:eastAsia="Times New Roman" w:hAnsi="Times New Roman" w:cs="Times New Roman"/>
      <w:b/>
      <w:bCs/>
      <w:sz w:val="32"/>
      <w:szCs w:val="24"/>
      <w:u w:val="single"/>
      <w:lang w:eastAsia="uk-UA"/>
    </w:rPr>
  </w:style>
  <w:style w:type="character" w:customStyle="1" w:styleId="aa">
    <w:name w:val="Название Знак"/>
    <w:basedOn w:val="a0"/>
    <w:link w:val="a9"/>
    <w:rsid w:val="001B00C2"/>
    <w:rPr>
      <w:rFonts w:ascii="Times New Roman" w:eastAsia="Times New Roman" w:hAnsi="Times New Roman" w:cs="Times New Roman"/>
      <w:b/>
      <w:bCs/>
      <w:sz w:val="32"/>
      <w:szCs w:val="24"/>
      <w:u w:val="single"/>
      <w:lang w:eastAsia="uk-UA"/>
    </w:rPr>
  </w:style>
  <w:style w:type="paragraph" w:styleId="ab">
    <w:name w:val="Body Text"/>
    <w:basedOn w:val="a"/>
    <w:link w:val="ac"/>
    <w:unhideWhenUsed/>
    <w:rsid w:val="001B00C2"/>
    <w:pPr>
      <w:spacing w:after="120" w:line="240" w:lineRule="auto"/>
    </w:pPr>
    <w:rPr>
      <w:rFonts w:ascii="Times New Roman" w:eastAsia="Times New Roman" w:hAnsi="Times New Roman" w:cs="Times New Roman"/>
      <w:color w:val="000000"/>
      <w:sz w:val="24"/>
      <w:szCs w:val="24"/>
      <w:lang w:val="ru-RU" w:eastAsia="ru-RU"/>
    </w:rPr>
  </w:style>
  <w:style w:type="character" w:customStyle="1" w:styleId="ac">
    <w:name w:val="Основной текст Знак"/>
    <w:basedOn w:val="a0"/>
    <w:link w:val="ab"/>
    <w:rsid w:val="001B00C2"/>
    <w:rPr>
      <w:rFonts w:ascii="Times New Roman" w:eastAsia="Times New Roman" w:hAnsi="Times New Roman" w:cs="Times New Roman"/>
      <w:color w:val="000000"/>
      <w:sz w:val="24"/>
      <w:szCs w:val="24"/>
      <w:lang w:val="ru-RU" w:eastAsia="ru-RU"/>
    </w:rPr>
  </w:style>
  <w:style w:type="character" w:customStyle="1" w:styleId="22">
    <w:name w:val="Основной текст 2 Знак"/>
    <w:basedOn w:val="a0"/>
    <w:link w:val="23"/>
    <w:rsid w:val="001B00C2"/>
    <w:rPr>
      <w:rFonts w:ascii="Times New Roman" w:eastAsia="Times New Roman" w:hAnsi="Times New Roman" w:cs="Times New Roman"/>
      <w:sz w:val="26"/>
      <w:szCs w:val="24"/>
    </w:rPr>
  </w:style>
  <w:style w:type="paragraph" w:styleId="23">
    <w:name w:val="Body Text 2"/>
    <w:basedOn w:val="a"/>
    <w:link w:val="22"/>
    <w:unhideWhenUsed/>
    <w:rsid w:val="001B00C2"/>
    <w:pPr>
      <w:spacing w:after="0" w:line="240" w:lineRule="auto"/>
      <w:jc w:val="both"/>
    </w:pPr>
    <w:rPr>
      <w:rFonts w:ascii="Times New Roman" w:eastAsia="Times New Roman" w:hAnsi="Times New Roman" w:cs="Times New Roman"/>
      <w:sz w:val="26"/>
      <w:szCs w:val="24"/>
    </w:rPr>
  </w:style>
  <w:style w:type="character" w:customStyle="1" w:styleId="210">
    <w:name w:val="Основной текст 2 Знак1"/>
    <w:basedOn w:val="a0"/>
    <w:uiPriority w:val="99"/>
    <w:semiHidden/>
    <w:rsid w:val="001B00C2"/>
  </w:style>
  <w:style w:type="paragraph" w:styleId="ad">
    <w:name w:val="Balloon Text"/>
    <w:basedOn w:val="a"/>
    <w:link w:val="ae"/>
    <w:uiPriority w:val="99"/>
    <w:semiHidden/>
    <w:unhideWhenUsed/>
    <w:rsid w:val="001B00C2"/>
    <w:pPr>
      <w:spacing w:after="0" w:line="240" w:lineRule="auto"/>
    </w:pPr>
    <w:rPr>
      <w:rFonts w:ascii="Tahoma" w:eastAsia="Times New Roman" w:hAnsi="Tahoma" w:cs="Tahoma"/>
      <w:sz w:val="16"/>
      <w:szCs w:val="16"/>
      <w:lang w:val="ru-RU" w:eastAsia="ru-RU"/>
    </w:rPr>
  </w:style>
  <w:style w:type="character" w:customStyle="1" w:styleId="ae">
    <w:name w:val="Текст выноски Знак"/>
    <w:basedOn w:val="a0"/>
    <w:link w:val="ad"/>
    <w:uiPriority w:val="99"/>
    <w:semiHidden/>
    <w:rsid w:val="001B00C2"/>
    <w:rPr>
      <w:rFonts w:ascii="Tahoma" w:eastAsia="Times New Roman" w:hAnsi="Tahoma" w:cs="Tahoma"/>
      <w:sz w:val="16"/>
      <w:szCs w:val="16"/>
      <w:lang w:val="ru-RU" w:eastAsia="ru-RU"/>
    </w:rPr>
  </w:style>
  <w:style w:type="paragraph" w:styleId="af">
    <w:name w:val="List Paragraph"/>
    <w:basedOn w:val="a"/>
    <w:uiPriority w:val="34"/>
    <w:qFormat/>
    <w:rsid w:val="001B00C2"/>
    <w:pPr>
      <w:spacing w:after="0" w:line="240" w:lineRule="auto"/>
      <w:ind w:left="708"/>
    </w:pPr>
    <w:rPr>
      <w:rFonts w:ascii="Times New Roman" w:eastAsia="Times New Roman" w:hAnsi="Times New Roman" w:cs="Times New Roman"/>
      <w:sz w:val="24"/>
      <w:szCs w:val="24"/>
      <w:lang w:val="ru-RU" w:eastAsia="ru-RU"/>
    </w:rPr>
  </w:style>
  <w:style w:type="paragraph" w:customStyle="1" w:styleId="14">
    <w:name w:val="Абзац списку1"/>
    <w:basedOn w:val="a"/>
    <w:uiPriority w:val="99"/>
    <w:qFormat/>
    <w:rsid w:val="001B00C2"/>
    <w:pPr>
      <w:spacing w:after="0" w:line="240" w:lineRule="auto"/>
      <w:ind w:left="708"/>
    </w:pPr>
    <w:rPr>
      <w:rFonts w:ascii="French Script MT" w:eastAsia="Times New Roman" w:hAnsi="French Script MT" w:cs="Times New Roman"/>
      <w:color w:val="FF0000"/>
      <w:sz w:val="44"/>
      <w:szCs w:val="44"/>
      <w:lang w:val="ru-RU" w:eastAsia="ru-RU"/>
    </w:rPr>
  </w:style>
  <w:style w:type="character" w:customStyle="1" w:styleId="af0">
    <w:name w:val="Основний текст_"/>
    <w:link w:val="15"/>
    <w:locked/>
    <w:rsid w:val="001B00C2"/>
    <w:rPr>
      <w:sz w:val="24"/>
      <w:szCs w:val="24"/>
      <w:shd w:val="clear" w:color="auto" w:fill="FFFFFF"/>
    </w:rPr>
  </w:style>
  <w:style w:type="paragraph" w:customStyle="1" w:styleId="15">
    <w:name w:val="Основний текст1"/>
    <w:basedOn w:val="a"/>
    <w:link w:val="af0"/>
    <w:rsid w:val="001B00C2"/>
    <w:pPr>
      <w:shd w:val="clear" w:color="auto" w:fill="FFFFFF"/>
      <w:spacing w:before="240" w:after="1620" w:line="240" w:lineRule="atLeast"/>
      <w:ind w:hanging="260"/>
      <w:jc w:val="center"/>
    </w:pPr>
    <w:rPr>
      <w:sz w:val="24"/>
      <w:szCs w:val="24"/>
    </w:rPr>
  </w:style>
  <w:style w:type="paragraph" w:customStyle="1" w:styleId="af1">
    <w:name w:val="Знак Знак"/>
    <w:basedOn w:val="a"/>
    <w:rsid w:val="001B00C2"/>
    <w:pPr>
      <w:spacing w:after="0" w:line="240" w:lineRule="auto"/>
    </w:pPr>
    <w:rPr>
      <w:rFonts w:ascii="Times New Roman" w:eastAsia="Times New Roman" w:hAnsi="Times New Roman" w:cs="Times New Roman"/>
      <w:sz w:val="20"/>
      <w:szCs w:val="20"/>
      <w:lang w:val="en-US"/>
    </w:rPr>
  </w:style>
  <w:style w:type="character" w:customStyle="1" w:styleId="24">
    <w:name w:val="Основний текст (2)_"/>
    <w:basedOn w:val="a0"/>
    <w:link w:val="25"/>
    <w:uiPriority w:val="99"/>
    <w:locked/>
    <w:rsid w:val="001B00C2"/>
    <w:rPr>
      <w:rFonts w:ascii="Times New Roman" w:hAnsi="Times New Roman"/>
      <w:b/>
      <w:bCs/>
      <w:shd w:val="clear" w:color="auto" w:fill="FFFFFF"/>
    </w:rPr>
  </w:style>
  <w:style w:type="paragraph" w:customStyle="1" w:styleId="25">
    <w:name w:val="Основний текст (2)"/>
    <w:basedOn w:val="a"/>
    <w:link w:val="24"/>
    <w:uiPriority w:val="99"/>
    <w:rsid w:val="001B00C2"/>
    <w:pPr>
      <w:shd w:val="clear" w:color="auto" w:fill="FFFFFF"/>
      <w:spacing w:after="540" w:line="259" w:lineRule="exact"/>
    </w:pPr>
    <w:rPr>
      <w:rFonts w:ascii="Times New Roman" w:hAnsi="Times New Roman"/>
      <w:b/>
      <w:bCs/>
    </w:rPr>
  </w:style>
  <w:style w:type="paragraph" w:customStyle="1" w:styleId="Default">
    <w:name w:val="Default"/>
    <w:rsid w:val="001B00C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justified">
    <w:name w:val="justified"/>
    <w:basedOn w:val="a"/>
    <w:uiPriority w:val="99"/>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6">
    <w:name w:val="Абзац списка1"/>
    <w:basedOn w:val="a"/>
    <w:rsid w:val="001B00C2"/>
    <w:pPr>
      <w:spacing w:after="0"/>
      <w:ind w:left="720"/>
      <w:contextualSpacing/>
      <w:jc w:val="center"/>
    </w:pPr>
    <w:rPr>
      <w:rFonts w:ascii="Calibri" w:eastAsia="Times New Roman" w:hAnsi="Calibri" w:cs="Times New Roman"/>
      <w:lang w:val="ru-RU"/>
    </w:rPr>
  </w:style>
  <w:style w:type="paragraph" w:customStyle="1" w:styleId="msonormalcxspmiddle">
    <w:name w:val="msonormalcxspmiddle"/>
    <w:basedOn w:val="a"/>
    <w:uiPriority w:val="99"/>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7">
    <w:name w:val="Без интервала1"/>
    <w:link w:val="NoSpacingChar"/>
    <w:rsid w:val="001B00C2"/>
    <w:pPr>
      <w:spacing w:after="0" w:line="240" w:lineRule="auto"/>
    </w:pPr>
    <w:rPr>
      <w:rFonts w:ascii="Calibri" w:eastAsia="Times New Roman" w:hAnsi="Calibri" w:cs="Calibri"/>
      <w:lang w:val="ru-RU" w:eastAsia="ru-RU"/>
    </w:rPr>
  </w:style>
  <w:style w:type="character" w:customStyle="1" w:styleId="af2">
    <w:name w:val="Верхній колонтитул Знак"/>
    <w:rsid w:val="001B00C2"/>
    <w:rPr>
      <w:rFonts w:ascii="Times New Roman" w:eastAsia="Times New Roman" w:hAnsi="Times New Roman" w:cs="Times New Roman" w:hint="default"/>
      <w:sz w:val="24"/>
      <w:szCs w:val="24"/>
      <w:lang w:val="ru-RU" w:eastAsia="ru-RU"/>
    </w:rPr>
  </w:style>
  <w:style w:type="character" w:customStyle="1" w:styleId="af3">
    <w:name w:val="Нижній колонтитул Знак"/>
    <w:rsid w:val="001B00C2"/>
    <w:rPr>
      <w:rFonts w:ascii="Times New Roman" w:eastAsia="Times New Roman" w:hAnsi="Times New Roman" w:cs="Times New Roman" w:hint="default"/>
      <w:sz w:val="24"/>
      <w:szCs w:val="24"/>
      <w:lang w:val="ru-RU" w:eastAsia="ru-RU"/>
    </w:rPr>
  </w:style>
  <w:style w:type="character" w:customStyle="1" w:styleId="apple-converted-space">
    <w:name w:val="apple-converted-space"/>
    <w:basedOn w:val="a0"/>
    <w:rsid w:val="001B00C2"/>
  </w:style>
  <w:style w:type="character" w:customStyle="1" w:styleId="FontStyle27">
    <w:name w:val="Font Style27"/>
    <w:uiPriority w:val="99"/>
    <w:rsid w:val="001B00C2"/>
    <w:rPr>
      <w:rFonts w:ascii="Times New Roman" w:hAnsi="Times New Roman" w:cs="Times New Roman" w:hint="default"/>
      <w:sz w:val="26"/>
      <w:szCs w:val="26"/>
    </w:rPr>
  </w:style>
  <w:style w:type="table" w:styleId="af4">
    <w:name w:val="Table Grid"/>
    <w:basedOn w:val="a1"/>
    <w:uiPriority w:val="39"/>
    <w:rsid w:val="001B00C2"/>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1B00C2"/>
    <w:rPr>
      <w:i/>
      <w:iCs/>
    </w:rPr>
  </w:style>
  <w:style w:type="paragraph" w:customStyle="1" w:styleId="msonormalcxspmiddlecxspmiddle">
    <w:name w:val="msonormalcxspmiddlecxspmiddle"/>
    <w:basedOn w:val="a"/>
    <w:uiPriority w:val="99"/>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6">
    <w:name w:val="No Spacing"/>
    <w:uiPriority w:val="1"/>
    <w:qFormat/>
    <w:rsid w:val="001B00C2"/>
    <w:pPr>
      <w:spacing w:after="0" w:line="240" w:lineRule="auto"/>
    </w:pPr>
    <w:rPr>
      <w:rFonts w:ascii="Calibri" w:eastAsia="Calibri" w:hAnsi="Calibri" w:cs="Times New Roman"/>
    </w:rPr>
  </w:style>
  <w:style w:type="paragraph" w:styleId="32">
    <w:name w:val="Body Text Indent 3"/>
    <w:basedOn w:val="a"/>
    <w:link w:val="33"/>
    <w:semiHidden/>
    <w:unhideWhenUsed/>
    <w:rsid w:val="001B00C2"/>
    <w:pPr>
      <w:spacing w:after="120"/>
      <w:ind w:left="283"/>
    </w:pPr>
    <w:rPr>
      <w:rFonts w:eastAsia="Times New Roman"/>
      <w:sz w:val="16"/>
      <w:szCs w:val="16"/>
      <w:lang w:val="ru-RU" w:eastAsia="ru-RU"/>
    </w:rPr>
  </w:style>
  <w:style w:type="character" w:customStyle="1" w:styleId="33">
    <w:name w:val="Основной текст с отступом 3 Знак"/>
    <w:basedOn w:val="a0"/>
    <w:link w:val="32"/>
    <w:semiHidden/>
    <w:rsid w:val="001B00C2"/>
    <w:rPr>
      <w:rFonts w:eastAsia="Times New Roman"/>
      <w:sz w:val="16"/>
      <w:szCs w:val="16"/>
      <w:lang w:val="ru-RU" w:eastAsia="ru-RU"/>
    </w:rPr>
  </w:style>
  <w:style w:type="paragraph" w:styleId="34">
    <w:name w:val="Body Text 3"/>
    <w:basedOn w:val="a"/>
    <w:link w:val="35"/>
    <w:unhideWhenUsed/>
    <w:rsid w:val="001B00C2"/>
    <w:pPr>
      <w:spacing w:after="120"/>
    </w:pPr>
    <w:rPr>
      <w:rFonts w:eastAsia="Times New Roman"/>
      <w:sz w:val="16"/>
      <w:szCs w:val="16"/>
      <w:lang w:val="ru-RU" w:eastAsia="ru-RU"/>
    </w:rPr>
  </w:style>
  <w:style w:type="character" w:customStyle="1" w:styleId="35">
    <w:name w:val="Основной текст 3 Знак"/>
    <w:basedOn w:val="a0"/>
    <w:link w:val="34"/>
    <w:rsid w:val="001B00C2"/>
    <w:rPr>
      <w:rFonts w:eastAsia="Times New Roman"/>
      <w:sz w:val="16"/>
      <w:szCs w:val="16"/>
      <w:lang w:val="ru-RU" w:eastAsia="ru-RU"/>
    </w:rPr>
  </w:style>
  <w:style w:type="paragraph" w:styleId="af7">
    <w:name w:val="Body Text Indent"/>
    <w:basedOn w:val="a"/>
    <w:link w:val="af8"/>
    <w:unhideWhenUsed/>
    <w:rsid w:val="001B00C2"/>
    <w:pPr>
      <w:spacing w:after="120"/>
      <w:ind w:left="283"/>
    </w:pPr>
    <w:rPr>
      <w:rFonts w:eastAsia="Times New Roman"/>
      <w:lang w:val="ru-RU" w:eastAsia="ru-RU"/>
    </w:rPr>
  </w:style>
  <w:style w:type="character" w:customStyle="1" w:styleId="af8">
    <w:name w:val="Основной текст с отступом Знак"/>
    <w:basedOn w:val="a0"/>
    <w:link w:val="af7"/>
    <w:rsid w:val="001B00C2"/>
    <w:rPr>
      <w:rFonts w:eastAsia="Times New Roman"/>
      <w:lang w:val="ru-RU" w:eastAsia="ru-RU"/>
    </w:rPr>
  </w:style>
  <w:style w:type="paragraph" w:styleId="2">
    <w:name w:val="List Bullet 2"/>
    <w:basedOn w:val="a"/>
    <w:autoRedefine/>
    <w:semiHidden/>
    <w:rsid w:val="001B00C2"/>
    <w:pPr>
      <w:numPr>
        <w:numId w:val="8"/>
      </w:numPr>
      <w:spacing w:after="0" w:line="240" w:lineRule="auto"/>
    </w:pPr>
    <w:rPr>
      <w:rFonts w:ascii="Times New Roman" w:eastAsia="Times New Roman" w:hAnsi="Times New Roman" w:cs="Times New Roman"/>
      <w:kern w:val="28"/>
      <w:sz w:val="28"/>
      <w:szCs w:val="20"/>
      <w:lang w:eastAsia="ru-RU"/>
    </w:rPr>
  </w:style>
  <w:style w:type="paragraph" w:styleId="3">
    <w:name w:val="List Bullet 3"/>
    <w:basedOn w:val="a"/>
    <w:autoRedefine/>
    <w:semiHidden/>
    <w:rsid w:val="001B00C2"/>
    <w:pPr>
      <w:numPr>
        <w:numId w:val="9"/>
      </w:numPr>
      <w:spacing w:after="0" w:line="360" w:lineRule="auto"/>
      <w:jc w:val="both"/>
    </w:pPr>
    <w:rPr>
      <w:rFonts w:ascii="Times New Roman" w:eastAsia="Times New Roman" w:hAnsi="Times New Roman" w:cs="Times New Roman"/>
      <w:kern w:val="28"/>
      <w:sz w:val="28"/>
      <w:szCs w:val="20"/>
      <w:lang w:eastAsia="ru-RU"/>
    </w:rPr>
  </w:style>
  <w:style w:type="paragraph" w:styleId="af9">
    <w:name w:val="Block Text"/>
    <w:basedOn w:val="a"/>
    <w:semiHidden/>
    <w:rsid w:val="001B00C2"/>
    <w:pPr>
      <w:spacing w:after="0" w:line="240" w:lineRule="auto"/>
      <w:ind w:left="-851" w:right="16"/>
      <w:jc w:val="both"/>
    </w:pPr>
    <w:rPr>
      <w:rFonts w:ascii="Times New Roman" w:eastAsia="Times New Roman" w:hAnsi="Times New Roman" w:cs="Times New Roman"/>
      <w:sz w:val="28"/>
      <w:szCs w:val="20"/>
      <w:lang w:eastAsia="ru-RU"/>
    </w:rPr>
  </w:style>
  <w:style w:type="paragraph" w:styleId="26">
    <w:name w:val="Body Text Indent 2"/>
    <w:basedOn w:val="a"/>
    <w:link w:val="27"/>
    <w:semiHidden/>
    <w:rsid w:val="001B00C2"/>
    <w:pPr>
      <w:autoSpaceDE w:val="0"/>
      <w:autoSpaceDN w:val="0"/>
      <w:adjustRightInd w:val="0"/>
      <w:spacing w:after="0" w:line="360" w:lineRule="auto"/>
      <w:ind w:firstLine="709"/>
      <w:jc w:val="both"/>
    </w:pPr>
    <w:rPr>
      <w:rFonts w:ascii="Times New Roman" w:eastAsia="Times New Roman" w:hAnsi="Times New Roman" w:cs="Times New Roman"/>
      <w:color w:val="000000"/>
      <w:spacing w:val="15"/>
      <w:position w:val="4"/>
      <w:sz w:val="28"/>
      <w:szCs w:val="20"/>
      <w:lang w:eastAsia="ru-RU"/>
    </w:rPr>
  </w:style>
  <w:style w:type="character" w:customStyle="1" w:styleId="27">
    <w:name w:val="Основной текст с отступом 2 Знак"/>
    <w:basedOn w:val="a0"/>
    <w:link w:val="26"/>
    <w:semiHidden/>
    <w:rsid w:val="001B00C2"/>
    <w:rPr>
      <w:rFonts w:ascii="Times New Roman" w:eastAsia="Times New Roman" w:hAnsi="Times New Roman" w:cs="Times New Roman"/>
      <w:color w:val="000000"/>
      <w:spacing w:val="15"/>
      <w:position w:val="4"/>
      <w:sz w:val="28"/>
      <w:szCs w:val="20"/>
      <w:lang w:eastAsia="ru-RU"/>
    </w:rPr>
  </w:style>
  <w:style w:type="paragraph" w:customStyle="1" w:styleId="afa">
    <w:name w:val="Текст у виносці"/>
    <w:basedOn w:val="a"/>
    <w:semiHidden/>
    <w:unhideWhenUsed/>
    <w:rsid w:val="001B00C2"/>
    <w:pPr>
      <w:spacing w:after="0" w:line="240" w:lineRule="auto"/>
    </w:pPr>
    <w:rPr>
      <w:rFonts w:ascii="Tahoma" w:eastAsia="Times New Roman" w:hAnsi="Tahoma" w:cs="Times New Roman"/>
      <w:sz w:val="16"/>
      <w:szCs w:val="16"/>
      <w:lang w:val="ru-RU" w:eastAsia="ru-RU"/>
    </w:rPr>
  </w:style>
  <w:style w:type="character" w:customStyle="1" w:styleId="afb">
    <w:name w:val="Текст у виносці Знак"/>
    <w:semiHidden/>
    <w:rsid w:val="001B00C2"/>
    <w:rPr>
      <w:rFonts w:ascii="Tahoma" w:eastAsia="Times New Roman" w:hAnsi="Tahoma" w:cs="Tahoma"/>
      <w:sz w:val="16"/>
      <w:szCs w:val="16"/>
      <w:lang w:val="ru-RU" w:eastAsia="ru-RU"/>
    </w:rPr>
  </w:style>
  <w:style w:type="paragraph" w:customStyle="1" w:styleId="afc">
    <w:name w:val="Абзац списку"/>
    <w:basedOn w:val="a"/>
    <w:qFormat/>
    <w:rsid w:val="001B00C2"/>
    <w:pPr>
      <w:spacing w:after="0" w:line="240" w:lineRule="auto"/>
      <w:ind w:left="720"/>
    </w:pPr>
    <w:rPr>
      <w:rFonts w:ascii="Times New Roman" w:eastAsia="Times New Roman" w:hAnsi="Times New Roman" w:cs="Times New Roman"/>
      <w:sz w:val="24"/>
      <w:szCs w:val="24"/>
      <w:lang w:val="ru-RU" w:eastAsia="ru-RU"/>
    </w:rPr>
  </w:style>
  <w:style w:type="paragraph" w:styleId="afd">
    <w:name w:val="caption"/>
    <w:basedOn w:val="a"/>
    <w:next w:val="a"/>
    <w:qFormat/>
    <w:rsid w:val="001B00C2"/>
    <w:pPr>
      <w:spacing w:after="0" w:line="240" w:lineRule="auto"/>
      <w:jc w:val="center"/>
    </w:pPr>
    <w:rPr>
      <w:rFonts w:ascii="Times New Roman" w:eastAsia="Times New Roman" w:hAnsi="Times New Roman" w:cs="Times New Roman"/>
      <w:b/>
      <w:sz w:val="20"/>
      <w:szCs w:val="24"/>
      <w:lang w:eastAsia="ru-RU"/>
    </w:rPr>
  </w:style>
  <w:style w:type="paragraph" w:customStyle="1" w:styleId="st2">
    <w:name w:val="st2"/>
    <w:basedOn w:val="a"/>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if">
    <w:name w:val="cif"/>
    <w:basedOn w:val="a"/>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e">
    <w:name w:val="Plain Text"/>
    <w:basedOn w:val="a"/>
    <w:link w:val="aff"/>
    <w:semiHidden/>
    <w:unhideWhenUsed/>
    <w:rsid w:val="001B00C2"/>
    <w:pPr>
      <w:spacing w:after="0" w:line="240" w:lineRule="auto"/>
    </w:pPr>
    <w:rPr>
      <w:rFonts w:ascii="Courier New" w:eastAsia="Times New Roman" w:hAnsi="Courier New" w:cs="Courier New"/>
      <w:sz w:val="20"/>
      <w:szCs w:val="20"/>
      <w:lang w:val="ru-RU" w:eastAsia="ru-RU"/>
    </w:rPr>
  </w:style>
  <w:style w:type="character" w:customStyle="1" w:styleId="aff">
    <w:name w:val="Текст Знак"/>
    <w:basedOn w:val="a0"/>
    <w:link w:val="afe"/>
    <w:semiHidden/>
    <w:rsid w:val="001B00C2"/>
    <w:rPr>
      <w:rFonts w:ascii="Courier New" w:eastAsia="Times New Roman" w:hAnsi="Courier New" w:cs="Courier New"/>
      <w:sz w:val="20"/>
      <w:szCs w:val="20"/>
      <w:lang w:val="ru-RU" w:eastAsia="ru-RU"/>
    </w:rPr>
  </w:style>
  <w:style w:type="paragraph" w:customStyle="1" w:styleId="pod">
    <w:name w:val="pod"/>
    <w:basedOn w:val="a"/>
    <w:rsid w:val="001B00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10">
    <w:name w:val="Заголовок 7 Знак1"/>
    <w:basedOn w:val="a0"/>
    <w:uiPriority w:val="9"/>
    <w:semiHidden/>
    <w:rsid w:val="001B00C2"/>
    <w:rPr>
      <w:rFonts w:asciiTheme="majorHAnsi" w:eastAsiaTheme="majorEastAsia" w:hAnsiTheme="majorHAnsi" w:cstheme="majorBidi"/>
      <w:i/>
      <w:iCs/>
      <w:color w:val="404040" w:themeColor="text1" w:themeTint="BF"/>
    </w:rPr>
  </w:style>
  <w:style w:type="table" w:customStyle="1" w:styleId="18">
    <w:name w:val="Сетка таблицы1"/>
    <w:basedOn w:val="a1"/>
    <w:next w:val="af4"/>
    <w:uiPriority w:val="59"/>
    <w:rsid w:val="00863EB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basedOn w:val="a0"/>
    <w:link w:val="19"/>
    <w:rsid w:val="000567F6"/>
    <w:rPr>
      <w:rFonts w:ascii="Times New Roman" w:eastAsia="Times New Roman" w:hAnsi="Times New Roman" w:cs="Times New Roman"/>
      <w:sz w:val="28"/>
      <w:szCs w:val="28"/>
      <w:shd w:val="clear" w:color="auto" w:fill="FFFFFF"/>
    </w:rPr>
  </w:style>
  <w:style w:type="paragraph" w:customStyle="1" w:styleId="19">
    <w:name w:val="Основной текст1"/>
    <w:basedOn w:val="a"/>
    <w:link w:val="aff0"/>
    <w:rsid w:val="000567F6"/>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table" w:customStyle="1" w:styleId="110">
    <w:name w:val="Сетка таблицы11"/>
    <w:basedOn w:val="a1"/>
    <w:next w:val="af4"/>
    <w:uiPriority w:val="59"/>
    <w:rsid w:val="00DB5696"/>
    <w:pPr>
      <w:spacing w:after="0" w:line="240" w:lineRule="auto"/>
    </w:pPr>
    <w:rPr>
      <w:rFonts w:ascii="Times New Roman" w:eastAsia="Times New Roman" w:hAnsi="Times New Roman" w:cs="Times New Roman"/>
      <w:sz w:val="20"/>
      <w:szCs w:val="20"/>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4"/>
    <w:uiPriority w:val="59"/>
    <w:rsid w:val="00A31922"/>
    <w:pPr>
      <w:spacing w:after="0" w:line="240" w:lineRule="auto"/>
    </w:pPr>
    <w:rPr>
      <w:rFonts w:ascii="Times New Roman" w:eastAsia="Times New Roman" w:hAnsi="Times New Roman" w:cs="Times New Roman"/>
      <w:sz w:val="20"/>
      <w:szCs w:val="20"/>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FD755C"/>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4"/>
    <w:uiPriority w:val="59"/>
    <w:rsid w:val="00FD755C"/>
    <w:pPr>
      <w:spacing w:after="0" w:line="240" w:lineRule="auto"/>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f4"/>
    <w:uiPriority w:val="59"/>
    <w:rsid w:val="00FD755C"/>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1"/>
    <w:next w:val="af4"/>
    <w:rsid w:val="00C77562"/>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7C7047"/>
  </w:style>
  <w:style w:type="character" w:customStyle="1" w:styleId="1a">
    <w:name w:val="Основной текст Знак1"/>
    <w:basedOn w:val="a0"/>
    <w:uiPriority w:val="99"/>
    <w:semiHidden/>
    <w:rsid w:val="007C7047"/>
    <w:rPr>
      <w:rFonts w:ascii="Tw Cen MT Condensed" w:eastAsia="Times New Roman" w:hAnsi="Tw Cen MT Condensed" w:cs="Times New Roman"/>
      <w:b/>
      <w:color w:val="00FFFF"/>
      <w:sz w:val="48"/>
      <w:szCs w:val="48"/>
      <w:lang w:val="uk-UA" w:eastAsia="ru-RU"/>
    </w:rPr>
  </w:style>
  <w:style w:type="character" w:customStyle="1" w:styleId="aff1">
    <w:name w:val="Подпись к картинке_"/>
    <w:basedOn w:val="a0"/>
    <w:link w:val="aff2"/>
    <w:locked/>
    <w:rsid w:val="007C7047"/>
    <w:rPr>
      <w:sz w:val="16"/>
      <w:szCs w:val="16"/>
      <w:shd w:val="clear" w:color="auto" w:fill="FFFFFF"/>
    </w:rPr>
  </w:style>
  <w:style w:type="paragraph" w:customStyle="1" w:styleId="aff2">
    <w:name w:val="Подпись к картинке"/>
    <w:basedOn w:val="a"/>
    <w:link w:val="aff1"/>
    <w:rsid w:val="007C7047"/>
    <w:pPr>
      <w:shd w:val="clear" w:color="auto" w:fill="FFFFFF"/>
      <w:spacing w:after="0" w:line="240" w:lineRule="atLeast"/>
    </w:pPr>
    <w:rPr>
      <w:sz w:val="16"/>
      <w:szCs w:val="16"/>
    </w:rPr>
  </w:style>
  <w:style w:type="character" w:customStyle="1" w:styleId="1b">
    <w:name w:val="Заголовок №1_"/>
    <w:basedOn w:val="a0"/>
    <w:link w:val="1c"/>
    <w:locked/>
    <w:rsid w:val="007C7047"/>
    <w:rPr>
      <w:rFonts w:ascii="Candara" w:hAnsi="Candara"/>
      <w:b/>
      <w:bCs/>
      <w:sz w:val="32"/>
      <w:szCs w:val="32"/>
      <w:shd w:val="clear" w:color="auto" w:fill="FFFFFF"/>
    </w:rPr>
  </w:style>
  <w:style w:type="paragraph" w:customStyle="1" w:styleId="1c">
    <w:name w:val="Заголовок №1"/>
    <w:basedOn w:val="a"/>
    <w:link w:val="1b"/>
    <w:rsid w:val="007C7047"/>
    <w:pPr>
      <w:shd w:val="clear" w:color="auto" w:fill="FFFFFF"/>
      <w:spacing w:after="0" w:line="240" w:lineRule="atLeast"/>
      <w:outlineLvl w:val="0"/>
    </w:pPr>
    <w:rPr>
      <w:rFonts w:ascii="Candara" w:hAnsi="Candara"/>
      <w:b/>
      <w:bCs/>
      <w:sz w:val="32"/>
      <w:szCs w:val="32"/>
    </w:rPr>
  </w:style>
  <w:style w:type="character" w:customStyle="1" w:styleId="29">
    <w:name w:val="Основной текст (2)_"/>
    <w:basedOn w:val="a0"/>
    <w:link w:val="211"/>
    <w:locked/>
    <w:rsid w:val="007C7047"/>
    <w:rPr>
      <w:b/>
      <w:bCs/>
      <w:sz w:val="16"/>
      <w:szCs w:val="16"/>
      <w:shd w:val="clear" w:color="auto" w:fill="FFFFFF"/>
    </w:rPr>
  </w:style>
  <w:style w:type="paragraph" w:customStyle="1" w:styleId="211">
    <w:name w:val="Основной текст (2)1"/>
    <w:basedOn w:val="a"/>
    <w:link w:val="29"/>
    <w:rsid w:val="007C7047"/>
    <w:pPr>
      <w:shd w:val="clear" w:color="auto" w:fill="FFFFFF"/>
      <w:spacing w:after="0" w:line="240" w:lineRule="atLeast"/>
    </w:pPr>
    <w:rPr>
      <w:b/>
      <w:bCs/>
      <w:sz w:val="16"/>
      <w:szCs w:val="16"/>
    </w:rPr>
  </w:style>
  <w:style w:type="character" w:customStyle="1" w:styleId="aff3">
    <w:name w:val="Подпись к таблице_"/>
    <w:basedOn w:val="a0"/>
    <w:link w:val="aff4"/>
    <w:locked/>
    <w:rsid w:val="007C7047"/>
    <w:rPr>
      <w:sz w:val="16"/>
      <w:szCs w:val="16"/>
      <w:shd w:val="clear" w:color="auto" w:fill="FFFFFF"/>
    </w:rPr>
  </w:style>
  <w:style w:type="paragraph" w:customStyle="1" w:styleId="aff4">
    <w:name w:val="Подпись к таблице"/>
    <w:basedOn w:val="a"/>
    <w:link w:val="aff3"/>
    <w:rsid w:val="007C7047"/>
    <w:pPr>
      <w:shd w:val="clear" w:color="auto" w:fill="FFFFFF"/>
      <w:spacing w:after="0" w:line="240" w:lineRule="atLeast"/>
    </w:pPr>
    <w:rPr>
      <w:sz w:val="16"/>
      <w:szCs w:val="16"/>
    </w:rPr>
  </w:style>
  <w:style w:type="character" w:customStyle="1" w:styleId="51">
    <w:name w:val="Основной текст (5)_"/>
    <w:basedOn w:val="a0"/>
    <w:link w:val="510"/>
    <w:locked/>
    <w:rsid w:val="007C7047"/>
    <w:rPr>
      <w:i/>
      <w:iCs/>
      <w:spacing w:val="10"/>
      <w:sz w:val="47"/>
      <w:szCs w:val="47"/>
      <w:shd w:val="clear" w:color="auto" w:fill="FFFFFF"/>
    </w:rPr>
  </w:style>
  <w:style w:type="paragraph" w:customStyle="1" w:styleId="510">
    <w:name w:val="Основной текст (5)1"/>
    <w:basedOn w:val="a"/>
    <w:link w:val="51"/>
    <w:rsid w:val="007C7047"/>
    <w:pPr>
      <w:shd w:val="clear" w:color="auto" w:fill="FFFFFF"/>
      <w:spacing w:after="0" w:line="240" w:lineRule="atLeast"/>
    </w:pPr>
    <w:rPr>
      <w:i/>
      <w:iCs/>
      <w:spacing w:val="10"/>
      <w:sz w:val="47"/>
      <w:szCs w:val="47"/>
    </w:rPr>
  </w:style>
  <w:style w:type="character" w:customStyle="1" w:styleId="aff5">
    <w:name w:val="Основной текст + Полужирный"/>
    <w:basedOn w:val="a0"/>
    <w:rsid w:val="007C7047"/>
    <w:rPr>
      <w:b/>
      <w:bCs/>
      <w:sz w:val="16"/>
      <w:szCs w:val="16"/>
      <w:lang w:bidi="ar-SA"/>
    </w:rPr>
  </w:style>
  <w:style w:type="character" w:customStyle="1" w:styleId="2a">
    <w:name w:val="Основной текст + Полужирный2"/>
    <w:basedOn w:val="a0"/>
    <w:rsid w:val="007C7047"/>
    <w:rPr>
      <w:b/>
      <w:bCs/>
      <w:sz w:val="16"/>
      <w:szCs w:val="16"/>
      <w:lang w:bidi="ar-SA"/>
    </w:rPr>
  </w:style>
  <w:style w:type="character" w:customStyle="1" w:styleId="50pt">
    <w:name w:val="Основной текст (5) + Интервал 0 pt"/>
    <w:basedOn w:val="51"/>
    <w:rsid w:val="007C7047"/>
    <w:rPr>
      <w:i/>
      <w:iCs/>
      <w:spacing w:val="-10"/>
      <w:sz w:val="47"/>
      <w:szCs w:val="47"/>
      <w:shd w:val="clear" w:color="auto" w:fill="FFFFFF"/>
    </w:rPr>
  </w:style>
  <w:style w:type="character" w:customStyle="1" w:styleId="2b">
    <w:name w:val="Основной текст (2)"/>
    <w:basedOn w:val="29"/>
    <w:rsid w:val="007C7047"/>
    <w:rPr>
      <w:b/>
      <w:bCs/>
      <w:sz w:val="16"/>
      <w:szCs w:val="16"/>
      <w:shd w:val="clear" w:color="auto" w:fill="FFFFFF"/>
      <w:lang w:val="ru-RU" w:eastAsia="ru-RU"/>
    </w:rPr>
  </w:style>
  <w:style w:type="character" w:customStyle="1" w:styleId="1d">
    <w:name w:val="Основной текст + Полужирный1"/>
    <w:basedOn w:val="a0"/>
    <w:rsid w:val="007C7047"/>
    <w:rPr>
      <w:b/>
      <w:bCs/>
      <w:sz w:val="16"/>
      <w:szCs w:val="16"/>
      <w:lang w:bidi="ar-SA"/>
    </w:rPr>
  </w:style>
  <w:style w:type="character" w:customStyle="1" w:styleId="220">
    <w:name w:val="Основной текст (2)2"/>
    <w:basedOn w:val="29"/>
    <w:rsid w:val="007C7047"/>
    <w:rPr>
      <w:b/>
      <w:bCs/>
      <w:sz w:val="16"/>
      <w:szCs w:val="16"/>
      <w:shd w:val="clear" w:color="auto" w:fill="FFFFFF"/>
    </w:rPr>
  </w:style>
  <w:style w:type="character" w:customStyle="1" w:styleId="52">
    <w:name w:val="Основной текст (5)"/>
    <w:basedOn w:val="51"/>
    <w:rsid w:val="007C7047"/>
    <w:rPr>
      <w:i/>
      <w:iCs/>
      <w:spacing w:val="10"/>
      <w:sz w:val="47"/>
      <w:szCs w:val="47"/>
      <w:shd w:val="clear" w:color="auto" w:fill="FFFFFF"/>
    </w:rPr>
  </w:style>
  <w:style w:type="character" w:customStyle="1" w:styleId="NoSpacingChar">
    <w:name w:val="No Spacing Char"/>
    <w:basedOn w:val="a0"/>
    <w:link w:val="17"/>
    <w:locked/>
    <w:rsid w:val="007C7047"/>
    <w:rPr>
      <w:rFonts w:ascii="Calibri" w:eastAsia="Times New Roman" w:hAnsi="Calibri" w:cs="Calibri"/>
      <w:lang w:val="ru-RU" w:eastAsia="ru-RU"/>
    </w:rPr>
  </w:style>
  <w:style w:type="character" w:styleId="aff6">
    <w:name w:val="page number"/>
    <w:basedOn w:val="a0"/>
    <w:rsid w:val="007C7047"/>
  </w:style>
  <w:style w:type="character" w:customStyle="1" w:styleId="fs14">
    <w:name w:val="fs_14"/>
    <w:basedOn w:val="a0"/>
    <w:rsid w:val="007C7047"/>
  </w:style>
  <w:style w:type="character" w:styleId="aff7">
    <w:name w:val="Strong"/>
    <w:basedOn w:val="a0"/>
    <w:uiPriority w:val="22"/>
    <w:qFormat/>
    <w:rsid w:val="007C7047"/>
    <w:rPr>
      <w:b/>
      <w:bCs/>
    </w:rPr>
  </w:style>
  <w:style w:type="character" w:customStyle="1" w:styleId="11pt">
    <w:name w:val="Основной текст + 11 pt"/>
    <w:basedOn w:val="aff0"/>
    <w:rsid w:val="007C704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Малые прописные"/>
    <w:basedOn w:val="aff0"/>
    <w:rsid w:val="007C7047"/>
    <w:rPr>
      <w:rFonts w:ascii="Times New Roman" w:eastAsia="Times New Roman" w:hAnsi="Times New Roman" w:cs="Times New Roman"/>
      <w:b/>
      <w:bCs/>
      <w:i w:val="0"/>
      <w:iCs w:val="0"/>
      <w:smallCaps/>
      <w:strike w:val="0"/>
      <w:spacing w:val="0"/>
      <w:sz w:val="22"/>
      <w:szCs w:val="22"/>
      <w:shd w:val="clear" w:color="auto" w:fill="FFFFFF"/>
    </w:rPr>
  </w:style>
  <w:style w:type="paragraph" w:customStyle="1" w:styleId="cdt4ke">
    <w:name w:val="cdt4ke"/>
    <w:basedOn w:val="a"/>
    <w:rsid w:val="007C7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e">
    <w:name w:val="Обычный1"/>
    <w:rsid w:val="007C7047"/>
    <w:pPr>
      <w:spacing w:after="0" w:line="240" w:lineRule="auto"/>
    </w:pPr>
    <w:rPr>
      <w:rFonts w:ascii="Times New Roman" w:eastAsia="Times New Roman" w:hAnsi="Times New Roman" w:cs="Times New Roman"/>
      <w:sz w:val="20"/>
      <w:szCs w:val="20"/>
      <w:lang w:eastAsia="ru-RU"/>
    </w:rPr>
  </w:style>
  <w:style w:type="character" w:customStyle="1" w:styleId="social-likesbutton">
    <w:name w:val="social-likes__button"/>
    <w:rsid w:val="007C7047"/>
  </w:style>
  <w:style w:type="paragraph" w:styleId="aff8">
    <w:name w:val="Subtitle"/>
    <w:basedOn w:val="1e"/>
    <w:next w:val="1e"/>
    <w:link w:val="aff9"/>
    <w:rsid w:val="007C7047"/>
    <w:pPr>
      <w:keepNext/>
      <w:keepLines/>
      <w:spacing w:before="360" w:after="80" w:line="276" w:lineRule="auto"/>
    </w:pPr>
    <w:rPr>
      <w:rFonts w:ascii="Georgia" w:eastAsia="Georgia" w:hAnsi="Georgia" w:cs="Georgia"/>
      <w:i/>
      <w:color w:val="666666"/>
      <w:sz w:val="48"/>
      <w:szCs w:val="48"/>
    </w:rPr>
  </w:style>
  <w:style w:type="character" w:customStyle="1" w:styleId="aff9">
    <w:name w:val="Подзаголовок Знак"/>
    <w:basedOn w:val="a0"/>
    <w:link w:val="aff8"/>
    <w:rsid w:val="007C7047"/>
    <w:rPr>
      <w:rFonts w:ascii="Georgia" w:eastAsia="Georgia" w:hAnsi="Georgia" w:cs="Georgia"/>
      <w:i/>
      <w:color w:val="666666"/>
      <w:sz w:val="48"/>
      <w:szCs w:val="48"/>
      <w:lang w:eastAsia="ru-RU"/>
    </w:rPr>
  </w:style>
  <w:style w:type="numbering" w:customStyle="1" w:styleId="37">
    <w:name w:val="Нет списка3"/>
    <w:next w:val="a2"/>
    <w:uiPriority w:val="99"/>
    <w:semiHidden/>
    <w:unhideWhenUsed/>
    <w:rsid w:val="00C83ADA"/>
  </w:style>
  <w:style w:type="table" w:customStyle="1" w:styleId="140">
    <w:name w:val="Сетка таблицы14"/>
    <w:basedOn w:val="a1"/>
    <w:uiPriority w:val="59"/>
    <w:rsid w:val="00351955"/>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4"/>
    <w:uiPriority w:val="59"/>
    <w:rsid w:val="0035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4"/>
    <w:uiPriority w:val="59"/>
    <w:rsid w:val="00351955"/>
    <w:pPr>
      <w:spacing w:after="0" w:line="240" w:lineRule="auto"/>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f4"/>
    <w:uiPriority w:val="59"/>
    <w:rsid w:val="00351955"/>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3">
    <w:name w:val="Font Style63"/>
    <w:rsid w:val="003519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howLegendKey val="0"/>
            <c:showVal val="1"/>
            <c:showCatName val="0"/>
            <c:showSerName val="0"/>
            <c:showPercent val="0"/>
            <c:showBubbleSize val="0"/>
            <c:showLeaderLines val="1"/>
          </c:dLbls>
          <c:cat>
            <c:strRef>
              <c:f>Лист1!$A$2:$A$5</c:f>
              <c:strCache>
                <c:ptCount val="2"/>
                <c:pt idx="0">
                  <c:v>Педагогічні працівники</c:v>
                </c:pt>
                <c:pt idx="1">
                  <c:v>Молодший обслуговуючий персонал</c:v>
                </c:pt>
              </c:strCache>
            </c:strRef>
          </c:cat>
          <c:val>
            <c:numRef>
              <c:f>Лист1!$B$2:$B$5</c:f>
              <c:numCache>
                <c:formatCode>General</c:formatCode>
                <c:ptCount val="4"/>
                <c:pt idx="0">
                  <c:v>37</c:v>
                </c:pt>
                <c:pt idx="1">
                  <c:v>25</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Повторна  діагностика</c:v>
                </c:pt>
              </c:strCache>
            </c:strRef>
          </c:tx>
          <c:invertIfNegative val="0"/>
          <c:dLbls>
            <c:dLbl>
              <c:idx val="0"/>
              <c:layout>
                <c:manualLayout>
                  <c:x val="-2.1218890680033416E-17"/>
                  <c:y val="5.0693093021167033E-3"/>
                </c:manualLayout>
              </c:layout>
              <c:tx>
                <c:rich>
                  <a:bodyPr/>
                  <a:lstStyle/>
                  <a:p>
                    <a:r>
                      <a:rPr lang="uk-UA"/>
                      <a:t>38</a:t>
                    </a:r>
                    <a:r>
                      <a:rPr lang="en-US"/>
                      <a:t>%</a:t>
                    </a:r>
                  </a:p>
                </c:rich>
              </c:tx>
              <c:showLegendKey val="0"/>
              <c:showVal val="1"/>
              <c:showCatName val="0"/>
              <c:showSerName val="0"/>
              <c:showPercent val="0"/>
              <c:showBubbleSize val="0"/>
            </c:dLbl>
            <c:dLbl>
              <c:idx val="1"/>
              <c:layout/>
              <c:tx>
                <c:rich>
                  <a:bodyPr/>
                  <a:lstStyle/>
                  <a:p>
                    <a:r>
                      <a:rPr lang="uk-UA"/>
                      <a:t>38</a:t>
                    </a:r>
                    <a:r>
                      <a:rPr lang="en-US"/>
                      <a:t>%</a:t>
                    </a:r>
                  </a:p>
                </c:rich>
              </c:tx>
              <c:showLegendKey val="0"/>
              <c:showVal val="1"/>
              <c:showCatName val="0"/>
              <c:showSerName val="0"/>
              <c:showPercent val="0"/>
              <c:showBubbleSize val="0"/>
            </c:dLbl>
            <c:dLbl>
              <c:idx val="2"/>
              <c:layout/>
              <c:tx>
                <c:rich>
                  <a:bodyPr/>
                  <a:lstStyle/>
                  <a:p>
                    <a:r>
                      <a:rPr lang="uk-UA"/>
                      <a:t>22</a:t>
                    </a:r>
                    <a:r>
                      <a:rPr lang="en-US"/>
                      <a:t>%</a:t>
                    </a:r>
                  </a:p>
                </c:rich>
              </c:tx>
              <c:showLegendKey val="0"/>
              <c:showVal val="1"/>
              <c:showCatName val="0"/>
              <c:showSerName val="0"/>
              <c:showPercent val="0"/>
              <c:showBubbleSize val="0"/>
            </c:dLbl>
            <c:dLbl>
              <c:idx val="3"/>
              <c:layout/>
              <c:tx>
                <c:rich>
                  <a:bodyPr/>
                  <a:lstStyle/>
                  <a:p>
                    <a:r>
                      <a:rPr lang="uk-UA"/>
                      <a:t>2</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0%</c:formatCode>
                <c:ptCount val="4"/>
                <c:pt idx="0">
                  <c:v>0.42</c:v>
                </c:pt>
                <c:pt idx="1">
                  <c:v>0.42</c:v>
                </c:pt>
                <c:pt idx="2">
                  <c:v>0.32</c:v>
                </c:pt>
                <c:pt idx="3">
                  <c:v>0</c:v>
                </c:pt>
              </c:numCache>
            </c:numRef>
          </c:val>
        </c:ser>
        <c:ser>
          <c:idx val="1"/>
          <c:order val="1"/>
          <c:tx>
            <c:strRef>
              <c:f>Лист1!$C$1</c:f>
              <c:strCache>
                <c:ptCount val="1"/>
                <c:pt idx="0">
                  <c:v>Первинна діагностика</c:v>
                </c:pt>
              </c:strCache>
            </c:strRef>
          </c:tx>
          <c:invertIfNegative val="0"/>
          <c:dLbls>
            <c:dLbl>
              <c:idx val="0"/>
              <c:layout>
                <c:manualLayout>
                  <c:x val="2.3148148148148147E-3"/>
                  <c:y val="-5.0697084917617319E-2"/>
                </c:manualLayout>
              </c:layout>
              <c:showLegendKey val="0"/>
              <c:showVal val="1"/>
              <c:showCatName val="0"/>
              <c:showSerName val="0"/>
              <c:showPercent val="0"/>
              <c:showBubbleSize val="0"/>
            </c:dLbl>
            <c:dLbl>
              <c:idx val="1"/>
              <c:layout>
                <c:manualLayout>
                  <c:x val="2.3148148148148147E-2"/>
                  <c:y val="0"/>
                </c:manualLayout>
              </c:layout>
              <c:showLegendKey val="0"/>
              <c:showVal val="1"/>
              <c:showCatName val="0"/>
              <c:showSerName val="0"/>
              <c:showPercent val="0"/>
              <c:showBubbleSize val="0"/>
            </c:dLbl>
            <c:dLbl>
              <c:idx val="2"/>
              <c:layout>
                <c:manualLayout>
                  <c:x val="3.2407407407407433E-2"/>
                  <c:y val="-4.6471790995054125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Лист1!$C$2:$C$5</c:f>
              <c:numCache>
                <c:formatCode>0%</c:formatCode>
                <c:ptCount val="4"/>
                <c:pt idx="0">
                  <c:v>0.3</c:v>
                </c:pt>
                <c:pt idx="1">
                  <c:v>0.37</c:v>
                </c:pt>
                <c:pt idx="2">
                  <c:v>0.27</c:v>
                </c:pt>
                <c:pt idx="3">
                  <c:v>0.06</c:v>
                </c:pt>
              </c:numCache>
            </c:numRef>
          </c:val>
        </c:ser>
        <c:dLbls>
          <c:showLegendKey val="0"/>
          <c:showVal val="0"/>
          <c:showCatName val="0"/>
          <c:showSerName val="0"/>
          <c:showPercent val="0"/>
          <c:showBubbleSize val="0"/>
        </c:dLbls>
        <c:gapWidth val="150"/>
        <c:shape val="box"/>
        <c:axId val="192057728"/>
        <c:axId val="192059264"/>
        <c:axId val="168237696"/>
      </c:bar3DChart>
      <c:catAx>
        <c:axId val="192057728"/>
        <c:scaling>
          <c:orientation val="minMax"/>
        </c:scaling>
        <c:delete val="0"/>
        <c:axPos val="b"/>
        <c:majorTickMark val="none"/>
        <c:minorTickMark val="none"/>
        <c:tickLblPos val="nextTo"/>
        <c:crossAx val="192059264"/>
        <c:crosses val="autoZero"/>
        <c:auto val="1"/>
        <c:lblAlgn val="ctr"/>
        <c:lblOffset val="100"/>
        <c:noMultiLvlLbl val="0"/>
      </c:catAx>
      <c:valAx>
        <c:axId val="192059264"/>
        <c:scaling>
          <c:orientation val="minMax"/>
        </c:scaling>
        <c:delete val="0"/>
        <c:axPos val="l"/>
        <c:majorGridlines/>
        <c:numFmt formatCode="0%" sourceLinked="1"/>
        <c:majorTickMark val="none"/>
        <c:minorTickMark val="none"/>
        <c:tickLblPos val="nextTo"/>
        <c:crossAx val="192057728"/>
        <c:crosses val="autoZero"/>
        <c:crossBetween val="between"/>
      </c:valAx>
      <c:serAx>
        <c:axId val="168237696"/>
        <c:scaling>
          <c:orientation val="minMax"/>
        </c:scaling>
        <c:delete val="1"/>
        <c:axPos val="b"/>
        <c:majorTickMark val="out"/>
        <c:minorTickMark val="none"/>
        <c:tickLblPos val="none"/>
        <c:crossAx val="192059264"/>
        <c:crosses val="autoZero"/>
      </c:ser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a:pPr>
            <a:r>
              <a:rPr lang="ru-RU"/>
              <a:t>Порівняльний аналіз відвідування</a:t>
            </a:r>
            <a:r>
              <a:rPr lang="ru-RU" baseline="0"/>
              <a:t> ЗДО за три роки</a:t>
            </a:r>
          </a:p>
        </c:rich>
      </c:tx>
      <c:layout>
        <c:manualLayout>
          <c:xMode val="edge"/>
          <c:yMode val="edge"/>
          <c:x val="0.12169561640616559"/>
          <c:y val="0"/>
        </c:manualLayout>
      </c:layout>
      <c:overlay val="1"/>
      <c:spPr>
        <a:noFill/>
        <a:ln w="23225">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390055409740445"/>
          <c:y val="4.7222222222222422E-2"/>
          <c:w val="0.59371281714785651"/>
          <c:h val="0.81384920634925528"/>
        </c:manualLayout>
      </c:layout>
      <c:bar3DChart>
        <c:barDir val="col"/>
        <c:grouping val="percentStacked"/>
        <c:varyColors val="0"/>
        <c:ser>
          <c:idx val="0"/>
          <c:order val="0"/>
          <c:tx>
            <c:strRef>
              <c:f>Лист1!$B$1</c:f>
              <c:strCache>
                <c:ptCount val="1"/>
                <c:pt idx="0">
                  <c:v>Кількість днів пропущених по хворобі</c:v>
                </c:pt>
              </c:strCache>
            </c:strRef>
          </c:tx>
          <c:spPr>
            <a:solidFill>
              <a:schemeClr val="tx2">
                <a:lumMod val="40000"/>
                <a:lumOff val="60000"/>
              </a:schemeClr>
            </a:solidFill>
          </c:spPr>
          <c:invertIfNegative val="0"/>
          <c:dLbls>
            <c:dLbl>
              <c:idx val="0"/>
              <c:layout>
                <c:manualLayout>
                  <c:x val="6.9444444444449012E-3"/>
                  <c:y val="7.93650793650795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8D-4799-90E6-59B8122680C3}"/>
                </c:ext>
              </c:extLst>
            </c:dLbl>
            <c:dLbl>
              <c:idx val="1"/>
              <c:layout>
                <c:manualLayout>
                  <c:x val="1.1573891805191021E-2"/>
                  <c:y val="1.19047619047619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8D-4799-90E6-59B8122680C3}"/>
                </c:ext>
              </c:extLst>
            </c:dLbl>
            <c:dLbl>
              <c:idx val="2"/>
              <c:layout>
                <c:manualLayout>
                  <c:x val="9.2592592592601296E-3"/>
                  <c:y val="1.19047619047619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8D-4799-90E6-59B8122680C3}"/>
                </c:ext>
              </c:extLst>
            </c:dLbl>
            <c:spPr>
              <a:noFill/>
              <a:ln w="23225">
                <a:noFill/>
              </a:ln>
            </c:spPr>
            <c:txPr>
              <a:bodyPr/>
              <a:lstStyle/>
              <a:p>
                <a:pPr>
                  <a:defRPr lang="ru-RU"/>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 рік</c:v>
                </c:pt>
                <c:pt idx="1">
                  <c:v>2021 рік</c:v>
                </c:pt>
                <c:pt idx="2">
                  <c:v>2022 рік</c:v>
                </c:pt>
              </c:strCache>
            </c:strRef>
          </c:cat>
          <c:val>
            <c:numRef>
              <c:f>Лист1!$B$2:$B$4</c:f>
              <c:numCache>
                <c:formatCode>General</c:formatCode>
                <c:ptCount val="3"/>
                <c:pt idx="0">
                  <c:v>2624</c:v>
                </c:pt>
                <c:pt idx="1">
                  <c:v>2440</c:v>
                </c:pt>
                <c:pt idx="2">
                  <c:v>2190</c:v>
                </c:pt>
              </c:numCache>
            </c:numRef>
          </c:val>
          <c:extLst xmlns:c16r2="http://schemas.microsoft.com/office/drawing/2015/06/chart">
            <c:ext xmlns:c16="http://schemas.microsoft.com/office/drawing/2014/chart" uri="{C3380CC4-5D6E-409C-BE32-E72D297353CC}">
              <c16:uniqueId val="{00000003-6E8D-4799-90E6-59B8122680C3}"/>
            </c:ext>
          </c:extLst>
        </c:ser>
        <c:ser>
          <c:idx val="1"/>
          <c:order val="1"/>
          <c:tx>
            <c:strRef>
              <c:f>Лист1!$C$1</c:f>
              <c:strCache>
                <c:ptCount val="1"/>
                <c:pt idx="0">
                  <c:v>Кількість днів пропущених з інших причин</c:v>
                </c:pt>
              </c:strCache>
            </c:strRef>
          </c:tx>
          <c:invertIfNegative val="0"/>
          <c:dLbls>
            <c:dLbl>
              <c:idx val="0"/>
              <c:layout>
                <c:manualLayout>
                  <c:x val="1.388888888888976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E8D-4799-90E6-59B8122680C3}"/>
                </c:ext>
              </c:extLst>
            </c:dLbl>
            <c:dLbl>
              <c:idx val="1"/>
              <c:layout>
                <c:manualLayout>
                  <c:x val="9.259259259260089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E8D-4799-90E6-59B8122680C3}"/>
                </c:ext>
              </c:extLst>
            </c:dLbl>
            <c:dLbl>
              <c:idx val="2"/>
              <c:layout>
                <c:manualLayout>
                  <c:x val="1.15740740740740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E8D-4799-90E6-59B8122680C3}"/>
                </c:ext>
              </c:extLst>
            </c:dLbl>
            <c:spPr>
              <a:noFill/>
              <a:ln w="23225">
                <a:noFill/>
              </a:ln>
            </c:spPr>
            <c:txPr>
              <a:bodyPr/>
              <a:lstStyle/>
              <a:p>
                <a:pPr>
                  <a:defRPr lang="ru-RU"/>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 рік</c:v>
                </c:pt>
                <c:pt idx="1">
                  <c:v>2021 рік</c:v>
                </c:pt>
                <c:pt idx="2">
                  <c:v>2022 рік</c:v>
                </c:pt>
              </c:strCache>
            </c:strRef>
          </c:cat>
          <c:val>
            <c:numRef>
              <c:f>Лист1!$C$2:$C$4</c:f>
              <c:numCache>
                <c:formatCode>General</c:formatCode>
                <c:ptCount val="3"/>
                <c:pt idx="0">
                  <c:v>17563</c:v>
                </c:pt>
                <c:pt idx="1">
                  <c:v>12991</c:v>
                </c:pt>
                <c:pt idx="2">
                  <c:v>14856</c:v>
                </c:pt>
              </c:numCache>
            </c:numRef>
          </c:val>
          <c:extLst xmlns:c16r2="http://schemas.microsoft.com/office/drawing/2015/06/chart">
            <c:ext xmlns:c16="http://schemas.microsoft.com/office/drawing/2014/chart" uri="{C3380CC4-5D6E-409C-BE32-E72D297353CC}">
              <c16:uniqueId val="{00000007-6E8D-4799-90E6-59B8122680C3}"/>
            </c:ext>
          </c:extLst>
        </c:ser>
        <c:ser>
          <c:idx val="2"/>
          <c:order val="2"/>
          <c:tx>
            <c:strRef>
              <c:f>Лист1!$D$1</c:f>
              <c:strCache>
                <c:ptCount val="1"/>
                <c:pt idx="0">
                  <c:v>Всього днів відвідування</c:v>
                </c:pt>
              </c:strCache>
            </c:strRef>
          </c:tx>
          <c:invertIfNegative val="0"/>
          <c:dLbls>
            <c:dLbl>
              <c:idx val="0"/>
              <c:layout>
                <c:manualLayout>
                  <c:x val="1.157407407407408E-2"/>
                  <c:y val="3.6375241165781831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E8D-4799-90E6-59B8122680C3}"/>
                </c:ext>
              </c:extLst>
            </c:dLbl>
            <c:dLbl>
              <c:idx val="1"/>
              <c:layout>
                <c:manualLayout>
                  <c:x val="1.3888888888889728E-2"/>
                  <c:y val="-3.96825396825396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E8D-4799-90E6-59B8122680C3}"/>
                </c:ext>
              </c:extLst>
            </c:dLbl>
            <c:dLbl>
              <c:idx val="2"/>
              <c:layout>
                <c:manualLayout>
                  <c:x val="9.2592592592601296E-3"/>
                  <c:y val="3.968253968253996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E8D-4799-90E6-59B8122680C3}"/>
                </c:ext>
              </c:extLst>
            </c:dLbl>
            <c:spPr>
              <a:noFill/>
              <a:ln w="23225">
                <a:noFill/>
              </a:ln>
            </c:spPr>
            <c:txPr>
              <a:bodyPr/>
              <a:lstStyle/>
              <a:p>
                <a:pPr>
                  <a:defRPr lang="ru-RU"/>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 рік</c:v>
                </c:pt>
                <c:pt idx="1">
                  <c:v>2021 рік</c:v>
                </c:pt>
                <c:pt idx="2">
                  <c:v>2022 рік</c:v>
                </c:pt>
              </c:strCache>
            </c:strRef>
          </c:cat>
          <c:val>
            <c:numRef>
              <c:f>Лист1!$D$2:$D$4</c:f>
              <c:numCache>
                <c:formatCode>General</c:formatCode>
                <c:ptCount val="3"/>
                <c:pt idx="0">
                  <c:v>28112</c:v>
                </c:pt>
                <c:pt idx="1">
                  <c:v>14464</c:v>
                </c:pt>
                <c:pt idx="2">
                  <c:v>28465</c:v>
                </c:pt>
              </c:numCache>
            </c:numRef>
          </c:val>
          <c:extLst xmlns:c16r2="http://schemas.microsoft.com/office/drawing/2015/06/chart">
            <c:ext xmlns:c16="http://schemas.microsoft.com/office/drawing/2014/chart" uri="{C3380CC4-5D6E-409C-BE32-E72D297353CC}">
              <c16:uniqueId val="{0000000B-6E8D-4799-90E6-59B8122680C3}"/>
            </c:ext>
          </c:extLst>
        </c:ser>
        <c:dLbls>
          <c:showLegendKey val="0"/>
          <c:showVal val="1"/>
          <c:showCatName val="0"/>
          <c:showSerName val="0"/>
          <c:showPercent val="0"/>
          <c:showBubbleSize val="0"/>
        </c:dLbls>
        <c:gapWidth val="150"/>
        <c:shape val="cylinder"/>
        <c:axId val="192137856"/>
        <c:axId val="192151936"/>
        <c:axId val="0"/>
      </c:bar3DChart>
      <c:catAx>
        <c:axId val="192137856"/>
        <c:scaling>
          <c:orientation val="minMax"/>
        </c:scaling>
        <c:delete val="0"/>
        <c:axPos val="b"/>
        <c:numFmt formatCode="General" sourceLinked="0"/>
        <c:majorTickMark val="out"/>
        <c:minorTickMark val="none"/>
        <c:tickLblPos val="nextTo"/>
        <c:txPr>
          <a:bodyPr/>
          <a:lstStyle/>
          <a:p>
            <a:pPr>
              <a:defRPr lang="ru-RU"/>
            </a:pPr>
            <a:endParaRPr lang="uk-UA"/>
          </a:p>
        </c:txPr>
        <c:crossAx val="192151936"/>
        <c:crosses val="autoZero"/>
        <c:auto val="1"/>
        <c:lblAlgn val="ctr"/>
        <c:lblOffset val="100"/>
        <c:noMultiLvlLbl val="0"/>
      </c:catAx>
      <c:valAx>
        <c:axId val="192151936"/>
        <c:scaling>
          <c:orientation val="minMax"/>
        </c:scaling>
        <c:delete val="0"/>
        <c:axPos val="l"/>
        <c:majorGridlines/>
        <c:numFmt formatCode="0%" sourceLinked="1"/>
        <c:majorTickMark val="out"/>
        <c:minorTickMark val="none"/>
        <c:tickLblPos val="nextTo"/>
        <c:txPr>
          <a:bodyPr/>
          <a:lstStyle/>
          <a:p>
            <a:pPr>
              <a:defRPr lang="ru-RU"/>
            </a:pPr>
            <a:endParaRPr lang="uk-UA"/>
          </a:p>
        </c:txPr>
        <c:crossAx val="192137856"/>
        <c:crosses val="autoZero"/>
        <c:crossBetween val="between"/>
      </c:valAx>
      <c:spPr>
        <a:noFill/>
        <a:ln w="23225">
          <a:noFill/>
        </a:ln>
      </c:spPr>
    </c:plotArea>
    <c:legend>
      <c:legendPos val="r"/>
      <c:layout>
        <c:manualLayout>
          <c:xMode val="edge"/>
          <c:yMode val="edge"/>
          <c:x val="0.72381713479844867"/>
          <c:y val="0.22933762590021067"/>
          <c:w val="0.26229404160300829"/>
          <c:h val="0.54132448961121238"/>
        </c:manualLayout>
      </c:layout>
      <c:overlay val="0"/>
      <c:txPr>
        <a:bodyPr/>
        <a:lstStyle/>
        <a:p>
          <a:pPr>
            <a:defRPr lang="ru-RU"/>
          </a:pPr>
          <a:endParaRPr lang="uk-UA"/>
        </a:p>
      </c:txPr>
    </c:legend>
    <c:plotVisOnly val="1"/>
    <c:dispBlanksAs val="gap"/>
    <c:showDLblsOverMax val="0"/>
  </c:chart>
  <c:txPr>
    <a:bodyPr/>
    <a:lstStyle/>
    <a:p>
      <a:pPr>
        <a:defRPr sz="1097">
          <a:latin typeface="Times New Roman" pitchFamily="18" charset="0"/>
          <a:cs typeface="Times New Roman" pitchFamily="18" charset="0"/>
        </a:defRPr>
      </a:pPr>
      <a:endParaRPr lang="uk-UA"/>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lang="ru-RU">
                <a:latin typeface="Times New Roman" pitchFamily="18" charset="0"/>
                <a:cs typeface="Times New Roman" pitchFamily="18" charset="0"/>
              </a:defRPr>
            </a:pPr>
            <a:r>
              <a:rPr lang="uk-UA">
                <a:latin typeface="Times New Roman" pitchFamily="18" charset="0"/>
                <a:cs typeface="Times New Roman" pitchFamily="18" charset="0"/>
              </a:rPr>
              <a:t>Аналіз</a:t>
            </a:r>
            <a:r>
              <a:rPr lang="uk-UA" baseline="0">
                <a:latin typeface="Times New Roman" pitchFamily="18" charset="0"/>
                <a:cs typeface="Times New Roman" pitchFamily="18" charset="0"/>
              </a:rPr>
              <a:t> відвідування за 2022 рік</a:t>
            </a:r>
            <a:endParaRPr lang="ru-RU">
              <a:latin typeface="Times New Roman" pitchFamily="18" charset="0"/>
              <a:cs typeface="Times New Roman" pitchFamily="18" charset="0"/>
            </a:endParaRPr>
          </a:p>
        </c:rich>
      </c:tx>
      <c:layout/>
      <c:overlay val="0"/>
    </c:title>
    <c:autoTitleDeleted val="0"/>
    <c:plotArea>
      <c:layout/>
      <c:barChart>
        <c:barDir val="col"/>
        <c:grouping val="clustered"/>
        <c:varyColors val="0"/>
        <c:ser>
          <c:idx val="0"/>
          <c:order val="0"/>
          <c:tx>
            <c:strRef>
              <c:f>Лист1!$B$1</c:f>
              <c:strCache>
                <c:ptCount val="1"/>
                <c:pt idx="0">
                  <c:v>Група №1</c:v>
                </c:pt>
              </c:strCache>
            </c:strRef>
          </c:tx>
          <c:invertIfNegative val="0"/>
          <c:dLbls>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0.0%</c:formatCode>
                <c:ptCount val="1"/>
                <c:pt idx="0">
                  <c:v>0.86399999999999999</c:v>
                </c:pt>
              </c:numCache>
            </c:numRef>
          </c:val>
        </c:ser>
        <c:ser>
          <c:idx val="1"/>
          <c:order val="1"/>
          <c:tx>
            <c:strRef>
              <c:f>Лист1!$C$1</c:f>
              <c:strCache>
                <c:ptCount val="1"/>
                <c:pt idx="0">
                  <c:v>Група №2</c:v>
                </c:pt>
              </c:strCache>
            </c:strRef>
          </c:tx>
          <c:invertIfNegative val="0"/>
          <c:dLbls>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0.0%</c:formatCode>
                <c:ptCount val="1"/>
                <c:pt idx="0">
                  <c:v>0.72</c:v>
                </c:pt>
              </c:numCache>
            </c:numRef>
          </c:val>
        </c:ser>
        <c:ser>
          <c:idx val="2"/>
          <c:order val="2"/>
          <c:tx>
            <c:strRef>
              <c:f>Лист1!$D$1</c:f>
              <c:strCache>
                <c:ptCount val="1"/>
                <c:pt idx="0">
                  <c:v>Гпура №3</c:v>
                </c:pt>
              </c:strCache>
            </c:strRef>
          </c:tx>
          <c:invertIfNegative val="0"/>
          <c:dLbls>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0.0%</c:formatCode>
                <c:ptCount val="1"/>
                <c:pt idx="0">
                  <c:v>0.8</c:v>
                </c:pt>
              </c:numCache>
            </c:numRef>
          </c:val>
        </c:ser>
        <c:ser>
          <c:idx val="3"/>
          <c:order val="3"/>
          <c:tx>
            <c:strRef>
              <c:f>Лист1!$E$1</c:f>
              <c:strCache>
                <c:ptCount val="1"/>
                <c:pt idx="0">
                  <c:v>Група №5</c:v>
                </c:pt>
              </c:strCache>
            </c:strRef>
          </c:tx>
          <c:invertIfNegative val="0"/>
          <c:dLbls>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Лист1!$E$2</c:f>
              <c:numCache>
                <c:formatCode>0.0%</c:formatCode>
                <c:ptCount val="1"/>
                <c:pt idx="0">
                  <c:v>0.96</c:v>
                </c:pt>
              </c:numCache>
            </c:numRef>
          </c:val>
        </c:ser>
        <c:ser>
          <c:idx val="4"/>
          <c:order val="4"/>
          <c:tx>
            <c:strRef>
              <c:f>Лист1!$F$1</c:f>
              <c:strCache>
                <c:ptCount val="1"/>
                <c:pt idx="0">
                  <c:v>Група №6</c:v>
                </c:pt>
              </c:strCache>
            </c:strRef>
          </c:tx>
          <c:invertIfNegative val="0"/>
          <c:dLbls>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Лист1!$F$2</c:f>
              <c:numCache>
                <c:formatCode>0.0%</c:formatCode>
                <c:ptCount val="1"/>
                <c:pt idx="0">
                  <c:v>0.97</c:v>
                </c:pt>
              </c:numCache>
            </c:numRef>
          </c:val>
        </c:ser>
        <c:ser>
          <c:idx val="5"/>
          <c:order val="5"/>
          <c:tx>
            <c:strRef>
              <c:f>Лист1!$G$1</c:f>
              <c:strCache>
                <c:ptCount val="1"/>
                <c:pt idx="0">
                  <c:v>Група №7"</c:v>
                </c:pt>
              </c:strCache>
            </c:strRef>
          </c:tx>
          <c:invertIfNegative val="0"/>
          <c:dLbls>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Лист1!$G$2</c:f>
              <c:numCache>
                <c:formatCode>0.0%</c:formatCode>
                <c:ptCount val="1"/>
                <c:pt idx="0">
                  <c:v>0.61</c:v>
                </c:pt>
              </c:numCache>
            </c:numRef>
          </c:val>
        </c:ser>
        <c:ser>
          <c:idx val="6"/>
          <c:order val="6"/>
          <c:tx>
            <c:strRef>
              <c:f>Лист1!$H$1</c:f>
              <c:strCache>
                <c:ptCount val="1"/>
                <c:pt idx="0">
                  <c:v>Група №8</c:v>
                </c:pt>
              </c:strCache>
            </c:strRef>
          </c:tx>
          <c:invertIfNegative val="0"/>
          <c:dLbls>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Лист1!$H$2</c:f>
              <c:numCache>
                <c:formatCode>0.0%</c:formatCode>
                <c:ptCount val="1"/>
                <c:pt idx="0">
                  <c:v>0.95</c:v>
                </c:pt>
              </c:numCache>
            </c:numRef>
          </c:val>
        </c:ser>
        <c:ser>
          <c:idx val="7"/>
          <c:order val="7"/>
          <c:tx>
            <c:strRef>
              <c:f>Лист1!$I$1</c:f>
              <c:strCache>
                <c:ptCount val="1"/>
                <c:pt idx="0">
                  <c:v>Група №9</c:v>
                </c:pt>
              </c:strCache>
            </c:strRef>
          </c:tx>
          <c:invertIfNegative val="0"/>
          <c:dLbls>
            <c:txPr>
              <a:bodyPr/>
              <a:lstStyle/>
              <a:p>
                <a:pPr>
                  <a:defRPr lang="ru-RU">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Лист1!$I$2</c:f>
              <c:numCache>
                <c:formatCode>0.0%</c:formatCode>
                <c:ptCount val="1"/>
                <c:pt idx="0">
                  <c:v>0.77</c:v>
                </c:pt>
              </c:numCache>
            </c:numRef>
          </c:val>
        </c:ser>
        <c:ser>
          <c:idx val="8"/>
          <c:order val="8"/>
          <c:tx>
            <c:strRef>
              <c:f>Лист1!$J$1</c:f>
              <c:strCache>
                <c:ptCount val="1"/>
                <c:pt idx="0">
                  <c:v>Група №10</c:v>
                </c:pt>
              </c:strCache>
            </c:strRef>
          </c:tx>
          <c:invertIfNegative val="0"/>
          <c:cat>
            <c:numRef>
              <c:f>Лист1!$A$2</c:f>
              <c:numCache>
                <c:formatCode>General</c:formatCode>
                <c:ptCount val="1"/>
              </c:numCache>
            </c:numRef>
          </c:cat>
          <c:val>
            <c:numRef>
              <c:f>Лист1!$J$2</c:f>
              <c:numCache>
                <c:formatCode>0.0%</c:formatCode>
                <c:ptCount val="1"/>
                <c:pt idx="0">
                  <c:v>0.86</c:v>
                </c:pt>
              </c:numCache>
            </c:numRef>
          </c:val>
        </c:ser>
        <c:ser>
          <c:idx val="9"/>
          <c:order val="9"/>
          <c:tx>
            <c:strRef>
              <c:f>Лист1!$K$1</c:f>
              <c:strCache>
                <c:ptCount val="1"/>
                <c:pt idx="0">
                  <c:v>Група №11</c:v>
                </c:pt>
              </c:strCache>
            </c:strRef>
          </c:tx>
          <c:invertIfNegative val="0"/>
          <c:cat>
            <c:numRef>
              <c:f>Лист1!$A$2</c:f>
              <c:numCache>
                <c:formatCode>General</c:formatCode>
                <c:ptCount val="1"/>
              </c:numCache>
            </c:numRef>
          </c:cat>
          <c:val>
            <c:numRef>
              <c:f>Лист1!$K$2</c:f>
              <c:numCache>
                <c:formatCode>0.0%</c:formatCode>
                <c:ptCount val="1"/>
                <c:pt idx="0">
                  <c:v>0.59</c:v>
                </c:pt>
              </c:numCache>
            </c:numRef>
          </c:val>
        </c:ser>
        <c:ser>
          <c:idx val="10"/>
          <c:order val="10"/>
          <c:tx>
            <c:strRef>
              <c:f>Лист1!$L$1</c:f>
              <c:strCache>
                <c:ptCount val="1"/>
                <c:pt idx="0">
                  <c:v>Група №12</c:v>
                </c:pt>
              </c:strCache>
            </c:strRef>
          </c:tx>
          <c:invertIfNegative val="0"/>
          <c:cat>
            <c:numRef>
              <c:f>Лист1!$A$2</c:f>
              <c:numCache>
                <c:formatCode>General</c:formatCode>
                <c:ptCount val="1"/>
              </c:numCache>
            </c:numRef>
          </c:cat>
          <c:val>
            <c:numRef>
              <c:f>Лист1!$L$2</c:f>
              <c:numCache>
                <c:formatCode>0.0%</c:formatCode>
                <c:ptCount val="1"/>
                <c:pt idx="0">
                  <c:v>0.52</c:v>
                </c:pt>
              </c:numCache>
            </c:numRef>
          </c:val>
        </c:ser>
        <c:ser>
          <c:idx val="11"/>
          <c:order val="11"/>
          <c:tx>
            <c:strRef>
              <c:f>Лист1!$M$1</c:f>
              <c:strCache>
                <c:ptCount val="1"/>
                <c:pt idx="0">
                  <c:v>Група №13</c:v>
                </c:pt>
              </c:strCache>
            </c:strRef>
          </c:tx>
          <c:invertIfNegative val="0"/>
          <c:cat>
            <c:numRef>
              <c:f>Лист1!$A$2</c:f>
              <c:numCache>
                <c:formatCode>General</c:formatCode>
                <c:ptCount val="1"/>
              </c:numCache>
            </c:numRef>
          </c:cat>
          <c:val>
            <c:numRef>
              <c:f>Лист1!$M$2</c:f>
              <c:numCache>
                <c:formatCode>0.0%</c:formatCode>
                <c:ptCount val="1"/>
                <c:pt idx="0">
                  <c:v>0.74</c:v>
                </c:pt>
              </c:numCache>
            </c:numRef>
          </c:val>
        </c:ser>
        <c:dLbls>
          <c:showLegendKey val="0"/>
          <c:showVal val="1"/>
          <c:showCatName val="0"/>
          <c:showSerName val="0"/>
          <c:showPercent val="0"/>
          <c:showBubbleSize val="0"/>
        </c:dLbls>
        <c:gapWidth val="150"/>
        <c:axId val="193665664"/>
        <c:axId val="193675648"/>
      </c:barChart>
      <c:catAx>
        <c:axId val="193665664"/>
        <c:scaling>
          <c:orientation val="minMax"/>
        </c:scaling>
        <c:delete val="0"/>
        <c:axPos val="b"/>
        <c:numFmt formatCode="General" sourceLinked="1"/>
        <c:majorTickMark val="out"/>
        <c:minorTickMark val="none"/>
        <c:tickLblPos val="nextTo"/>
        <c:txPr>
          <a:bodyPr/>
          <a:lstStyle/>
          <a:p>
            <a:pPr>
              <a:defRPr lang="ru-RU"/>
            </a:pPr>
            <a:endParaRPr lang="uk-UA"/>
          </a:p>
        </c:txPr>
        <c:crossAx val="193675648"/>
        <c:crosses val="autoZero"/>
        <c:auto val="1"/>
        <c:lblAlgn val="ctr"/>
        <c:lblOffset val="100"/>
        <c:noMultiLvlLbl val="0"/>
      </c:catAx>
      <c:valAx>
        <c:axId val="193675648"/>
        <c:scaling>
          <c:orientation val="minMax"/>
        </c:scaling>
        <c:delete val="0"/>
        <c:axPos val="l"/>
        <c:majorGridlines/>
        <c:numFmt formatCode="0.0%" sourceLinked="1"/>
        <c:majorTickMark val="out"/>
        <c:minorTickMark val="none"/>
        <c:tickLblPos val="nextTo"/>
        <c:txPr>
          <a:bodyPr/>
          <a:lstStyle/>
          <a:p>
            <a:pPr>
              <a:defRPr lang="ru-RU">
                <a:latin typeface="Times New Roman" pitchFamily="18" charset="0"/>
                <a:cs typeface="Times New Roman" pitchFamily="18" charset="0"/>
              </a:defRPr>
            </a:pPr>
            <a:endParaRPr lang="uk-UA"/>
          </a:p>
        </c:txPr>
        <c:crossAx val="193665664"/>
        <c:crosses val="autoZero"/>
        <c:crossBetween val="between"/>
      </c:valAx>
    </c:plotArea>
    <c:legend>
      <c:legendPos val="r"/>
      <c:layout>
        <c:manualLayout>
          <c:xMode val="edge"/>
          <c:yMode val="edge"/>
          <c:x val="0.81854668166479194"/>
          <c:y val="9.8707713619130943E-2"/>
          <c:w val="0.1680079401839476"/>
          <c:h val="0.82434383202099737"/>
        </c:manualLayout>
      </c:layout>
      <c:overlay val="0"/>
      <c:txPr>
        <a:bodyPr/>
        <a:lstStyle/>
        <a:p>
          <a:pPr>
            <a:defRPr lang="ru-RU" sz="1198">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84">
                <a:latin typeface="Times New Roman" pitchFamily="18" charset="0"/>
                <a:cs typeface="Times New Roman" pitchFamily="18" charset="0"/>
              </a:defRPr>
            </a:pPr>
            <a:r>
              <a:rPr lang="ru-RU"/>
              <a:t>Соціальний паспорт ЗДО</a:t>
            </a:r>
          </a:p>
        </c:rich>
      </c:tx>
      <c:layout/>
      <c:overlay val="0"/>
      <c:spPr>
        <a:noFill/>
        <a:ln w="22345">
          <a:noFill/>
        </a:ln>
      </c:spPr>
    </c:title>
    <c:autoTitleDeleted val="0"/>
    <c:view3D>
      <c:rotX val="40"/>
      <c:rotY val="20"/>
      <c:rAngAx val="0"/>
      <c:perspective val="0"/>
    </c:view3D>
    <c:floor>
      <c:thickness val="0"/>
    </c:floor>
    <c:sideWall>
      <c:thickness val="0"/>
    </c:sideWall>
    <c:backWall>
      <c:thickness val="0"/>
    </c:backWall>
    <c:plotArea>
      <c:layout>
        <c:manualLayout>
          <c:layoutTarget val="inner"/>
          <c:xMode val="edge"/>
          <c:yMode val="edge"/>
          <c:x val="2.8715958087142401E-2"/>
          <c:y val="9.7779943348665702E-2"/>
          <c:w val="0.60666117983302015"/>
          <c:h val="0.90222005665133465"/>
        </c:manualLayout>
      </c:layout>
      <c:pie3DChart>
        <c:varyColors val="1"/>
        <c:ser>
          <c:idx val="0"/>
          <c:order val="0"/>
          <c:tx>
            <c:strRef>
              <c:f>Лист1!$B$1</c:f>
              <c:strCache>
                <c:ptCount val="1"/>
                <c:pt idx="0">
                  <c:v>Соціальний паспорт ДНЗ</c:v>
                </c:pt>
              </c:strCache>
            </c:strRef>
          </c:tx>
          <c:explosion val="25"/>
          <c:dLbls>
            <c:dLbl>
              <c:idx val="1"/>
              <c:layout/>
              <c:tx>
                <c:rich>
                  <a:bodyPr/>
                  <a:lstStyle/>
                  <a:p>
                    <a:r>
                      <a:rPr lang="en-US"/>
                      <a:t>31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1BB-4CBA-AF5D-570180BA011E}"/>
                </c:ext>
              </c:extLst>
            </c:dLbl>
            <c:dLbl>
              <c:idx val="2"/>
              <c:layout>
                <c:manualLayout>
                  <c:x val="-7.7813802686425122E-4"/>
                  <c:y val="9.1549631381401556E-2"/>
                </c:manualLayout>
              </c:layout>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BB-4CBA-AF5D-570180BA011E}"/>
                </c:ext>
              </c:extLst>
            </c:dLbl>
            <c:dLbl>
              <c:idx val="5"/>
              <c:layout/>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1BB-4CBA-AF5D-570180BA011E}"/>
                </c:ext>
              </c:extLst>
            </c:dLbl>
            <c:spPr>
              <a:noFill/>
              <a:ln w="22345">
                <a:noFill/>
              </a:ln>
            </c:spPr>
            <c:txPr>
              <a:bodyPr/>
              <a:lstStyle/>
              <a:p>
                <a:pPr>
                  <a:defRPr sz="1124">
                    <a:latin typeface="Times New Roman" pitchFamily="18" charset="0"/>
                    <a:cs typeface="Times New Roman" pitchFamily="18" charset="0"/>
                  </a:defRPr>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Лист1!$A$2:$A$9</c:f>
              <c:strCache>
                <c:ptCount val="8"/>
                <c:pt idx="0">
                  <c:v>Всього</c:v>
                </c:pt>
                <c:pt idx="1">
                  <c:v>Багатодітні</c:v>
                </c:pt>
                <c:pt idx="2">
                  <c:v>Малозабезпечені</c:v>
                </c:pt>
                <c:pt idx="3">
                  <c:v>Діти з ООП (з інвалідністю)</c:v>
                </c:pt>
                <c:pt idx="4">
                  <c:v>З неповних сімей (батьки розлучені)</c:v>
                </c:pt>
                <c:pt idx="5">
                  <c:v>Батьки учасники АТО, ООС, війни з росією</c:v>
                </c:pt>
                <c:pt idx="6">
                  <c:v>Сироти</c:v>
                </c:pt>
                <c:pt idx="7">
                  <c:v>З тимчасово окупованих територій (ВПО)</c:v>
                </c:pt>
              </c:strCache>
            </c:strRef>
          </c:cat>
          <c:val>
            <c:numRef>
              <c:f>Лист1!$B$2:$B$9</c:f>
              <c:numCache>
                <c:formatCode>General</c:formatCode>
                <c:ptCount val="8"/>
                <c:pt idx="0">
                  <c:v>202</c:v>
                </c:pt>
                <c:pt idx="1">
                  <c:v>23</c:v>
                </c:pt>
                <c:pt idx="2">
                  <c:v>3</c:v>
                </c:pt>
                <c:pt idx="3">
                  <c:v>16</c:v>
                </c:pt>
                <c:pt idx="4">
                  <c:v>13</c:v>
                </c:pt>
                <c:pt idx="5">
                  <c:v>6</c:v>
                </c:pt>
                <c:pt idx="6">
                  <c:v>1</c:v>
                </c:pt>
                <c:pt idx="7">
                  <c:v>15</c:v>
                </c:pt>
              </c:numCache>
            </c:numRef>
          </c:val>
          <c:extLst xmlns:c16r2="http://schemas.microsoft.com/office/drawing/2015/06/chart">
            <c:ext xmlns:c16="http://schemas.microsoft.com/office/drawing/2014/chart" uri="{C3380CC4-5D6E-409C-BE32-E72D297353CC}">
              <c16:uniqueId val="{00000000-8715-4549-8486-F1A01E823F5E}"/>
            </c:ext>
          </c:extLst>
        </c:ser>
        <c:dLbls>
          <c:showLegendKey val="0"/>
          <c:showVal val="0"/>
          <c:showCatName val="0"/>
          <c:showSerName val="0"/>
          <c:showPercent val="0"/>
          <c:showBubbleSize val="0"/>
          <c:showLeaderLines val="1"/>
        </c:dLbls>
      </c:pie3DChart>
      <c:spPr>
        <a:noFill/>
        <a:ln w="22345">
          <a:noFill/>
        </a:ln>
      </c:spPr>
    </c:plotArea>
    <c:legend>
      <c:legendPos val="r"/>
      <c:layout>
        <c:manualLayout>
          <c:xMode val="edge"/>
          <c:yMode val="edge"/>
          <c:x val="0.67005453161464468"/>
          <c:y val="0.40886712764967742"/>
          <c:w val="0.31194030223244895"/>
          <c:h val="0.37438400149223017"/>
        </c:manualLayout>
      </c:layout>
      <c:overlay val="0"/>
      <c:txPr>
        <a:bodyPr/>
        <a:lstStyle/>
        <a:p>
          <a:pPr>
            <a:defRPr sz="1056">
              <a:latin typeface="Times New Roman" pitchFamily="18" charset="0"/>
              <a:cs typeface="Times New Roman" pitchFamily="18" charset="0"/>
            </a:defRPr>
          </a:pPr>
          <a:endParaRPr lang="uk-UA"/>
        </a:p>
      </c:txPr>
    </c:legend>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Група раннього віку №2</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5340788923123806"/>
          <c:w val="1"/>
          <c:h val="0.50751188710106743"/>
        </c:manualLayout>
      </c:layout>
      <c:pie3DChart>
        <c:varyColors val="1"/>
        <c:ser>
          <c:idx val="0"/>
          <c:order val="0"/>
          <c:tx>
            <c:strRef>
              <c:f>Лист1!$B$1</c:f>
              <c:strCache>
                <c:ptCount val="1"/>
                <c:pt idx="0">
                  <c:v>Група раннього віку №2</c:v>
                </c:pt>
              </c:strCache>
            </c:strRef>
          </c:tx>
          <c:explosion val="25"/>
          <c:dPt>
            <c:idx val="0"/>
            <c:bubble3D val="0"/>
            <c:explosion val="15"/>
          </c:dPt>
          <c:dLbls>
            <c:showLegendKey val="0"/>
            <c:showVal val="0"/>
            <c:showCatName val="0"/>
            <c:showSerName val="0"/>
            <c:showPercent val="1"/>
            <c:showBubbleSize val="0"/>
            <c:showLeaderLines val="1"/>
          </c:dLbls>
          <c:cat>
            <c:strRef>
              <c:f>Лист1!$A$2:$A$4</c:f>
              <c:strCache>
                <c:ptCount val="3"/>
                <c:pt idx="0">
                  <c:v>Легка адаптація 12 діт.</c:v>
                </c:pt>
                <c:pt idx="1">
                  <c:v>Середня адаптація 2 дит.</c:v>
                </c:pt>
                <c:pt idx="2">
                  <c:v>Важка адаптація 1 дит.</c:v>
                </c:pt>
              </c:strCache>
            </c:strRef>
          </c:cat>
          <c:val>
            <c:numRef>
              <c:f>Лист1!$B$2:$B$4</c:f>
              <c:numCache>
                <c:formatCode>General</c:formatCode>
                <c:ptCount val="3"/>
                <c:pt idx="0">
                  <c:v>12</c:v>
                </c:pt>
                <c:pt idx="1">
                  <c:v>2</c:v>
                </c:pt>
                <c:pt idx="2">
                  <c:v>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59819880252073487"/>
          <c:y val="0.30210006357901026"/>
          <c:w val="0.37884514435695532"/>
          <c:h val="0.38561898512686094"/>
        </c:manualLayout>
      </c:layout>
      <c:overlay val="0"/>
    </c:legend>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400">
                <a:latin typeface="Times New Roman" pitchFamily="18" charset="0"/>
                <a:cs typeface="Times New Roman" pitchFamily="18" charset="0"/>
              </a:rPr>
              <a:t>Група раннього віку №13</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2344123651210264"/>
          <c:w val="1"/>
          <c:h val="0.4936774569845444"/>
        </c:manualLayout>
      </c:layout>
      <c:pie3DChart>
        <c:varyColors val="1"/>
        <c:ser>
          <c:idx val="0"/>
          <c:order val="0"/>
          <c:tx>
            <c:strRef>
              <c:f>Лист1!$B$1</c:f>
              <c:strCache>
                <c:ptCount val="1"/>
                <c:pt idx="0">
                  <c:v>Група раннього віку №13</c:v>
                </c:pt>
              </c:strCache>
            </c:strRef>
          </c:tx>
          <c:explosion val="7"/>
          <c:dLbls>
            <c:showLegendKey val="0"/>
            <c:showVal val="0"/>
            <c:showCatName val="0"/>
            <c:showSerName val="0"/>
            <c:showPercent val="1"/>
            <c:showBubbleSize val="0"/>
            <c:showLeaderLines val="1"/>
          </c:dLbls>
          <c:cat>
            <c:strRef>
              <c:f>Лист1!$A$2:$A$4</c:f>
              <c:strCache>
                <c:ptCount val="3"/>
                <c:pt idx="0">
                  <c:v>Легка адаптація 13діт.</c:v>
                </c:pt>
                <c:pt idx="1">
                  <c:v>Середня адаптація 5діт.</c:v>
                </c:pt>
                <c:pt idx="2">
                  <c:v>Важка адаптація 0 дит.</c:v>
                </c:pt>
              </c:strCache>
            </c:strRef>
          </c:cat>
          <c:val>
            <c:numRef>
              <c:f>Лист1!$B$2:$B$4</c:f>
              <c:numCache>
                <c:formatCode>General</c:formatCode>
                <c:ptCount val="3"/>
                <c:pt idx="0">
                  <c:v>12</c:v>
                </c:pt>
                <c:pt idx="1">
                  <c:v>6</c:v>
                </c:pt>
                <c:pt idx="2">
                  <c:v>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58860026160096257"/>
          <c:y val="0.27010516302911802"/>
          <c:w val="0.40967975419454838"/>
          <c:h val="0.34330144973489135"/>
        </c:manualLayout>
      </c:layout>
      <c:overlay val="0"/>
    </c:legend>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uk-UA"/>
          </a:p>
          <a:p>
            <a:pPr>
              <a:defRPr/>
            </a:pPr>
            <a:endParaRPr lang="uk-UA"/>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Легка адаптація</c:v>
                </c:pt>
              </c:strCache>
            </c:strRef>
          </c:tx>
          <c:invertIfNegative val="0"/>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Група 2 </c:v>
                </c:pt>
                <c:pt idx="1">
                  <c:v>Група 13</c:v>
                </c:pt>
                <c:pt idx="2">
                  <c:v>Всього</c:v>
                </c:pt>
              </c:strCache>
            </c:strRef>
          </c:cat>
          <c:val>
            <c:numRef>
              <c:f>Лист1!$B$2:$B$4</c:f>
              <c:numCache>
                <c:formatCode>General</c:formatCode>
                <c:ptCount val="3"/>
                <c:pt idx="0">
                  <c:v>12</c:v>
                </c:pt>
                <c:pt idx="1">
                  <c:v>13</c:v>
                </c:pt>
                <c:pt idx="2">
                  <c:v>25</c:v>
                </c:pt>
              </c:numCache>
            </c:numRef>
          </c:val>
        </c:ser>
        <c:ser>
          <c:idx val="1"/>
          <c:order val="1"/>
          <c:tx>
            <c:strRef>
              <c:f>Лист1!$C$1</c:f>
              <c:strCache>
                <c:ptCount val="1"/>
                <c:pt idx="0">
                  <c:v>Сердня адаптація</c:v>
                </c:pt>
              </c:strCache>
            </c:strRef>
          </c:tx>
          <c:invertIfNegative val="0"/>
          <c:dLbls>
            <c:showLegendKey val="0"/>
            <c:showVal val="1"/>
            <c:showCatName val="0"/>
            <c:showSerName val="0"/>
            <c:showPercent val="0"/>
            <c:showBubbleSize val="0"/>
            <c:showLeaderLines val="0"/>
          </c:dLbls>
          <c:cat>
            <c:strRef>
              <c:f>Лист1!$A$2:$A$4</c:f>
              <c:strCache>
                <c:ptCount val="3"/>
                <c:pt idx="0">
                  <c:v>Група 2 </c:v>
                </c:pt>
                <c:pt idx="1">
                  <c:v>Група 13</c:v>
                </c:pt>
                <c:pt idx="2">
                  <c:v>Всього</c:v>
                </c:pt>
              </c:strCache>
            </c:strRef>
          </c:cat>
          <c:val>
            <c:numRef>
              <c:f>Лист1!$C$2:$C$4</c:f>
              <c:numCache>
                <c:formatCode>General</c:formatCode>
                <c:ptCount val="3"/>
                <c:pt idx="0">
                  <c:v>2</c:v>
                </c:pt>
                <c:pt idx="1">
                  <c:v>5</c:v>
                </c:pt>
                <c:pt idx="2">
                  <c:v>7</c:v>
                </c:pt>
              </c:numCache>
            </c:numRef>
          </c:val>
        </c:ser>
        <c:ser>
          <c:idx val="2"/>
          <c:order val="2"/>
          <c:tx>
            <c:strRef>
              <c:f>Лист1!$D$1</c:f>
              <c:strCache>
                <c:ptCount val="1"/>
                <c:pt idx="0">
                  <c:v>Важка адаптація</c:v>
                </c:pt>
              </c:strCache>
            </c:strRef>
          </c:tx>
          <c:invertIfNegative val="0"/>
          <c:dLbls>
            <c:showLegendKey val="0"/>
            <c:showVal val="1"/>
            <c:showCatName val="0"/>
            <c:showSerName val="0"/>
            <c:showPercent val="0"/>
            <c:showBubbleSize val="0"/>
            <c:showLeaderLines val="0"/>
          </c:dLbls>
          <c:cat>
            <c:strRef>
              <c:f>Лист1!$A$2:$A$4</c:f>
              <c:strCache>
                <c:ptCount val="3"/>
                <c:pt idx="0">
                  <c:v>Група 2 </c:v>
                </c:pt>
                <c:pt idx="1">
                  <c:v>Група 13</c:v>
                </c:pt>
                <c:pt idx="2">
                  <c:v>Всього</c:v>
                </c:pt>
              </c:strCache>
            </c:strRef>
          </c:cat>
          <c:val>
            <c:numRef>
              <c:f>Лист1!$D$2:$D$4</c:f>
              <c:numCache>
                <c:formatCode>General</c:formatCode>
                <c:ptCount val="3"/>
                <c:pt idx="0">
                  <c:v>1</c:v>
                </c:pt>
                <c:pt idx="1">
                  <c:v>0</c:v>
                </c:pt>
                <c:pt idx="2">
                  <c:v>1</c:v>
                </c:pt>
              </c:numCache>
            </c:numRef>
          </c:val>
        </c:ser>
        <c:dLbls>
          <c:showLegendKey val="0"/>
          <c:showVal val="0"/>
          <c:showCatName val="0"/>
          <c:showSerName val="0"/>
          <c:showPercent val="0"/>
          <c:showBubbleSize val="0"/>
        </c:dLbls>
        <c:gapWidth val="150"/>
        <c:shape val="box"/>
        <c:axId val="294088064"/>
        <c:axId val="294110336"/>
        <c:axId val="0"/>
      </c:bar3DChart>
      <c:catAx>
        <c:axId val="294088064"/>
        <c:scaling>
          <c:orientation val="minMax"/>
        </c:scaling>
        <c:delete val="0"/>
        <c:axPos val="b"/>
        <c:majorTickMark val="none"/>
        <c:minorTickMark val="none"/>
        <c:tickLblPos val="nextTo"/>
        <c:crossAx val="294110336"/>
        <c:crosses val="autoZero"/>
        <c:auto val="1"/>
        <c:lblAlgn val="ctr"/>
        <c:lblOffset val="100"/>
        <c:noMultiLvlLbl val="0"/>
      </c:catAx>
      <c:valAx>
        <c:axId val="294110336"/>
        <c:scaling>
          <c:orientation val="minMax"/>
        </c:scaling>
        <c:delete val="0"/>
        <c:axPos val="l"/>
        <c:majorGridlines/>
        <c:numFmt formatCode="General" sourceLinked="1"/>
        <c:majorTickMark val="none"/>
        <c:minorTickMark val="none"/>
        <c:tickLblPos val="nextTo"/>
        <c:crossAx val="2940880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850077745021213"/>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303230461121277E-2"/>
          <c:y val="0.37967370818735824"/>
          <c:w val="0.77352108237655248"/>
          <c:h val="0.43327528992796688"/>
        </c:manualLayout>
      </c:layout>
      <c:pie3DChart>
        <c:varyColors val="1"/>
        <c:ser>
          <c:idx val="0"/>
          <c:order val="0"/>
          <c:tx>
            <c:strRef>
              <c:f>Лист1!$B$1</c:f>
              <c:strCache>
                <c:ptCount val="1"/>
                <c:pt idx="0">
                  <c:v>Рівень готовності до навчання в школі (первинне обстеження)</c:v>
                </c:pt>
              </c:strCache>
            </c:strRef>
          </c:tx>
          <c:explosion val="22"/>
          <c:dLbls>
            <c:dLbl>
              <c:idx val="0"/>
              <c:layout>
                <c:manualLayout>
                  <c:x val="-5.3399605242581503E-3"/>
                  <c:y val="-6.2400750630808834E-2"/>
                </c:manualLayout>
              </c:layout>
              <c:showLegendKey val="0"/>
              <c:showVal val="0"/>
              <c:showCatName val="0"/>
              <c:showSerName val="0"/>
              <c:showPercent val="1"/>
              <c:showBubbleSize val="0"/>
            </c:dLbl>
            <c:dLbl>
              <c:idx val="1"/>
              <c:layout>
                <c:manualLayout>
                  <c:x val="4.9993026234039731E-3"/>
                  <c:y val="2.9354229272065629E-2"/>
                </c:manualLayout>
              </c:layout>
              <c:showLegendKey val="0"/>
              <c:showVal val="0"/>
              <c:showCatName val="0"/>
              <c:showSerName val="0"/>
              <c:showPercent val="1"/>
              <c:showBubbleSize val="0"/>
            </c:dLbl>
            <c:dLbl>
              <c:idx val="2"/>
              <c:layout>
                <c:manualLayout>
                  <c:x val="-1.4513210003338954E-2"/>
                  <c:y val="4.97039319360445E-4"/>
                </c:manualLayout>
              </c:layout>
              <c:showLegendKey val="0"/>
              <c:showVal val="0"/>
              <c:showCatName val="0"/>
              <c:showSerName val="0"/>
              <c:showPercent val="1"/>
              <c:showBubbleSize val="0"/>
            </c:dLbl>
            <c:dLbl>
              <c:idx val="3"/>
              <c:layout>
                <c:manualLayout>
                  <c:x val="2.4872591409165652E-2"/>
                  <c:y val="-3.5295877870338686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Високий рівень 14діт.</c:v>
                </c:pt>
                <c:pt idx="1">
                  <c:v>Достатній рівень 18 діт.</c:v>
                </c:pt>
                <c:pt idx="2">
                  <c:v>Середній рівень 14діт. </c:v>
                </c:pt>
                <c:pt idx="3">
                  <c:v>Низький рівень 3 діт. </c:v>
                </c:pt>
              </c:strCache>
            </c:strRef>
          </c:cat>
          <c:val>
            <c:numRef>
              <c:f>Лист1!$B$2:$B$5</c:f>
              <c:numCache>
                <c:formatCode>General</c:formatCode>
                <c:ptCount val="4"/>
                <c:pt idx="0">
                  <c:v>30</c:v>
                </c:pt>
                <c:pt idx="1">
                  <c:v>37</c:v>
                </c:pt>
                <c:pt idx="2">
                  <c:v>27</c:v>
                </c:pt>
                <c:pt idx="3">
                  <c:v>6</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2446841064298264"/>
          <c:y val="0.44183380161180291"/>
          <c:w val="0.35439596092155201"/>
          <c:h val="0.3011814827494394"/>
        </c:manualLayout>
      </c:layout>
      <c:overlay val="0"/>
    </c:legend>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5749128919860627E-2"/>
          <c:y val="0.31559298330951968"/>
          <c:w val="0.79137644379818373"/>
          <c:h val="0.41844526190982961"/>
        </c:manualLayout>
      </c:layout>
      <c:pie3DChart>
        <c:varyColors val="1"/>
        <c:ser>
          <c:idx val="0"/>
          <c:order val="0"/>
          <c:tx>
            <c:strRef>
              <c:f>Лист1!$B$1</c:f>
              <c:strCache>
                <c:ptCount val="1"/>
                <c:pt idx="0">
                  <c:v>Рівень готовності до навчання у школі</c:v>
                </c:pt>
              </c:strCache>
            </c:strRef>
          </c:tx>
          <c:explosion val="25"/>
          <c:dLbls>
            <c:dLbl>
              <c:idx val="0"/>
              <c:layout>
                <c:manualLayout>
                  <c:x val="3.8283629180498801E-3"/>
                  <c:y val="-9.9841708975567253E-2"/>
                </c:manualLayout>
              </c:layout>
              <c:tx>
                <c:rich>
                  <a:bodyPr/>
                  <a:lstStyle/>
                  <a:p>
                    <a:r>
                      <a:rPr lang="en-US"/>
                      <a:t>3</a:t>
                    </a:r>
                    <a:r>
                      <a:rPr lang="uk-UA"/>
                      <a:t>8</a:t>
                    </a:r>
                    <a:r>
                      <a:rPr lang="en-US"/>
                      <a:t>%</a:t>
                    </a:r>
                  </a:p>
                </c:rich>
              </c:tx>
              <c:showLegendKey val="0"/>
              <c:showVal val="0"/>
              <c:showCatName val="0"/>
              <c:showSerName val="0"/>
              <c:showPercent val="1"/>
              <c:showBubbleSize val="0"/>
            </c:dLbl>
            <c:dLbl>
              <c:idx val="1"/>
              <c:layout>
                <c:manualLayout>
                  <c:x val="-4.5613139820937107E-2"/>
                  <c:y val="-4.3914510686164226E-2"/>
                </c:manualLayout>
              </c:layout>
              <c:showLegendKey val="0"/>
              <c:showVal val="0"/>
              <c:showCatName val="0"/>
              <c:showSerName val="0"/>
              <c:showPercent val="1"/>
              <c:showBubbleSize val="0"/>
            </c:dLbl>
            <c:dLbl>
              <c:idx val="2"/>
              <c:layout>
                <c:manualLayout>
                  <c:x val="-2.6180873732246884E-3"/>
                  <c:y val="-4.1728027239838379E-2"/>
                </c:manualLayout>
              </c:layout>
              <c:tx>
                <c:rich>
                  <a:bodyPr/>
                  <a:lstStyle/>
                  <a:p>
                    <a:r>
                      <a:rPr lang="en-US"/>
                      <a:t>2</a:t>
                    </a:r>
                    <a:r>
                      <a:rPr lang="uk-UA"/>
                      <a:t>2</a:t>
                    </a:r>
                    <a:r>
                      <a:rPr lang="en-US"/>
                      <a:t>%</a:t>
                    </a:r>
                  </a:p>
                </c:rich>
              </c:tx>
              <c:showLegendKey val="0"/>
              <c:showVal val="0"/>
              <c:showCatName val="0"/>
              <c:showSerName val="0"/>
              <c:showPercent val="1"/>
              <c:showBubbleSize val="0"/>
            </c:dLbl>
            <c:dLbl>
              <c:idx val="3"/>
              <c:layout>
                <c:manualLayout>
                  <c:x val="8.2016882036087067E-3"/>
                  <c:y val="-3.5323017055300568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Високий рівеь 20 дит.</c:v>
                </c:pt>
                <c:pt idx="1">
                  <c:v>Достатній рівень 20дит.</c:v>
                </c:pt>
                <c:pt idx="2">
                  <c:v>Середній рівень 11 діт.</c:v>
                </c:pt>
                <c:pt idx="3">
                  <c:v>Низький рівень 1 діт.</c:v>
                </c:pt>
              </c:strCache>
            </c:strRef>
          </c:cat>
          <c:val>
            <c:numRef>
              <c:f>Лист1!$B$2:$B$5</c:f>
              <c:numCache>
                <c:formatCode>General</c:formatCode>
                <c:ptCount val="4"/>
                <c:pt idx="0">
                  <c:v>20</c:v>
                </c:pt>
                <c:pt idx="1">
                  <c:v>20</c:v>
                </c:pt>
                <c:pt idx="2">
                  <c:v>11</c:v>
                </c:pt>
                <c:pt idx="3">
                  <c:v>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5586637036224127"/>
          <c:y val="0.55585605853322384"/>
          <c:w val="0.34099664371221888"/>
          <c:h val="0.27582865538936907"/>
        </c:manualLayout>
      </c:layout>
      <c:overlay val="0"/>
    </c:legend>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Повторна  діагностика</c:v>
                </c:pt>
              </c:strCache>
            </c:strRef>
          </c:tx>
          <c:invertIfNegative val="0"/>
          <c:dLbls>
            <c:dLbl>
              <c:idx val="0"/>
              <c:layout>
                <c:manualLayout>
                  <c:x val="-2.1218890680033456E-17"/>
                  <c:y val="5.0693093021167033E-3"/>
                </c:manualLayout>
              </c:layout>
              <c:tx>
                <c:rich>
                  <a:bodyPr/>
                  <a:lstStyle/>
                  <a:p>
                    <a:r>
                      <a:rPr lang="uk-UA"/>
                      <a:t>38</a:t>
                    </a:r>
                    <a:r>
                      <a:rPr lang="en-US"/>
                      <a:t>%</a:t>
                    </a:r>
                  </a:p>
                </c:rich>
              </c:tx>
              <c:showLegendKey val="0"/>
              <c:showVal val="1"/>
              <c:showCatName val="0"/>
              <c:showSerName val="0"/>
              <c:showPercent val="0"/>
              <c:showBubbleSize val="0"/>
            </c:dLbl>
            <c:dLbl>
              <c:idx val="1"/>
              <c:layout/>
              <c:tx>
                <c:rich>
                  <a:bodyPr/>
                  <a:lstStyle/>
                  <a:p>
                    <a:r>
                      <a:rPr lang="uk-UA"/>
                      <a:t>38</a:t>
                    </a:r>
                    <a:r>
                      <a:rPr lang="en-US"/>
                      <a:t>%</a:t>
                    </a:r>
                  </a:p>
                </c:rich>
              </c:tx>
              <c:showLegendKey val="0"/>
              <c:showVal val="1"/>
              <c:showCatName val="0"/>
              <c:showSerName val="0"/>
              <c:showPercent val="0"/>
              <c:showBubbleSize val="0"/>
            </c:dLbl>
            <c:dLbl>
              <c:idx val="2"/>
              <c:layout/>
              <c:tx>
                <c:rich>
                  <a:bodyPr/>
                  <a:lstStyle/>
                  <a:p>
                    <a:r>
                      <a:rPr lang="uk-UA"/>
                      <a:t>22</a:t>
                    </a:r>
                    <a:r>
                      <a:rPr lang="en-US"/>
                      <a:t>%</a:t>
                    </a:r>
                  </a:p>
                </c:rich>
              </c:tx>
              <c:showLegendKey val="0"/>
              <c:showVal val="1"/>
              <c:showCatName val="0"/>
              <c:showSerName val="0"/>
              <c:showPercent val="0"/>
              <c:showBubbleSize val="0"/>
            </c:dLbl>
            <c:dLbl>
              <c:idx val="3"/>
              <c:layout/>
              <c:tx>
                <c:rich>
                  <a:bodyPr/>
                  <a:lstStyle/>
                  <a:p>
                    <a:r>
                      <a:rPr lang="uk-UA"/>
                      <a:t>2</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Лист1!$B$2:$B$5</c:f>
              <c:numCache>
                <c:formatCode>0%</c:formatCode>
                <c:ptCount val="4"/>
                <c:pt idx="0">
                  <c:v>0.4200000000000001</c:v>
                </c:pt>
                <c:pt idx="1">
                  <c:v>0.4200000000000001</c:v>
                </c:pt>
                <c:pt idx="2">
                  <c:v>0.32000000000000012</c:v>
                </c:pt>
                <c:pt idx="3">
                  <c:v>0</c:v>
                </c:pt>
              </c:numCache>
            </c:numRef>
          </c:val>
        </c:ser>
        <c:ser>
          <c:idx val="1"/>
          <c:order val="1"/>
          <c:tx>
            <c:strRef>
              <c:f>Лист1!$C$1</c:f>
              <c:strCache>
                <c:ptCount val="1"/>
                <c:pt idx="0">
                  <c:v>Первинна діагностика</c:v>
                </c:pt>
              </c:strCache>
            </c:strRef>
          </c:tx>
          <c:invertIfNegative val="0"/>
          <c:dLbls>
            <c:dLbl>
              <c:idx val="0"/>
              <c:layout>
                <c:manualLayout>
                  <c:x val="2.3148148148148147E-3"/>
                  <c:y val="-5.0697084917617347E-2"/>
                </c:manualLayout>
              </c:layout>
              <c:showLegendKey val="0"/>
              <c:showVal val="1"/>
              <c:showCatName val="0"/>
              <c:showSerName val="0"/>
              <c:showPercent val="0"/>
              <c:showBubbleSize val="0"/>
            </c:dLbl>
            <c:dLbl>
              <c:idx val="1"/>
              <c:layout>
                <c:manualLayout>
                  <c:x val="2.3148148148148147E-2"/>
                  <c:y val="0"/>
                </c:manualLayout>
              </c:layout>
              <c:showLegendKey val="0"/>
              <c:showVal val="1"/>
              <c:showCatName val="0"/>
              <c:showSerName val="0"/>
              <c:showPercent val="0"/>
              <c:showBubbleSize val="0"/>
            </c:dLbl>
            <c:dLbl>
              <c:idx val="2"/>
              <c:layout>
                <c:manualLayout>
                  <c:x val="3.2407407407407454E-2"/>
                  <c:y val="-4.6471790995054193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Високий рівень</c:v>
                </c:pt>
                <c:pt idx="1">
                  <c:v>Достатній рівень</c:v>
                </c:pt>
                <c:pt idx="2">
                  <c:v>Середній рівень</c:v>
                </c:pt>
                <c:pt idx="3">
                  <c:v>Низький рівень</c:v>
                </c:pt>
              </c:strCache>
            </c:strRef>
          </c:cat>
          <c:val>
            <c:numRef>
              <c:f>Лист1!$C$2:$C$5</c:f>
              <c:numCache>
                <c:formatCode>0%</c:formatCode>
                <c:ptCount val="4"/>
                <c:pt idx="0">
                  <c:v>0.3000000000000001</c:v>
                </c:pt>
                <c:pt idx="1">
                  <c:v>0.37000000000000011</c:v>
                </c:pt>
                <c:pt idx="2">
                  <c:v>0.27</c:v>
                </c:pt>
                <c:pt idx="3">
                  <c:v>6.0000000000000019E-2</c:v>
                </c:pt>
              </c:numCache>
            </c:numRef>
          </c:val>
        </c:ser>
        <c:dLbls>
          <c:showLegendKey val="0"/>
          <c:showVal val="0"/>
          <c:showCatName val="0"/>
          <c:showSerName val="0"/>
          <c:showPercent val="0"/>
          <c:showBubbleSize val="0"/>
        </c:dLbls>
        <c:gapWidth val="150"/>
        <c:shape val="box"/>
        <c:axId val="306180864"/>
        <c:axId val="306182400"/>
        <c:axId val="294102784"/>
      </c:bar3DChart>
      <c:catAx>
        <c:axId val="306180864"/>
        <c:scaling>
          <c:orientation val="minMax"/>
        </c:scaling>
        <c:delete val="0"/>
        <c:axPos val="b"/>
        <c:majorTickMark val="none"/>
        <c:minorTickMark val="none"/>
        <c:tickLblPos val="nextTo"/>
        <c:crossAx val="306182400"/>
        <c:crosses val="autoZero"/>
        <c:auto val="1"/>
        <c:lblAlgn val="ctr"/>
        <c:lblOffset val="100"/>
        <c:noMultiLvlLbl val="0"/>
      </c:catAx>
      <c:valAx>
        <c:axId val="306182400"/>
        <c:scaling>
          <c:orientation val="minMax"/>
        </c:scaling>
        <c:delete val="0"/>
        <c:axPos val="l"/>
        <c:majorGridlines/>
        <c:numFmt formatCode="0%" sourceLinked="1"/>
        <c:majorTickMark val="none"/>
        <c:minorTickMark val="none"/>
        <c:tickLblPos val="nextTo"/>
        <c:crossAx val="306180864"/>
        <c:crosses val="autoZero"/>
        <c:crossBetween val="between"/>
      </c:valAx>
      <c:serAx>
        <c:axId val="294102784"/>
        <c:scaling>
          <c:orientation val="minMax"/>
        </c:scaling>
        <c:delete val="1"/>
        <c:axPos val="b"/>
        <c:majorTickMark val="out"/>
        <c:minorTickMark val="none"/>
        <c:tickLblPos val="none"/>
        <c:crossAx val="306182400"/>
        <c:crosses val="autoZero"/>
      </c:ser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Стаж роботи педагогів</a:t>
            </a:r>
          </a:p>
        </c:rich>
      </c:tx>
      <c:layout/>
      <c:overlay val="0"/>
    </c:title>
    <c:autoTitleDeleted val="0"/>
    <c:plotArea>
      <c:layout>
        <c:manualLayout>
          <c:layoutTarget val="inner"/>
          <c:xMode val="edge"/>
          <c:yMode val="edge"/>
          <c:x val="0.18805537328667249"/>
          <c:y val="0.15314960629921259"/>
          <c:w val="0.43637175561388541"/>
          <c:h val="0.74806586676665421"/>
        </c:manualLayout>
      </c:layout>
      <c:doughnutChart>
        <c:varyColors val="1"/>
        <c:ser>
          <c:idx val="0"/>
          <c:order val="0"/>
          <c:tx>
            <c:strRef>
              <c:f>Лист1!$B$1</c:f>
              <c:strCache>
                <c:ptCount val="1"/>
                <c:pt idx="0">
                  <c:v>Продажи</c:v>
                </c:pt>
              </c:strCache>
            </c:strRef>
          </c:tx>
          <c:explosion val="8"/>
          <c:dLbls>
            <c:txPr>
              <a:bodyPr/>
              <a:lstStyle/>
              <a:p>
                <a:pPr>
                  <a:defRPr sz="14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Лист1!$A$2:$A$5</c:f>
              <c:strCache>
                <c:ptCount val="4"/>
                <c:pt idx="0">
                  <c:v>до 3 років</c:v>
                </c:pt>
                <c:pt idx="1">
                  <c:v>від 3 до 10 років</c:v>
                </c:pt>
                <c:pt idx="2">
                  <c:v>від 10 до 20 років</c:v>
                </c:pt>
                <c:pt idx="3">
                  <c:v>понад 20 років</c:v>
                </c:pt>
              </c:strCache>
            </c:strRef>
          </c:cat>
          <c:val>
            <c:numRef>
              <c:f>Лист1!$B$2:$B$5</c:f>
              <c:numCache>
                <c:formatCode>General</c:formatCode>
                <c:ptCount val="4"/>
                <c:pt idx="0">
                  <c:v>5</c:v>
                </c:pt>
                <c:pt idx="1">
                  <c:v>4</c:v>
                </c:pt>
                <c:pt idx="2">
                  <c:v>9</c:v>
                </c:pt>
                <c:pt idx="3">
                  <c:v>16</c:v>
                </c:pt>
              </c:numCache>
            </c:numRef>
          </c:val>
        </c:ser>
        <c:dLbls>
          <c:showLegendKey val="0"/>
          <c:showVal val="1"/>
          <c:showCatName val="0"/>
          <c:showSerName val="0"/>
          <c:showPercent val="0"/>
          <c:showBubbleSize val="0"/>
          <c:showLeaderLines val="0"/>
        </c:dLbls>
        <c:firstSliceAng val="0"/>
        <c:holeSize val="22"/>
      </c:doughnutChart>
      <c:spPr>
        <a:noFill/>
        <a:ln w="25404">
          <a:noFill/>
        </a:ln>
      </c:spPr>
    </c:plotArea>
    <c:legend>
      <c:legendPos val="r"/>
      <c:layout/>
      <c:overlay val="0"/>
      <c:txPr>
        <a:bodyPr/>
        <a:lstStyle/>
        <a:p>
          <a:pPr>
            <a:defRPr sz="1200">
              <a:latin typeface="Times New Roman" pitchFamily="18" charset="0"/>
              <a:cs typeface="Times New Roman" pitchFamily="18" charset="0"/>
            </a:defRPr>
          </a:pPr>
          <a:endParaRPr lang="uk-UA"/>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Якісний склад педагогічного колективу</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Лист1!$A$2:$A$7</c:f>
              <c:strCache>
                <c:ptCount val="6"/>
                <c:pt idx="0">
                  <c:v>3 вища кв.к</c:v>
                </c:pt>
                <c:pt idx="1">
                  <c:v>8 І кв.к</c:v>
                </c:pt>
                <c:pt idx="2">
                  <c:v>2 ІІ кв.к</c:v>
                </c:pt>
                <c:pt idx="3">
                  <c:v>13 11 т.р.</c:v>
                </c:pt>
                <c:pt idx="4">
                  <c:v>4 10 тр.р</c:v>
                </c:pt>
                <c:pt idx="5">
                  <c:v>4 9 т.р.</c:v>
                </c:pt>
              </c:strCache>
            </c:strRef>
          </c:cat>
          <c:val>
            <c:numRef>
              <c:f>Лист1!$B$2:$B$7</c:f>
              <c:numCache>
                <c:formatCode>0.00%</c:formatCode>
                <c:ptCount val="6"/>
                <c:pt idx="0">
                  <c:v>8.8200000000000001E-2</c:v>
                </c:pt>
                <c:pt idx="1">
                  <c:v>0.23530000000000001</c:v>
                </c:pt>
                <c:pt idx="2">
                  <c:v>5.8799999999999998E-2</c:v>
                </c:pt>
                <c:pt idx="3">
                  <c:v>0.38240000000000002</c:v>
                </c:pt>
                <c:pt idx="4">
                  <c:v>0.1176</c:v>
                </c:pt>
                <c:pt idx="5">
                  <c:v>0.1176</c:v>
                </c:pt>
              </c:numCache>
            </c:numRef>
          </c:val>
          <c:extLst xmlns:c16r2="http://schemas.microsoft.com/office/drawing/2015/06/chart">
            <c:ext xmlns:c16="http://schemas.microsoft.com/office/drawing/2014/chart" uri="{C3380CC4-5D6E-409C-BE32-E72D297353CC}">
              <c16:uniqueId val="{00000000-E0F4-44A2-B4CD-849E5C19F7FE}"/>
            </c:ext>
          </c:extLst>
        </c:ser>
        <c:dLbls>
          <c:showLegendKey val="0"/>
          <c:showVal val="0"/>
          <c:showCatName val="0"/>
          <c:showSerName val="0"/>
          <c:showPercent val="0"/>
          <c:showBubbleSize val="0"/>
          <c:showLeaderLines val="1"/>
        </c:dLbls>
        <c:firstSliceAng val="0"/>
      </c:pieChart>
    </c:plotArea>
    <c:legend>
      <c:legendPos val="tr"/>
      <c:layout>
        <c:manualLayout>
          <c:xMode val="edge"/>
          <c:yMode val="edge"/>
          <c:x val="0.81452664771070282"/>
          <c:y val="0.19037714035745532"/>
          <c:w val="0.1414918708078157"/>
          <c:h val="0.77578365204349453"/>
        </c:manualLayout>
      </c:layout>
      <c:overlay val="1"/>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460674157303375E-2"/>
          <c:y val="0.15606936416184972"/>
          <c:w val="0.4859550561797753"/>
          <c:h val="0.63005780346820806"/>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CB79-403A-9243-D2C1669553FE}"/>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CB79-403A-9243-D2C1669553FE}"/>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CB79-403A-9243-D2C1669553FE}"/>
              </c:ext>
            </c:extLst>
          </c:dPt>
          <c:dPt>
            <c:idx val="3"/>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CB79-403A-9243-D2C1669553FE}"/>
              </c:ext>
            </c:extLst>
          </c:dPt>
          <c:dLbls>
            <c:dLbl>
              <c:idx val="0"/>
              <c:layout/>
              <c:tx>
                <c:rich>
                  <a:bodyPr/>
                  <a:lstStyle/>
                  <a:p>
                    <a:r>
                      <a:rPr lang="en-US"/>
                      <a:t>72%</a:t>
                    </a:r>
                  </a:p>
                </c:rich>
              </c:tx>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B79-403A-9243-D2C1669553FE}"/>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B79-403A-9243-D2C1669553FE}"/>
                </c:ext>
              </c:extLst>
            </c:dLbl>
            <c:dLbl>
              <c:idx val="2"/>
              <c:layout>
                <c:manualLayout>
                  <c:x val="-3.9789304687429534E-2"/>
                  <c:y val="0.15330632803847496"/>
                </c:manualLayout>
              </c:layout>
              <c:tx>
                <c:rich>
                  <a:bodyPr/>
                  <a:lstStyle/>
                  <a:p>
                    <a:r>
                      <a:rPr lang="en-US"/>
                      <a:t>
2</a:t>
                    </a:r>
                    <a:r>
                      <a:rPr lang="uk-UA"/>
                      <a:t>8</a:t>
                    </a:r>
                    <a:r>
                      <a:rPr lang="en-US"/>
                      <a:t>%</a:t>
                    </a:r>
                    <a:r>
                      <a:rPr lang="uk-UA" baseline="0"/>
                      <a:t> </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B79-403A-9243-D2C1669553FE}"/>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B79-403A-9243-D2C1669553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2"/>
                <c:pt idx="0">
                  <c:v>високий рівень</c:v>
                </c:pt>
                <c:pt idx="1">
                  <c:v>достатній рівень</c:v>
                </c:pt>
              </c:strCache>
            </c:strRef>
          </c:cat>
          <c:val>
            <c:numRef>
              <c:f>Лист1!$B$2:$B$5</c:f>
              <c:numCache>
                <c:formatCode>0%</c:formatCode>
                <c:ptCount val="4"/>
                <c:pt idx="0">
                  <c:v>0.89</c:v>
                </c:pt>
                <c:pt idx="1">
                  <c:v>0.11</c:v>
                </c:pt>
              </c:numCache>
            </c:numRef>
          </c:val>
          <c:extLst xmlns:c16r2="http://schemas.microsoft.com/office/drawing/2015/06/chart">
            <c:ext xmlns:c16="http://schemas.microsoft.com/office/drawing/2014/chart" uri="{C3380CC4-5D6E-409C-BE32-E72D297353CC}">
              <c16:uniqueId val="{00000008-CB79-403A-9243-D2C1669553FE}"/>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Група раннього віку №2</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5340788923123795"/>
          <c:w val="1"/>
          <c:h val="0.50751188710106776"/>
        </c:manualLayout>
      </c:layout>
      <c:pie3DChart>
        <c:varyColors val="1"/>
        <c:ser>
          <c:idx val="0"/>
          <c:order val="0"/>
          <c:tx>
            <c:strRef>
              <c:f>Лист1!$B$1</c:f>
              <c:strCache>
                <c:ptCount val="1"/>
                <c:pt idx="0">
                  <c:v>Група раннього віку №2</c:v>
                </c:pt>
              </c:strCache>
            </c:strRef>
          </c:tx>
          <c:explosion val="25"/>
          <c:dPt>
            <c:idx val="0"/>
            <c:bubble3D val="0"/>
            <c:explosion val="15"/>
          </c:dPt>
          <c:dLbls>
            <c:showLegendKey val="0"/>
            <c:showVal val="0"/>
            <c:showCatName val="0"/>
            <c:showSerName val="0"/>
            <c:showPercent val="1"/>
            <c:showBubbleSize val="0"/>
            <c:showLeaderLines val="1"/>
          </c:dLbls>
          <c:cat>
            <c:strRef>
              <c:f>Лист1!$A$2:$A$4</c:f>
              <c:strCache>
                <c:ptCount val="3"/>
                <c:pt idx="0">
                  <c:v>Легка адаптація 12 діт.</c:v>
                </c:pt>
                <c:pt idx="1">
                  <c:v>Середня адаптація 2 дит.</c:v>
                </c:pt>
                <c:pt idx="2">
                  <c:v>Важка адаптація 1 дит.</c:v>
                </c:pt>
              </c:strCache>
            </c:strRef>
          </c:cat>
          <c:val>
            <c:numRef>
              <c:f>Лист1!$B$2:$B$4</c:f>
              <c:numCache>
                <c:formatCode>General</c:formatCode>
                <c:ptCount val="3"/>
                <c:pt idx="0">
                  <c:v>12</c:v>
                </c:pt>
                <c:pt idx="1">
                  <c:v>2</c:v>
                </c:pt>
                <c:pt idx="2">
                  <c:v>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59819880252073465"/>
          <c:y val="0.30210006357901004"/>
          <c:w val="0.37884514435695532"/>
          <c:h val="0.38561898512686066"/>
        </c:manualLayou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400">
                <a:latin typeface="Times New Roman" pitchFamily="18" charset="0"/>
                <a:cs typeface="Times New Roman" pitchFamily="18" charset="0"/>
              </a:rPr>
              <a:t>Група раннього віку №13</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2344123651210264"/>
          <c:w val="1"/>
          <c:h val="0.49367745698454424"/>
        </c:manualLayout>
      </c:layout>
      <c:pie3DChart>
        <c:varyColors val="1"/>
        <c:ser>
          <c:idx val="0"/>
          <c:order val="0"/>
          <c:tx>
            <c:strRef>
              <c:f>Лист1!$B$1</c:f>
              <c:strCache>
                <c:ptCount val="1"/>
                <c:pt idx="0">
                  <c:v>Група раннього віку №13</c:v>
                </c:pt>
              </c:strCache>
            </c:strRef>
          </c:tx>
          <c:explosion val="7"/>
          <c:dLbls>
            <c:showLegendKey val="0"/>
            <c:showVal val="0"/>
            <c:showCatName val="0"/>
            <c:showSerName val="0"/>
            <c:showPercent val="1"/>
            <c:showBubbleSize val="0"/>
            <c:showLeaderLines val="1"/>
          </c:dLbls>
          <c:cat>
            <c:strRef>
              <c:f>Лист1!$A$2:$A$4</c:f>
              <c:strCache>
                <c:ptCount val="3"/>
                <c:pt idx="0">
                  <c:v>Легка адаптація 13діт.</c:v>
                </c:pt>
                <c:pt idx="1">
                  <c:v>Середня адаптація 5діт.</c:v>
                </c:pt>
                <c:pt idx="2">
                  <c:v>Важка адаптація 0 дит.</c:v>
                </c:pt>
              </c:strCache>
            </c:strRef>
          </c:cat>
          <c:val>
            <c:numRef>
              <c:f>Лист1!$B$2:$B$4</c:f>
              <c:numCache>
                <c:formatCode>General</c:formatCode>
                <c:ptCount val="3"/>
                <c:pt idx="0">
                  <c:v>12</c:v>
                </c:pt>
                <c:pt idx="1">
                  <c:v>6</c:v>
                </c:pt>
                <c:pt idx="2">
                  <c:v>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58860026160096257"/>
          <c:y val="0.27010516302911802"/>
          <c:w val="0.40967975419454838"/>
          <c:h val="0.34330144973489113"/>
        </c:manualLayout>
      </c:layout>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uk-UA"/>
          </a:p>
          <a:p>
            <a:pPr>
              <a:defRPr/>
            </a:pPr>
            <a:endParaRPr lang="uk-UA"/>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Легка адаптація</c:v>
                </c:pt>
              </c:strCache>
            </c:strRef>
          </c:tx>
          <c:invertIfNegative val="0"/>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Група 2 </c:v>
                </c:pt>
                <c:pt idx="1">
                  <c:v>Група 13</c:v>
                </c:pt>
                <c:pt idx="2">
                  <c:v>Всього</c:v>
                </c:pt>
              </c:strCache>
            </c:strRef>
          </c:cat>
          <c:val>
            <c:numRef>
              <c:f>Лист1!$B$2:$B$4</c:f>
              <c:numCache>
                <c:formatCode>General</c:formatCode>
                <c:ptCount val="3"/>
                <c:pt idx="0">
                  <c:v>12</c:v>
                </c:pt>
                <c:pt idx="1">
                  <c:v>13</c:v>
                </c:pt>
                <c:pt idx="2">
                  <c:v>25</c:v>
                </c:pt>
              </c:numCache>
            </c:numRef>
          </c:val>
        </c:ser>
        <c:ser>
          <c:idx val="1"/>
          <c:order val="1"/>
          <c:tx>
            <c:strRef>
              <c:f>Лист1!$C$1</c:f>
              <c:strCache>
                <c:ptCount val="1"/>
                <c:pt idx="0">
                  <c:v>Сердня адаптація</c:v>
                </c:pt>
              </c:strCache>
            </c:strRef>
          </c:tx>
          <c:invertIfNegative val="0"/>
          <c:dLbls>
            <c:showLegendKey val="0"/>
            <c:showVal val="1"/>
            <c:showCatName val="0"/>
            <c:showSerName val="0"/>
            <c:showPercent val="0"/>
            <c:showBubbleSize val="0"/>
            <c:showLeaderLines val="0"/>
          </c:dLbls>
          <c:cat>
            <c:strRef>
              <c:f>Лист1!$A$2:$A$4</c:f>
              <c:strCache>
                <c:ptCount val="3"/>
                <c:pt idx="0">
                  <c:v>Група 2 </c:v>
                </c:pt>
                <c:pt idx="1">
                  <c:v>Група 13</c:v>
                </c:pt>
                <c:pt idx="2">
                  <c:v>Всього</c:v>
                </c:pt>
              </c:strCache>
            </c:strRef>
          </c:cat>
          <c:val>
            <c:numRef>
              <c:f>Лист1!$C$2:$C$4</c:f>
              <c:numCache>
                <c:formatCode>General</c:formatCode>
                <c:ptCount val="3"/>
                <c:pt idx="0">
                  <c:v>2</c:v>
                </c:pt>
                <c:pt idx="1">
                  <c:v>5</c:v>
                </c:pt>
                <c:pt idx="2">
                  <c:v>7</c:v>
                </c:pt>
              </c:numCache>
            </c:numRef>
          </c:val>
        </c:ser>
        <c:ser>
          <c:idx val="2"/>
          <c:order val="2"/>
          <c:tx>
            <c:strRef>
              <c:f>Лист1!$D$1</c:f>
              <c:strCache>
                <c:ptCount val="1"/>
                <c:pt idx="0">
                  <c:v>Важка адаптація</c:v>
                </c:pt>
              </c:strCache>
            </c:strRef>
          </c:tx>
          <c:invertIfNegative val="0"/>
          <c:dLbls>
            <c:showLegendKey val="0"/>
            <c:showVal val="1"/>
            <c:showCatName val="0"/>
            <c:showSerName val="0"/>
            <c:showPercent val="0"/>
            <c:showBubbleSize val="0"/>
            <c:showLeaderLines val="0"/>
          </c:dLbls>
          <c:cat>
            <c:strRef>
              <c:f>Лист1!$A$2:$A$4</c:f>
              <c:strCache>
                <c:ptCount val="3"/>
                <c:pt idx="0">
                  <c:v>Група 2 </c:v>
                </c:pt>
                <c:pt idx="1">
                  <c:v>Група 13</c:v>
                </c:pt>
                <c:pt idx="2">
                  <c:v>Всього</c:v>
                </c:pt>
              </c:strCache>
            </c:strRef>
          </c:cat>
          <c:val>
            <c:numRef>
              <c:f>Лист1!$D$2:$D$4</c:f>
              <c:numCache>
                <c:formatCode>General</c:formatCode>
                <c:ptCount val="3"/>
                <c:pt idx="0">
                  <c:v>1</c:v>
                </c:pt>
                <c:pt idx="1">
                  <c:v>0</c:v>
                </c:pt>
                <c:pt idx="2">
                  <c:v>1</c:v>
                </c:pt>
              </c:numCache>
            </c:numRef>
          </c:val>
        </c:ser>
        <c:dLbls>
          <c:showLegendKey val="0"/>
          <c:showVal val="0"/>
          <c:showCatName val="0"/>
          <c:showSerName val="0"/>
          <c:showPercent val="0"/>
          <c:showBubbleSize val="0"/>
        </c:dLbls>
        <c:gapWidth val="150"/>
        <c:shape val="box"/>
        <c:axId val="192293888"/>
        <c:axId val="192295680"/>
        <c:axId val="0"/>
      </c:bar3DChart>
      <c:catAx>
        <c:axId val="192293888"/>
        <c:scaling>
          <c:orientation val="minMax"/>
        </c:scaling>
        <c:delete val="0"/>
        <c:axPos val="b"/>
        <c:majorTickMark val="none"/>
        <c:minorTickMark val="none"/>
        <c:tickLblPos val="nextTo"/>
        <c:crossAx val="192295680"/>
        <c:crosses val="autoZero"/>
        <c:auto val="1"/>
        <c:lblAlgn val="ctr"/>
        <c:lblOffset val="100"/>
        <c:noMultiLvlLbl val="0"/>
      </c:catAx>
      <c:valAx>
        <c:axId val="192295680"/>
        <c:scaling>
          <c:orientation val="minMax"/>
        </c:scaling>
        <c:delete val="0"/>
        <c:axPos val="l"/>
        <c:majorGridlines/>
        <c:numFmt formatCode="General" sourceLinked="1"/>
        <c:majorTickMark val="none"/>
        <c:minorTickMark val="none"/>
        <c:tickLblPos val="nextTo"/>
        <c:crossAx val="19229388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8500777450212119"/>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3032304611212749E-2"/>
          <c:y val="0.37967370818735807"/>
          <c:w val="0.77352108237655215"/>
          <c:h val="0.43327528992796666"/>
        </c:manualLayout>
      </c:layout>
      <c:pie3DChart>
        <c:varyColors val="1"/>
        <c:ser>
          <c:idx val="0"/>
          <c:order val="0"/>
          <c:tx>
            <c:strRef>
              <c:f>Лист1!$B$1</c:f>
              <c:strCache>
                <c:ptCount val="1"/>
                <c:pt idx="0">
                  <c:v>Рівень готовності до навчання в школі (первинне обстеження)</c:v>
                </c:pt>
              </c:strCache>
            </c:strRef>
          </c:tx>
          <c:explosion val="22"/>
          <c:dLbls>
            <c:dLbl>
              <c:idx val="0"/>
              <c:layout>
                <c:manualLayout>
                  <c:x val="-5.3399605242581477E-3"/>
                  <c:y val="-6.2400750630808834E-2"/>
                </c:manualLayout>
              </c:layout>
              <c:showLegendKey val="0"/>
              <c:showVal val="0"/>
              <c:showCatName val="0"/>
              <c:showSerName val="0"/>
              <c:showPercent val="1"/>
              <c:showBubbleSize val="0"/>
            </c:dLbl>
            <c:dLbl>
              <c:idx val="1"/>
              <c:layout>
                <c:manualLayout>
                  <c:x val="4.9993026234039679E-3"/>
                  <c:y val="2.9354229272065629E-2"/>
                </c:manualLayout>
              </c:layout>
              <c:showLegendKey val="0"/>
              <c:showVal val="0"/>
              <c:showCatName val="0"/>
              <c:showSerName val="0"/>
              <c:showPercent val="1"/>
              <c:showBubbleSize val="0"/>
            </c:dLbl>
            <c:dLbl>
              <c:idx val="2"/>
              <c:layout>
                <c:manualLayout>
                  <c:x val="-1.4513210003338954E-2"/>
                  <c:y val="4.9703931936044424E-4"/>
                </c:manualLayout>
              </c:layout>
              <c:showLegendKey val="0"/>
              <c:showVal val="0"/>
              <c:showCatName val="0"/>
              <c:showSerName val="0"/>
              <c:showPercent val="1"/>
              <c:showBubbleSize val="0"/>
            </c:dLbl>
            <c:dLbl>
              <c:idx val="3"/>
              <c:layout>
                <c:manualLayout>
                  <c:x val="2.4872591409165652E-2"/>
                  <c:y val="-3.5295877870338686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Високий рівень 14діт.</c:v>
                </c:pt>
                <c:pt idx="1">
                  <c:v>Достатній рівень 18 діт.</c:v>
                </c:pt>
                <c:pt idx="2">
                  <c:v>Середній рівень 14діт. </c:v>
                </c:pt>
                <c:pt idx="3">
                  <c:v>Низький рівень 3 діт. </c:v>
                </c:pt>
              </c:strCache>
            </c:strRef>
          </c:cat>
          <c:val>
            <c:numRef>
              <c:f>Лист1!$B$2:$B$5</c:f>
              <c:numCache>
                <c:formatCode>General</c:formatCode>
                <c:ptCount val="4"/>
                <c:pt idx="0">
                  <c:v>30</c:v>
                </c:pt>
                <c:pt idx="1">
                  <c:v>37</c:v>
                </c:pt>
                <c:pt idx="2">
                  <c:v>27</c:v>
                </c:pt>
                <c:pt idx="3">
                  <c:v>6</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2446841064298264"/>
          <c:y val="0.44183380161180291"/>
          <c:w val="0.3543959609215519"/>
          <c:h val="0.30118148274943923"/>
        </c:manualLayout>
      </c:layout>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5749128919860627E-2"/>
          <c:y val="0.31559298330951946"/>
          <c:w val="0.79137644379818373"/>
          <c:h val="0.41844526190982939"/>
        </c:manualLayout>
      </c:layout>
      <c:pie3DChart>
        <c:varyColors val="1"/>
        <c:ser>
          <c:idx val="0"/>
          <c:order val="0"/>
          <c:tx>
            <c:strRef>
              <c:f>Лист1!$B$1</c:f>
              <c:strCache>
                <c:ptCount val="1"/>
                <c:pt idx="0">
                  <c:v>Рівень готовності до навчання у школі</c:v>
                </c:pt>
              </c:strCache>
            </c:strRef>
          </c:tx>
          <c:explosion val="25"/>
          <c:dLbls>
            <c:dLbl>
              <c:idx val="0"/>
              <c:layout>
                <c:manualLayout>
                  <c:x val="3.8283629180498801E-3"/>
                  <c:y val="-9.9841708975567253E-2"/>
                </c:manualLayout>
              </c:layout>
              <c:tx>
                <c:rich>
                  <a:bodyPr/>
                  <a:lstStyle/>
                  <a:p>
                    <a:r>
                      <a:rPr lang="en-US"/>
                      <a:t>3</a:t>
                    </a:r>
                    <a:r>
                      <a:rPr lang="uk-UA"/>
                      <a:t>8</a:t>
                    </a:r>
                    <a:r>
                      <a:rPr lang="en-US"/>
                      <a:t>%</a:t>
                    </a:r>
                  </a:p>
                </c:rich>
              </c:tx>
              <c:showLegendKey val="0"/>
              <c:showVal val="0"/>
              <c:showCatName val="0"/>
              <c:showSerName val="0"/>
              <c:showPercent val="1"/>
              <c:showBubbleSize val="0"/>
            </c:dLbl>
            <c:dLbl>
              <c:idx val="1"/>
              <c:layout>
                <c:manualLayout>
                  <c:x val="-4.5613139820937086E-2"/>
                  <c:y val="-4.3914510686164226E-2"/>
                </c:manualLayout>
              </c:layout>
              <c:showLegendKey val="0"/>
              <c:showVal val="0"/>
              <c:showCatName val="0"/>
              <c:showSerName val="0"/>
              <c:showPercent val="1"/>
              <c:showBubbleSize val="0"/>
            </c:dLbl>
            <c:dLbl>
              <c:idx val="2"/>
              <c:layout>
                <c:manualLayout>
                  <c:x val="-2.6180873732246884E-3"/>
                  <c:y val="-4.1728027239838344E-2"/>
                </c:manualLayout>
              </c:layout>
              <c:tx>
                <c:rich>
                  <a:bodyPr/>
                  <a:lstStyle/>
                  <a:p>
                    <a:r>
                      <a:rPr lang="en-US"/>
                      <a:t>2</a:t>
                    </a:r>
                    <a:r>
                      <a:rPr lang="uk-UA"/>
                      <a:t>2</a:t>
                    </a:r>
                    <a:r>
                      <a:rPr lang="en-US"/>
                      <a:t>%</a:t>
                    </a:r>
                  </a:p>
                </c:rich>
              </c:tx>
              <c:showLegendKey val="0"/>
              <c:showVal val="0"/>
              <c:showCatName val="0"/>
              <c:showSerName val="0"/>
              <c:showPercent val="1"/>
              <c:showBubbleSize val="0"/>
            </c:dLbl>
            <c:dLbl>
              <c:idx val="3"/>
              <c:layout>
                <c:manualLayout>
                  <c:x val="8.2016882036087049E-3"/>
                  <c:y val="-3.5323017055300554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Високий рівеь 20 дит.</c:v>
                </c:pt>
                <c:pt idx="1">
                  <c:v>Достатній рівень 20дит.</c:v>
                </c:pt>
                <c:pt idx="2">
                  <c:v>Середній рівень 11 діт.</c:v>
                </c:pt>
                <c:pt idx="3">
                  <c:v>Низький рівень 1 діт.</c:v>
                </c:pt>
              </c:strCache>
            </c:strRef>
          </c:cat>
          <c:val>
            <c:numRef>
              <c:f>Лист1!$B$2:$B$5</c:f>
              <c:numCache>
                <c:formatCode>General</c:formatCode>
                <c:ptCount val="4"/>
                <c:pt idx="0">
                  <c:v>20</c:v>
                </c:pt>
                <c:pt idx="1">
                  <c:v>20</c:v>
                </c:pt>
                <c:pt idx="2">
                  <c:v>11</c:v>
                </c:pt>
                <c:pt idx="3">
                  <c:v>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5586637036224127"/>
          <c:y val="0.55585605853322384"/>
          <c:w val="0.34099664371221888"/>
          <c:h val="0.27582865538936879"/>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3437-72A5-4995-B26A-FF9639FF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103</Pages>
  <Words>99503</Words>
  <Characters>56718</Characters>
  <Application>Microsoft Office Word</Application>
  <DocSecurity>0</DocSecurity>
  <Lines>472</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2023-10-11T08:26:00Z</cp:lastPrinted>
  <dcterms:created xsi:type="dcterms:W3CDTF">2023-10-07T11:59:00Z</dcterms:created>
  <dcterms:modified xsi:type="dcterms:W3CDTF">2023-10-12T08:48:00Z</dcterms:modified>
</cp:coreProperties>
</file>