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F" w:rsidRPr="007D33E3" w:rsidRDefault="003500DF" w:rsidP="002A36FD">
      <w:pPr>
        <w:pStyle w:val="a3"/>
        <w:jc w:val="center"/>
        <w:rPr>
          <w:rFonts w:ascii="Times New Roman" w:hAnsi="Times New Roman"/>
          <w:lang w:val="uk-UA"/>
        </w:rPr>
      </w:pPr>
      <w:r w:rsidRPr="007D33E3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A36FD" w:rsidRPr="007D33E3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>ЗАТВЕРДЖЕНО</w:t>
      </w:r>
    </w:p>
    <w:p w:rsidR="002A36FD" w:rsidRPr="007D33E3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>Рішення педагогічної ради</w:t>
      </w:r>
    </w:p>
    <w:p w:rsidR="002A36FD" w:rsidRPr="007D33E3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>від 2</w:t>
      </w:r>
      <w:r w:rsidR="00167576">
        <w:rPr>
          <w:rFonts w:ascii="Times New Roman" w:eastAsia="Calibri" w:hAnsi="Times New Roman" w:cs="Times New Roman"/>
        </w:rPr>
        <w:t>6</w:t>
      </w:r>
      <w:r w:rsidRPr="007D33E3">
        <w:rPr>
          <w:rFonts w:ascii="Times New Roman" w:eastAsia="Calibri" w:hAnsi="Times New Roman" w:cs="Times New Roman"/>
        </w:rPr>
        <w:t>.</w:t>
      </w:r>
      <w:r w:rsidR="00F70816" w:rsidRPr="007D33E3">
        <w:rPr>
          <w:rFonts w:ascii="Times New Roman" w:eastAsia="Calibri" w:hAnsi="Times New Roman" w:cs="Times New Roman"/>
        </w:rPr>
        <w:t>0</w:t>
      </w:r>
      <w:r w:rsidR="00167576">
        <w:rPr>
          <w:rFonts w:ascii="Times New Roman" w:eastAsia="Calibri" w:hAnsi="Times New Roman" w:cs="Times New Roman"/>
        </w:rPr>
        <w:t>1</w:t>
      </w:r>
      <w:r w:rsidRPr="007D33E3">
        <w:rPr>
          <w:rFonts w:ascii="Times New Roman" w:eastAsia="Calibri" w:hAnsi="Times New Roman" w:cs="Times New Roman"/>
        </w:rPr>
        <w:t>.202</w:t>
      </w:r>
      <w:r w:rsidR="00167576">
        <w:rPr>
          <w:rFonts w:ascii="Times New Roman" w:eastAsia="Calibri" w:hAnsi="Times New Roman" w:cs="Times New Roman"/>
        </w:rPr>
        <w:t>3</w:t>
      </w:r>
    </w:p>
    <w:p w:rsidR="002A36FD" w:rsidRPr="007D33E3" w:rsidRDefault="002A36FD" w:rsidP="002A36FD">
      <w:pPr>
        <w:spacing w:after="0" w:line="240" w:lineRule="auto"/>
        <w:ind w:firstLine="11340"/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 xml:space="preserve">(протокол № </w:t>
      </w:r>
      <w:r w:rsidR="00CB2966" w:rsidRPr="007D33E3">
        <w:rPr>
          <w:rFonts w:ascii="Times New Roman" w:eastAsia="Calibri" w:hAnsi="Times New Roman" w:cs="Times New Roman"/>
        </w:rPr>
        <w:t>3</w:t>
      </w:r>
      <w:r w:rsidRPr="007D33E3">
        <w:rPr>
          <w:rFonts w:ascii="Times New Roman" w:eastAsia="Calibri" w:hAnsi="Times New Roman" w:cs="Times New Roman"/>
        </w:rPr>
        <w:t>)</w:t>
      </w:r>
    </w:p>
    <w:p w:rsidR="002A36FD" w:rsidRPr="007D33E3" w:rsidRDefault="002A36FD" w:rsidP="003500DF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2A36FD" w:rsidRPr="007D33E3" w:rsidRDefault="002A36FD" w:rsidP="003500DF">
      <w:pPr>
        <w:pStyle w:val="a3"/>
        <w:jc w:val="center"/>
        <w:rPr>
          <w:rFonts w:ascii="Times New Roman" w:hAnsi="Times New Roman"/>
          <w:b/>
          <w:lang w:val="uk-UA"/>
        </w:rPr>
      </w:pPr>
      <w:r w:rsidRPr="007D33E3">
        <w:rPr>
          <w:rFonts w:ascii="Times New Roman" w:hAnsi="Times New Roman"/>
          <w:b/>
          <w:lang w:val="uk-UA"/>
        </w:rPr>
        <w:t>РІЧНИЙ ПЛАН</w:t>
      </w:r>
    </w:p>
    <w:p w:rsidR="002D3C10" w:rsidRPr="007D33E3" w:rsidRDefault="003500DF" w:rsidP="003500DF">
      <w:pPr>
        <w:pStyle w:val="a3"/>
        <w:jc w:val="center"/>
        <w:rPr>
          <w:rFonts w:ascii="Times New Roman" w:hAnsi="Times New Roman"/>
          <w:b/>
          <w:lang w:val="uk-UA"/>
        </w:rPr>
      </w:pPr>
      <w:r w:rsidRPr="007D33E3">
        <w:rPr>
          <w:rFonts w:ascii="Times New Roman" w:hAnsi="Times New Roman"/>
          <w:b/>
          <w:lang w:val="uk-UA"/>
        </w:rPr>
        <w:t xml:space="preserve"> підвищення кваліфікації педагогічних працівників</w:t>
      </w:r>
    </w:p>
    <w:p w:rsidR="003500DF" w:rsidRPr="007D33E3" w:rsidRDefault="003500DF" w:rsidP="0049717C">
      <w:pPr>
        <w:pStyle w:val="a3"/>
        <w:jc w:val="center"/>
        <w:rPr>
          <w:rFonts w:ascii="Times New Roman" w:hAnsi="Times New Roman"/>
          <w:b/>
          <w:lang w:val="uk-UA"/>
        </w:rPr>
      </w:pPr>
      <w:r w:rsidRPr="007D33E3">
        <w:rPr>
          <w:rFonts w:ascii="Times New Roman" w:hAnsi="Times New Roman"/>
          <w:b/>
          <w:lang w:val="uk-UA"/>
        </w:rPr>
        <w:t xml:space="preserve">закладу дошкільної освіти ясла-садок № </w:t>
      </w:r>
      <w:r w:rsidR="00B834A9" w:rsidRPr="007D33E3">
        <w:rPr>
          <w:rFonts w:ascii="Times New Roman" w:hAnsi="Times New Roman"/>
          <w:b/>
          <w:lang w:val="uk-UA"/>
        </w:rPr>
        <w:t>4</w:t>
      </w:r>
      <w:r w:rsidRPr="007D33E3">
        <w:rPr>
          <w:rFonts w:ascii="Times New Roman" w:hAnsi="Times New Roman"/>
          <w:b/>
          <w:lang w:val="uk-UA"/>
        </w:rPr>
        <w:t xml:space="preserve"> Червоноградської міської ради </w:t>
      </w:r>
      <w:r w:rsidR="006C2F24" w:rsidRPr="007D33E3">
        <w:rPr>
          <w:rFonts w:ascii="Times New Roman" w:hAnsi="Times New Roman"/>
          <w:b/>
          <w:lang w:val="uk-UA"/>
        </w:rPr>
        <w:t>Л</w:t>
      </w:r>
      <w:r w:rsidRPr="007D33E3">
        <w:rPr>
          <w:rFonts w:ascii="Times New Roman" w:hAnsi="Times New Roman"/>
          <w:b/>
          <w:lang w:val="uk-UA"/>
        </w:rPr>
        <w:t>ьвівської області</w:t>
      </w:r>
    </w:p>
    <w:p w:rsidR="0049717C" w:rsidRPr="007D33E3" w:rsidRDefault="0049717C" w:rsidP="0049717C">
      <w:pPr>
        <w:pStyle w:val="a3"/>
        <w:jc w:val="center"/>
        <w:rPr>
          <w:rFonts w:ascii="Times New Roman" w:hAnsi="Times New Roman"/>
          <w:b/>
          <w:lang w:val="uk-UA"/>
        </w:rPr>
      </w:pPr>
    </w:p>
    <w:tbl>
      <w:tblPr>
        <w:tblStyle w:val="a4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086"/>
        <w:gridCol w:w="32"/>
        <w:gridCol w:w="2694"/>
        <w:gridCol w:w="992"/>
        <w:gridCol w:w="1843"/>
        <w:gridCol w:w="1701"/>
        <w:gridCol w:w="1275"/>
        <w:gridCol w:w="1561"/>
      </w:tblGrid>
      <w:tr w:rsidR="002A36FD" w:rsidRPr="007D33E3" w:rsidTr="00A81361">
        <w:tc>
          <w:tcPr>
            <w:tcW w:w="710" w:type="dxa"/>
          </w:tcPr>
          <w:p w:rsidR="002A36FD" w:rsidRPr="007D33E3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2126" w:type="dxa"/>
          </w:tcPr>
          <w:p w:rsidR="002A36FD" w:rsidRPr="007D33E3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Прізвище, ім’я, по батькові</w:t>
            </w:r>
          </w:p>
        </w:tc>
        <w:tc>
          <w:tcPr>
            <w:tcW w:w="3086" w:type="dxa"/>
          </w:tcPr>
          <w:p w:rsidR="002A36FD" w:rsidRPr="007D33E3" w:rsidRDefault="002A36FD" w:rsidP="00E113F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Тема (напрям, найменування)</w:t>
            </w:r>
          </w:p>
        </w:tc>
        <w:tc>
          <w:tcPr>
            <w:tcW w:w="2726" w:type="dxa"/>
            <w:gridSpan w:val="2"/>
          </w:tcPr>
          <w:p w:rsidR="002A36FD" w:rsidRPr="007D33E3" w:rsidRDefault="002A36FD" w:rsidP="00947D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Суб’єкти підвищення</w:t>
            </w:r>
          </w:p>
          <w:p w:rsidR="002A36FD" w:rsidRPr="007D33E3" w:rsidRDefault="002A36FD" w:rsidP="00947D11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кваліфікації</w:t>
            </w:r>
          </w:p>
        </w:tc>
        <w:tc>
          <w:tcPr>
            <w:tcW w:w="992" w:type="dxa"/>
          </w:tcPr>
          <w:p w:rsidR="002A36FD" w:rsidRPr="007D33E3" w:rsidRDefault="002A36FD" w:rsidP="0047180C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 xml:space="preserve">Обсяг (тривалі </w:t>
            </w:r>
            <w:proofErr w:type="spellStart"/>
            <w:r w:rsidR="0047180C" w:rsidRPr="007D33E3">
              <w:rPr>
                <w:rFonts w:ascii="Times New Roman" w:hAnsi="Times New Roman"/>
                <w:lang w:val="uk-UA"/>
              </w:rPr>
              <w:t>сть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</w:tcPr>
          <w:p w:rsidR="002A36FD" w:rsidRPr="007D33E3" w:rsidRDefault="002A36FD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Вид</w:t>
            </w:r>
          </w:p>
        </w:tc>
        <w:tc>
          <w:tcPr>
            <w:tcW w:w="1701" w:type="dxa"/>
          </w:tcPr>
          <w:p w:rsidR="002A36FD" w:rsidRPr="007D33E3" w:rsidRDefault="0047180C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Форма</w:t>
            </w:r>
          </w:p>
        </w:tc>
        <w:tc>
          <w:tcPr>
            <w:tcW w:w="1275" w:type="dxa"/>
          </w:tcPr>
          <w:p w:rsidR="002A36FD" w:rsidRPr="007D33E3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Строки</w:t>
            </w:r>
          </w:p>
          <w:p w:rsidR="002A36FD" w:rsidRPr="007D33E3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2A36FD" w:rsidRPr="007D33E3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2A36FD" w:rsidRPr="007D33E3" w:rsidRDefault="002A36FD" w:rsidP="000E633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</w:tcPr>
          <w:p w:rsidR="002A36FD" w:rsidRPr="007D33E3" w:rsidRDefault="002A36FD" w:rsidP="00A81361">
            <w:pPr>
              <w:pStyle w:val="a3"/>
              <w:ind w:right="318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Вартість та джерела фінансування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Бурим Ірина Михайлівна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A81361">
            <w:pPr>
              <w:pStyle w:val="a3"/>
              <w:jc w:val="right"/>
              <w:rPr>
                <w:rFonts w:ascii="Times New Roman" w:hAnsi="Times New Roman"/>
              </w:rPr>
            </w:pPr>
            <w:r w:rsidRPr="007D33E3">
              <w:rPr>
                <w:rFonts w:ascii="Times New Roman" w:hAnsi="Times New Roman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Горинь Світлана Василівна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7D33E3" w:rsidRPr="007D33E3" w:rsidRDefault="007D33E3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 w:rsidP="005F017D">
            <w:pPr>
              <w:pStyle w:val="a3"/>
              <w:tabs>
                <w:tab w:val="left" w:pos="34"/>
              </w:tabs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Закала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Марія Ярославівна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 w:rsidP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Внутрішня система забезпечення якості дошкільної освіти:</w:t>
            </w:r>
          </w:p>
          <w:p w:rsidR="007D33E3" w:rsidRPr="007D33E3" w:rsidRDefault="007D33E3" w:rsidP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методична складова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 xml:space="preserve">Комунальний заклад Львівської обласної ради «Львівський обласний інститут післядипломної педагогічної </w:t>
            </w:r>
          </w:p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Креховець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Оксана Романівна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Лагода Наталія Олександрівна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A81361">
            <w:pPr>
              <w:pStyle w:val="a3"/>
              <w:rPr>
                <w:rFonts w:ascii="Times New Roman" w:hAnsi="Times New Roman"/>
              </w:rPr>
            </w:pPr>
            <w:r w:rsidRPr="007D33E3">
              <w:rPr>
                <w:rFonts w:ascii="Times New Roman" w:hAnsi="Times New Roman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Мись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Галина </w:t>
            </w:r>
            <w:r w:rsidRPr="007D33E3">
              <w:rPr>
                <w:rFonts w:ascii="Times New Roman" w:hAnsi="Times New Roman"/>
                <w:lang w:val="uk-UA"/>
              </w:rPr>
              <w:lastRenderedPageBreak/>
              <w:t>Ярославівна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lastRenderedPageBreak/>
              <w:t xml:space="preserve">Забезпечення якості </w:t>
            </w:r>
            <w:r w:rsidRPr="007D33E3">
              <w:rPr>
                <w:rFonts w:ascii="Times New Roman" w:hAnsi="Times New Roman" w:cs="Times New Roman"/>
              </w:rPr>
              <w:lastRenderedPageBreak/>
              <w:t>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lastRenderedPageBreak/>
              <w:t xml:space="preserve">Комунальний заклад </w:t>
            </w:r>
            <w:r w:rsidRPr="007D33E3">
              <w:rPr>
                <w:rFonts w:ascii="Times New Roman" w:hAnsi="Times New Roman"/>
                <w:lang w:val="uk-UA"/>
              </w:rPr>
              <w:lastRenderedPageBreak/>
              <w:t>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A81361">
            <w:pPr>
              <w:pStyle w:val="a3"/>
              <w:jc w:val="right"/>
              <w:rPr>
                <w:rFonts w:ascii="Times New Roman" w:hAnsi="Times New Roman"/>
              </w:rPr>
            </w:pPr>
            <w:r w:rsidRPr="007D33E3">
              <w:rPr>
                <w:rFonts w:ascii="Times New Roman" w:hAnsi="Times New Roman"/>
              </w:rPr>
              <w:lastRenderedPageBreak/>
              <w:t>30 год.</w:t>
            </w:r>
          </w:p>
          <w:p w:rsidR="007D33E3" w:rsidRPr="007D33E3" w:rsidRDefault="007D33E3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lastRenderedPageBreak/>
              <w:t xml:space="preserve">Навчання за </w:t>
            </w:r>
            <w:r w:rsidRPr="007D33E3">
              <w:rPr>
                <w:rFonts w:ascii="Times New Roman" w:hAnsi="Times New Roman" w:cs="Times New Roman"/>
              </w:rPr>
              <w:lastRenderedPageBreak/>
              <w:t>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 xml:space="preserve">Кошти </w:t>
            </w:r>
            <w:r w:rsidRPr="007D33E3">
              <w:rPr>
                <w:rFonts w:ascii="Times New Roman" w:hAnsi="Times New Roman" w:cs="Times New Roman"/>
              </w:rPr>
              <w:lastRenderedPageBreak/>
              <w:t>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Мозіль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Марія Ігорівна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Пірогова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Тетяна Сергіївна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Плішко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Світлана Михайлівна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Решетарська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Оксана Олегівна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CE2ACB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Рибай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Віра Дмитрівна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 w:rsidP="00A81361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7D33E3" w:rsidRPr="007D33E3" w:rsidTr="00A81361">
        <w:tc>
          <w:tcPr>
            <w:tcW w:w="710" w:type="dxa"/>
          </w:tcPr>
          <w:p w:rsidR="007D33E3" w:rsidRPr="007D33E3" w:rsidRDefault="007D33E3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7D33E3" w:rsidRPr="007D33E3" w:rsidRDefault="007D33E3" w:rsidP="00096974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Тимчишин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Людмила Василівна</w:t>
            </w:r>
          </w:p>
        </w:tc>
        <w:tc>
          <w:tcPr>
            <w:tcW w:w="3118" w:type="dxa"/>
            <w:gridSpan w:val="2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Забезпечення якості дошкільної освіти</w:t>
            </w:r>
          </w:p>
        </w:tc>
        <w:tc>
          <w:tcPr>
            <w:tcW w:w="2694" w:type="dxa"/>
          </w:tcPr>
          <w:p w:rsidR="007D33E3" w:rsidRPr="007D33E3" w:rsidRDefault="007D33E3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7D33E3" w:rsidRPr="007D33E3" w:rsidRDefault="007D33E3" w:rsidP="00A81361">
            <w:pPr>
              <w:pStyle w:val="a3"/>
              <w:jc w:val="right"/>
              <w:rPr>
                <w:rFonts w:ascii="Times New Roman" w:hAnsi="Times New Roman"/>
              </w:rPr>
            </w:pPr>
            <w:r w:rsidRPr="007D33E3">
              <w:rPr>
                <w:rFonts w:ascii="Times New Roman" w:hAnsi="Times New Roman"/>
              </w:rPr>
              <w:t>30 год.</w:t>
            </w:r>
          </w:p>
          <w:p w:rsidR="007D33E3" w:rsidRPr="007D33E3" w:rsidRDefault="007D33E3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7D33E3" w:rsidRPr="007D33E3" w:rsidRDefault="007D33E3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Турко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Валентина Степанівна</w:t>
            </w:r>
          </w:p>
        </w:tc>
        <w:tc>
          <w:tcPr>
            <w:tcW w:w="3118" w:type="dxa"/>
            <w:gridSpan w:val="2"/>
          </w:tcPr>
          <w:p w:rsidR="00A81361" w:rsidRPr="007D33E3" w:rsidRDefault="007D33E3" w:rsidP="00E113F8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bCs/>
                <w:lang w:val="uk-UA"/>
              </w:rPr>
              <w:t xml:space="preserve">Нові орієнтири дошкільної мистецької освіти: </w:t>
            </w:r>
            <w:proofErr w:type="spellStart"/>
            <w:r w:rsidRPr="007D33E3">
              <w:rPr>
                <w:rFonts w:ascii="Times New Roman" w:hAnsi="Times New Roman"/>
                <w:bCs/>
                <w:lang w:val="uk-UA"/>
              </w:rPr>
              <w:t>діяльнісний</w:t>
            </w:r>
            <w:proofErr w:type="spellEnd"/>
            <w:r w:rsidRPr="007D33E3">
              <w:rPr>
                <w:rFonts w:ascii="Times New Roman" w:hAnsi="Times New Roman"/>
                <w:bCs/>
                <w:lang w:val="uk-UA"/>
              </w:rPr>
              <w:t xml:space="preserve"> підхід до музичного виховання в умовах упровадження нової української школи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664B1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Ховхун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Надія </w:t>
            </w:r>
            <w:r w:rsidRPr="007D33E3">
              <w:rPr>
                <w:rFonts w:ascii="Times New Roman" w:hAnsi="Times New Roman"/>
                <w:lang w:val="uk-UA"/>
              </w:rPr>
              <w:lastRenderedPageBreak/>
              <w:t>Іванівна</w:t>
            </w:r>
          </w:p>
        </w:tc>
        <w:tc>
          <w:tcPr>
            <w:tcW w:w="3118" w:type="dxa"/>
            <w:gridSpan w:val="2"/>
          </w:tcPr>
          <w:p w:rsidR="00A81361" w:rsidRPr="007D33E3" w:rsidRDefault="007D33E3" w:rsidP="00E113F8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lastRenderedPageBreak/>
              <w:t xml:space="preserve">Забезпечення якості </w:t>
            </w:r>
            <w:r w:rsidRPr="007D33E3">
              <w:rPr>
                <w:rFonts w:ascii="Times New Roman" w:hAnsi="Times New Roman"/>
                <w:lang w:val="uk-UA"/>
              </w:rPr>
              <w:lastRenderedPageBreak/>
              <w:t>дошкільної освіти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lastRenderedPageBreak/>
              <w:t xml:space="preserve">Комунальний заклад </w:t>
            </w:r>
            <w:r w:rsidRPr="007D33E3">
              <w:rPr>
                <w:rFonts w:ascii="Times New Roman" w:hAnsi="Times New Roman"/>
                <w:lang w:val="uk-UA"/>
              </w:rPr>
              <w:lastRenderedPageBreak/>
              <w:t>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lastRenderedPageBreak/>
              <w:t>30 год.</w:t>
            </w:r>
          </w:p>
          <w:p w:rsidR="00A81361" w:rsidRPr="007D33E3" w:rsidRDefault="00A81361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lastRenderedPageBreak/>
              <w:t xml:space="preserve">Навчання за </w:t>
            </w:r>
            <w:r w:rsidRPr="007D33E3">
              <w:rPr>
                <w:rFonts w:ascii="Times New Roman" w:hAnsi="Times New Roman" w:cs="Times New Roman"/>
              </w:rPr>
              <w:lastRenderedPageBreak/>
              <w:t>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 xml:space="preserve">Кошти </w:t>
            </w:r>
            <w:r w:rsidRPr="007D33E3">
              <w:rPr>
                <w:rFonts w:ascii="Times New Roman" w:hAnsi="Times New Roman" w:cs="Times New Roman"/>
              </w:rPr>
              <w:lastRenderedPageBreak/>
              <w:t>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CE2ACB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Якимів Галина Іванівна</w:t>
            </w:r>
          </w:p>
        </w:tc>
        <w:tc>
          <w:tcPr>
            <w:tcW w:w="3118" w:type="dxa"/>
            <w:gridSpan w:val="2"/>
          </w:tcPr>
          <w:p w:rsidR="00A81361" w:rsidRPr="007D33E3" w:rsidRDefault="007D33E3" w:rsidP="00E113F8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Розвиток ключових компетентностей дітей дошкільного віку засобами фізичного виховання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59699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30 год.</w:t>
            </w:r>
          </w:p>
          <w:p w:rsidR="00A81361" w:rsidRPr="007D33E3" w:rsidRDefault="00A81361" w:rsidP="0059699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026ED9" w:rsidP="00A3204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Бахмачук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Ольга Мих</w:t>
            </w:r>
            <w:bookmarkStart w:id="0" w:name="_GoBack"/>
            <w:bookmarkEnd w:id="0"/>
            <w:r w:rsidR="00A81361" w:rsidRPr="007D33E3">
              <w:rPr>
                <w:rFonts w:ascii="Times New Roman" w:hAnsi="Times New Roman"/>
                <w:lang w:val="uk-UA"/>
              </w:rPr>
              <w:t>айлівна</w:t>
            </w:r>
          </w:p>
        </w:tc>
        <w:tc>
          <w:tcPr>
            <w:tcW w:w="3118" w:type="dxa"/>
            <w:gridSpan w:val="2"/>
          </w:tcPr>
          <w:p w:rsidR="00A81361" w:rsidRPr="007D33E3" w:rsidRDefault="0080155E">
            <w:pPr>
              <w:rPr>
                <w:rFonts w:ascii="Times New Roman" w:hAnsi="Times New Roman" w:cs="Times New Roman"/>
              </w:rPr>
            </w:pPr>
            <w:r w:rsidRPr="0080155E">
              <w:rPr>
                <w:rFonts w:ascii="Times New Roman" w:hAnsi="Times New Roman" w:cs="Times New Roman"/>
              </w:rPr>
              <w:t>Атестація педагогічних працівників: виклики сьогодення та перспективи змін. Сертифікація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8 год.</w:t>
            </w: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Вольницька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Галина Іванівна</w:t>
            </w:r>
          </w:p>
        </w:tc>
        <w:tc>
          <w:tcPr>
            <w:tcW w:w="3118" w:type="dxa"/>
            <w:gridSpan w:val="2"/>
          </w:tcPr>
          <w:p w:rsidR="00A81361" w:rsidRPr="007D33E3" w:rsidRDefault="0080155E">
            <w:pPr>
              <w:rPr>
                <w:rFonts w:ascii="Times New Roman" w:hAnsi="Times New Roman" w:cs="Times New Roman"/>
              </w:rPr>
            </w:pPr>
            <w:r w:rsidRPr="0080155E">
              <w:rPr>
                <w:rFonts w:ascii="Times New Roman" w:hAnsi="Times New Roman" w:cs="Times New Roman"/>
              </w:rPr>
              <w:t>Культура мовлення сучасного педагога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1C04B3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 xml:space="preserve"> 8 год.</w:t>
            </w: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 w:rsidP="00A81361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A32040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Вощина Ірина Олександрівна</w:t>
            </w:r>
          </w:p>
        </w:tc>
        <w:tc>
          <w:tcPr>
            <w:tcW w:w="3118" w:type="dxa"/>
            <w:gridSpan w:val="2"/>
          </w:tcPr>
          <w:p w:rsidR="00A81361" w:rsidRPr="007D33E3" w:rsidRDefault="0080155E">
            <w:pPr>
              <w:rPr>
                <w:rFonts w:ascii="Times New Roman" w:hAnsi="Times New Roman" w:cs="Times New Roman"/>
              </w:rPr>
            </w:pPr>
            <w:r w:rsidRPr="0080155E">
              <w:rPr>
                <w:rFonts w:ascii="Times New Roman" w:hAnsi="Times New Roman" w:cs="Times New Roman"/>
              </w:rPr>
              <w:t xml:space="preserve">Надання </w:t>
            </w:r>
            <w:proofErr w:type="spellStart"/>
            <w:r w:rsidRPr="0080155E">
              <w:rPr>
                <w:rFonts w:ascii="Times New Roman" w:hAnsi="Times New Roman" w:cs="Times New Roman"/>
              </w:rPr>
              <w:t>домедичної</w:t>
            </w:r>
            <w:proofErr w:type="spellEnd"/>
            <w:r w:rsidRPr="0080155E">
              <w:rPr>
                <w:rFonts w:ascii="Times New Roman" w:hAnsi="Times New Roman" w:cs="Times New Roman"/>
              </w:rPr>
              <w:t xml:space="preserve"> допомоги: що потрібно вміти кожному  учаснику освітнього процесу для збереження життя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8 год.</w:t>
            </w: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1C04B3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Палій Оксана Олександрівна</w:t>
            </w:r>
          </w:p>
        </w:tc>
        <w:tc>
          <w:tcPr>
            <w:tcW w:w="3118" w:type="dxa"/>
            <w:gridSpan w:val="2"/>
          </w:tcPr>
          <w:p w:rsidR="00A81361" w:rsidRPr="007D33E3" w:rsidRDefault="00555D0F">
            <w:pPr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 xml:space="preserve">Психологія травматичного стресу. Формування </w:t>
            </w:r>
            <w:proofErr w:type="spellStart"/>
            <w:r w:rsidRPr="00555D0F">
              <w:rPr>
                <w:rFonts w:ascii="Times New Roman" w:hAnsi="Times New Roman" w:cs="Times New Roman"/>
              </w:rPr>
              <w:t>стресостійкості</w:t>
            </w:r>
            <w:proofErr w:type="spellEnd"/>
            <w:r w:rsidRPr="00555D0F">
              <w:rPr>
                <w:rFonts w:ascii="Times New Roman" w:hAnsi="Times New Roman" w:cs="Times New Roman"/>
              </w:rPr>
              <w:t xml:space="preserve"> особистості в умовах військового стану</w:t>
            </w:r>
          </w:p>
        </w:tc>
        <w:tc>
          <w:tcPr>
            <w:tcW w:w="2694" w:type="dxa"/>
          </w:tcPr>
          <w:p w:rsidR="00A81361" w:rsidRPr="007D33E3" w:rsidRDefault="00A81361" w:rsidP="00947D1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8 год.</w:t>
            </w:r>
          </w:p>
        </w:tc>
        <w:tc>
          <w:tcPr>
            <w:tcW w:w="1843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  <w:tr w:rsidR="00A81361" w:rsidRPr="007D33E3" w:rsidTr="00A81361">
        <w:tc>
          <w:tcPr>
            <w:tcW w:w="710" w:type="dxa"/>
          </w:tcPr>
          <w:p w:rsidR="00A81361" w:rsidRPr="007D33E3" w:rsidRDefault="00A81361" w:rsidP="00AB2A7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A81361" w:rsidRPr="007D33E3" w:rsidRDefault="00A81361" w:rsidP="00CB2966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7D33E3">
              <w:rPr>
                <w:rFonts w:ascii="Times New Roman" w:hAnsi="Times New Roman"/>
                <w:lang w:val="uk-UA"/>
              </w:rPr>
              <w:t>Ройко</w:t>
            </w:r>
            <w:proofErr w:type="spellEnd"/>
            <w:r w:rsidRPr="007D33E3">
              <w:rPr>
                <w:rFonts w:ascii="Times New Roman" w:hAnsi="Times New Roman"/>
                <w:lang w:val="uk-UA"/>
              </w:rPr>
              <w:t xml:space="preserve"> Ірина Сергіївна</w:t>
            </w:r>
          </w:p>
        </w:tc>
        <w:tc>
          <w:tcPr>
            <w:tcW w:w="3118" w:type="dxa"/>
            <w:gridSpan w:val="2"/>
          </w:tcPr>
          <w:p w:rsidR="00A81361" w:rsidRPr="007D33E3" w:rsidRDefault="0080155E" w:rsidP="00C43A1C">
            <w:pPr>
              <w:rPr>
                <w:rFonts w:ascii="Times New Roman" w:hAnsi="Times New Roman" w:cs="Times New Roman"/>
              </w:rPr>
            </w:pPr>
            <w:r w:rsidRPr="0080155E">
              <w:rPr>
                <w:rFonts w:ascii="Times New Roman" w:hAnsi="Times New Roman" w:cs="Times New Roman"/>
              </w:rPr>
              <w:t>Культура мовлення сучасного педагога</w:t>
            </w:r>
          </w:p>
        </w:tc>
        <w:tc>
          <w:tcPr>
            <w:tcW w:w="2694" w:type="dxa"/>
          </w:tcPr>
          <w:p w:rsidR="00A81361" w:rsidRPr="007D33E3" w:rsidRDefault="00A81361" w:rsidP="00C43A1C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992" w:type="dxa"/>
          </w:tcPr>
          <w:p w:rsidR="00A81361" w:rsidRPr="007D33E3" w:rsidRDefault="00A81361" w:rsidP="00C43A1C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 xml:space="preserve"> 8 год.</w:t>
            </w:r>
          </w:p>
        </w:tc>
        <w:tc>
          <w:tcPr>
            <w:tcW w:w="1843" w:type="dxa"/>
          </w:tcPr>
          <w:p w:rsidR="00A81361" w:rsidRPr="007D33E3" w:rsidRDefault="00A81361" w:rsidP="00C43A1C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701" w:type="dxa"/>
          </w:tcPr>
          <w:p w:rsidR="00A81361" w:rsidRPr="007D33E3" w:rsidRDefault="00A81361" w:rsidP="00DD2287">
            <w:pPr>
              <w:pStyle w:val="a3"/>
              <w:rPr>
                <w:rFonts w:ascii="Times New Roman" w:hAnsi="Times New Roman"/>
                <w:lang w:val="uk-UA"/>
              </w:rPr>
            </w:pPr>
            <w:r w:rsidRPr="007D33E3">
              <w:rPr>
                <w:rFonts w:ascii="Times New Roman" w:hAnsi="Times New Roman"/>
                <w:lang w:val="uk-UA"/>
              </w:rPr>
              <w:t>Дистанційна</w:t>
            </w:r>
          </w:p>
        </w:tc>
        <w:tc>
          <w:tcPr>
            <w:tcW w:w="1275" w:type="dxa"/>
          </w:tcPr>
          <w:p w:rsidR="00A81361" w:rsidRPr="007D33E3" w:rsidRDefault="00A81361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561" w:type="dxa"/>
          </w:tcPr>
          <w:p w:rsidR="00A81361" w:rsidRPr="007D33E3" w:rsidRDefault="00A81361" w:rsidP="00C43A1C">
            <w:pPr>
              <w:rPr>
                <w:rFonts w:ascii="Times New Roman" w:hAnsi="Times New Roman" w:cs="Times New Roman"/>
              </w:rPr>
            </w:pPr>
            <w:r w:rsidRPr="007D33E3">
              <w:rPr>
                <w:rFonts w:ascii="Times New Roman" w:hAnsi="Times New Roman" w:cs="Times New Roman"/>
              </w:rPr>
              <w:t>Кошти обласного бюджету</w:t>
            </w:r>
          </w:p>
        </w:tc>
      </w:tr>
    </w:tbl>
    <w:p w:rsidR="00986760" w:rsidRPr="007D33E3" w:rsidRDefault="00986760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CB2966" w:rsidRPr="007D33E3" w:rsidRDefault="00CB2966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CB2966" w:rsidRPr="007D33E3" w:rsidRDefault="00CB2966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47180C" w:rsidRPr="007D33E3" w:rsidRDefault="0047180C" w:rsidP="0047180C">
      <w:pPr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>Голова педагогічної ради                                         О.М. Бахмачук</w:t>
      </w:r>
    </w:p>
    <w:p w:rsidR="003500DF" w:rsidRPr="007D33E3" w:rsidRDefault="0047180C" w:rsidP="00CB2966">
      <w:pPr>
        <w:rPr>
          <w:rFonts w:ascii="Times New Roman" w:eastAsia="Calibri" w:hAnsi="Times New Roman" w:cs="Times New Roman"/>
        </w:rPr>
      </w:pPr>
      <w:r w:rsidRPr="007D33E3">
        <w:rPr>
          <w:rFonts w:ascii="Times New Roman" w:eastAsia="Calibri" w:hAnsi="Times New Roman" w:cs="Times New Roman"/>
        </w:rPr>
        <w:t>Секретар педагогічної ради                                     М.Я. Закала</w:t>
      </w:r>
    </w:p>
    <w:sectPr w:rsidR="003500DF" w:rsidRPr="007D33E3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662"/>
    <w:multiLevelType w:val="hybridMultilevel"/>
    <w:tmpl w:val="A54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134D"/>
    <w:multiLevelType w:val="hybridMultilevel"/>
    <w:tmpl w:val="2F62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DF"/>
    <w:rsid w:val="00026ED9"/>
    <w:rsid w:val="00096974"/>
    <w:rsid w:val="00135631"/>
    <w:rsid w:val="00137662"/>
    <w:rsid w:val="00167576"/>
    <w:rsid w:val="001C04B3"/>
    <w:rsid w:val="00255BD7"/>
    <w:rsid w:val="00273E8A"/>
    <w:rsid w:val="002A36FD"/>
    <w:rsid w:val="002D3C10"/>
    <w:rsid w:val="003500DF"/>
    <w:rsid w:val="00393548"/>
    <w:rsid w:val="003B0524"/>
    <w:rsid w:val="00431ABB"/>
    <w:rsid w:val="00434B04"/>
    <w:rsid w:val="0047180C"/>
    <w:rsid w:val="004838D1"/>
    <w:rsid w:val="0049717C"/>
    <w:rsid w:val="00533FFB"/>
    <w:rsid w:val="00555D0F"/>
    <w:rsid w:val="00561581"/>
    <w:rsid w:val="005A7C07"/>
    <w:rsid w:val="005C3E5D"/>
    <w:rsid w:val="005F017D"/>
    <w:rsid w:val="00622522"/>
    <w:rsid w:val="00664B1A"/>
    <w:rsid w:val="006C2F24"/>
    <w:rsid w:val="007D33E3"/>
    <w:rsid w:val="0080155E"/>
    <w:rsid w:val="00866F85"/>
    <w:rsid w:val="00937FC2"/>
    <w:rsid w:val="00986760"/>
    <w:rsid w:val="00A32040"/>
    <w:rsid w:val="00A81361"/>
    <w:rsid w:val="00AB2A7A"/>
    <w:rsid w:val="00B834A9"/>
    <w:rsid w:val="00BB67D3"/>
    <w:rsid w:val="00BE096E"/>
    <w:rsid w:val="00CB2966"/>
    <w:rsid w:val="00CE2ACB"/>
    <w:rsid w:val="00D13CE5"/>
    <w:rsid w:val="00D306FE"/>
    <w:rsid w:val="00DD2287"/>
    <w:rsid w:val="00EA3989"/>
    <w:rsid w:val="00EA4F21"/>
    <w:rsid w:val="00EF231A"/>
    <w:rsid w:val="00F065B9"/>
    <w:rsid w:val="00F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1C1B-480F-408F-A7ED-74DA3C0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Metodist</cp:lastModifiedBy>
  <cp:revision>29</cp:revision>
  <cp:lastPrinted>2023-02-03T13:36:00Z</cp:lastPrinted>
  <dcterms:created xsi:type="dcterms:W3CDTF">2020-12-09T08:40:00Z</dcterms:created>
  <dcterms:modified xsi:type="dcterms:W3CDTF">2023-02-03T13:44:00Z</dcterms:modified>
</cp:coreProperties>
</file>