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585A8D83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>
        <w:rPr>
          <w:rFonts w:ascii="Times New Roman" w:hAnsi="Times New Roman" w:cs="Times New Roman"/>
          <w:sz w:val="24"/>
          <w:szCs w:val="24"/>
          <w:u w:val="single"/>
        </w:rPr>
        <w:t>23.12.202</w:t>
      </w:r>
      <w:r w:rsidR="00A515E8" w:rsidRPr="00A515E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33D0D7F9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3_від </w:t>
      </w:r>
      <w:r>
        <w:rPr>
          <w:rFonts w:ascii="Times New Roman" w:hAnsi="Times New Roman" w:cs="Times New Roman"/>
          <w:sz w:val="24"/>
          <w:szCs w:val="24"/>
          <w:u w:val="single"/>
        </w:rPr>
        <w:t>23.12.202</w:t>
      </w:r>
      <w:r w:rsidR="00A515E8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0D2AEF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Орієнтовний план підвищення кваліфікації </w:t>
      </w:r>
    </w:p>
    <w:p w14:paraId="1934E4CC" w14:textId="30F457D0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педагогічних 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Межирічанського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НВК на 202</w:t>
      </w:r>
      <w:r w:rsidR="00A515E8" w:rsidRPr="00A515E8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728"/>
        <w:gridCol w:w="2123"/>
        <w:gridCol w:w="1812"/>
        <w:gridCol w:w="2249"/>
      </w:tblGrid>
      <w:tr w:rsidR="006B1CAB" w14:paraId="131774A2" w14:textId="77777777" w:rsidTr="006B1CAB">
        <w:trPr>
          <w:trHeight w:val="10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503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1D4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5A1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5BF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536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B1CAB" w14:paraId="70953FE2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06E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A91" w14:textId="7FDE5484" w:rsidR="006B1CAB" w:rsidRPr="00A515E8" w:rsidRDefault="00A515E8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5C4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8EB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3A6B9B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A27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1F7542ED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7C82DF1D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D60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017D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212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615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206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2699FCC5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4E14535C" w14:textId="77777777" w:rsidTr="006B1CAB">
        <w:trPr>
          <w:trHeight w:val="12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BAA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39C" w14:textId="3D8F7A5C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31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31D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0809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14DF1AD0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3C85B9CA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A4B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256" w14:textId="4455FDCE" w:rsidR="006B1CAB" w:rsidRPr="00A515E8" w:rsidRDefault="00A515E8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714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924C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6D5C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475C5716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15CA127B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934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364" w14:textId="31F68E45" w:rsidR="006B1CAB" w:rsidRDefault="00A515E8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</w:t>
            </w:r>
            <w:r w:rsidR="00F66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4C7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3AC6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BEE2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7DE6AEBA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48C8D419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3C4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73D" w14:textId="1EF3AF11" w:rsidR="006B1CAB" w:rsidRDefault="00A515E8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AB40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A04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275C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7DD0A7F8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6BA2623A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86D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632A" w14:textId="0DC47D96" w:rsidR="006B1CAB" w:rsidRDefault="00EC129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Діяльнісний підхід до навчання </w:t>
            </w:r>
            <w:r w:rsidR="00405AC1"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 в 5 – 6 класах нової української школи.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CBB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E01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51B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5A9A46F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2A18FAD3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7C0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742E" w14:textId="5B1B0E38" w:rsidR="006B1CAB" w:rsidRDefault="00405AC1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Досліди та експерименти як чинники розкриття таємниць природи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3F9" w14:textId="4B12FF00" w:rsidR="006B1CAB" w:rsidRPr="00405AC1" w:rsidRDefault="00405AC1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AA71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6282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год</w:t>
            </w:r>
          </w:p>
          <w:p w14:paraId="33E9C435" w14:textId="5ABCBD03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договірних засадах чи за власні кошти</w:t>
            </w:r>
          </w:p>
        </w:tc>
      </w:tr>
      <w:tr w:rsidR="006B1CAB" w14:paraId="29A8480B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4C4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B83" w14:textId="0DE3EB23" w:rsidR="006B1CAB" w:rsidRDefault="00405AC1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Наскрізна змістова лінія «Громадянська відповідальність « у новій українській школі : змістові та методичні аспекти.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4542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D88F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A8C9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323801C2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58D3B45B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C4C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E255" w14:textId="15AC9213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05AC1">
              <w:rPr>
                <w:rFonts w:ascii="Times New Roman" w:hAnsi="Times New Roman" w:cs="Times New Roman"/>
                <w:sz w:val="24"/>
                <w:szCs w:val="24"/>
              </w:rPr>
              <w:t>діапросвіта</w:t>
            </w:r>
            <w:proofErr w:type="spellEnd"/>
            <w:r w:rsidR="00405AC1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="00405AC1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="00405AC1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процесі.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EBD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38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96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6F883E87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3EFE09F4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5E1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8504" w14:textId="6BB5FBA0" w:rsidR="006B1CAB" w:rsidRPr="00405AC1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05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</w:t>
            </w:r>
            <w:r w:rsidR="00405AC1" w:rsidRPr="0040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405AC1" w:rsidRPr="0040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="00405AC1" w:rsidRPr="00405A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5AC1">
              <w:rPr>
                <w:rFonts w:ascii="Times New Roman" w:hAnsi="Times New Roman" w:cs="Times New Roman"/>
                <w:sz w:val="24"/>
                <w:szCs w:val="24"/>
              </w:rPr>
              <w:t>інструментарій шкільних уроків природничих дисциплін.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0D8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08DF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3CA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15B43FB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7907F698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CBE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9C78" w14:textId="53401CD7" w:rsidR="006B1CAB" w:rsidRDefault="00405AC1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Розбудова безпечного і здорового освітнього середовища.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5A18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4E5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F76D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38BB0051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  <w:tr w:rsidR="006B1CAB" w14:paraId="74B8D479" w14:textId="77777777" w:rsidTr="006B1CAB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6E3" w14:textId="77777777" w:rsidR="006B1CAB" w:rsidRDefault="006B1CAB" w:rsidP="00F6651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B12" w14:textId="7D085414" w:rsidR="006B1CAB" w:rsidRDefault="00405AC1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позитивної комунікації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вчитель – учень.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BC1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943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A7E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 год</w:t>
            </w:r>
          </w:p>
          <w:p w14:paraId="7C200DA8" w14:textId="77777777" w:rsidR="006B1CAB" w:rsidRDefault="006B1CAB" w:rsidP="00F665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умовах регіонального замовлення</w:t>
            </w:r>
          </w:p>
        </w:tc>
      </w:tr>
    </w:tbl>
    <w:p w14:paraId="06568FD1" w14:textId="77777777" w:rsidR="006B1CAB" w:rsidRDefault="006B1CAB" w:rsidP="00F665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7E871" w14:textId="77777777" w:rsidR="00520D6E" w:rsidRDefault="00520D6E" w:rsidP="00F66517">
      <w:pPr>
        <w:jc w:val="center"/>
      </w:pPr>
    </w:p>
    <w:sectPr w:rsidR="00520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D"/>
    <w:rsid w:val="00405AC1"/>
    <w:rsid w:val="00520D6E"/>
    <w:rsid w:val="006B1CAB"/>
    <w:rsid w:val="007D26CD"/>
    <w:rsid w:val="00A515E8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Климчук</cp:lastModifiedBy>
  <cp:revision>2</cp:revision>
  <dcterms:created xsi:type="dcterms:W3CDTF">2022-01-04T10:14:00Z</dcterms:created>
  <dcterms:modified xsi:type="dcterms:W3CDTF">2022-01-04T10:14:00Z</dcterms:modified>
</cp:coreProperties>
</file>