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F" w:rsidRPr="004D262F" w:rsidRDefault="004D262F" w:rsidP="004D262F">
      <w:pPr>
        <w:shd w:val="clear" w:color="auto" w:fill="FFFFFF"/>
        <w:tabs>
          <w:tab w:val="left" w:pos="6181"/>
        </w:tabs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val="ru-RU" w:eastAsia="uk-UA"/>
        </w:rPr>
      </w:pPr>
      <w:r w:rsidRPr="004D262F">
        <w:rPr>
          <w:rFonts w:eastAsia="Times New Roman"/>
          <w:b/>
          <w:color w:val="000000"/>
          <w:sz w:val="28"/>
          <w:szCs w:val="28"/>
          <w:lang w:eastAsia="uk-UA"/>
        </w:rPr>
        <w:t>Інформація   про видатки  ЗДО №12</w:t>
      </w:r>
    </w:p>
    <w:p w:rsidR="004D262F" w:rsidRPr="004D262F" w:rsidRDefault="004D262F" w:rsidP="004D262F">
      <w:pPr>
        <w:shd w:val="clear" w:color="auto" w:fill="FFFFFF"/>
        <w:tabs>
          <w:tab w:val="left" w:pos="6181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uk-UA"/>
        </w:rPr>
      </w:pPr>
    </w:p>
    <w:tbl>
      <w:tblPr>
        <w:tblW w:w="9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0"/>
        <w:gridCol w:w="2820"/>
      </w:tblGrid>
      <w:tr w:rsidR="004D262F" w:rsidRPr="004D262F" w:rsidTr="004D262F">
        <w:trPr>
          <w:trHeight w:val="255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divId w:val="790394824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п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i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сок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1 000,00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дизпаливо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бензин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.т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римера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газонокосарки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1 050,00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миючі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7 312,00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буд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.м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атеріали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5 923,00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дизпаливо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бензин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.т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римера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газонокосарки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930,00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мило 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дитяче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,г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осподар.,антисепт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2 646,00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обладнання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дитяч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.м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айданчика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62 484,00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папі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р</w:t>
            </w:r>
            <w:proofErr w:type="spellEnd"/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780,00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фарба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1 513,80</w:t>
            </w:r>
          </w:p>
        </w:tc>
      </w:tr>
      <w:tr w:rsidR="004D262F" w:rsidRPr="004D262F" w:rsidTr="004D262F">
        <w:trPr>
          <w:trHeight w:val="2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дверi</w:t>
            </w:r>
            <w:proofErr w:type="spell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метал</w:t>
            </w:r>
            <w:proofErr w:type="gramStart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.п</w:t>
            </w:r>
            <w:proofErr w:type="gramEnd"/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ротипожежнi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</w:pPr>
            <w:r w:rsidRPr="004D262F">
              <w:rPr>
                <w:rFonts w:eastAsia="Times New Roman"/>
                <w:color w:val="000000"/>
                <w:sz w:val="28"/>
                <w:szCs w:val="28"/>
                <w:lang w:val="ru-RU" w:eastAsia="uk-UA"/>
              </w:rPr>
              <w:t>8 055,39</w:t>
            </w:r>
          </w:p>
        </w:tc>
      </w:tr>
    </w:tbl>
    <w:p w:rsidR="004D262F" w:rsidRPr="004D262F" w:rsidRDefault="004D262F" w:rsidP="004D2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uk-UA"/>
        </w:rPr>
      </w:pPr>
    </w:p>
    <w:tbl>
      <w:tblPr>
        <w:tblW w:w="10801" w:type="dxa"/>
        <w:tblCellMar>
          <w:left w:w="0" w:type="dxa"/>
          <w:right w:w="0" w:type="dxa"/>
        </w:tblCellMar>
        <w:tblLook w:val="04A0"/>
      </w:tblPr>
      <w:tblGrid>
        <w:gridCol w:w="1706"/>
        <w:gridCol w:w="851"/>
        <w:gridCol w:w="4819"/>
        <w:gridCol w:w="3425"/>
      </w:tblGrid>
      <w:tr w:rsidR="004D262F" w:rsidRPr="004D262F" w:rsidTr="004D262F">
        <w:trPr>
          <w:trHeight w:val="3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ЗДО я/с №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4D262F" w:rsidRPr="004D262F" w:rsidTr="004D262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 ПКД  по об."</w:t>
            </w: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Кап.рем.санвузлiв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3 150,00</w:t>
            </w:r>
          </w:p>
        </w:tc>
      </w:tr>
      <w:tr w:rsidR="004D262F" w:rsidRPr="004D262F" w:rsidTr="004D262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тех.нагляд</w:t>
            </w:r>
            <w:proofErr w:type="spellEnd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  по об."</w:t>
            </w: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Кап.рем.санвузла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632,00</w:t>
            </w:r>
          </w:p>
        </w:tc>
      </w:tr>
      <w:tr w:rsidR="004D262F" w:rsidRPr="004D262F" w:rsidTr="004D262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в/р по об."</w:t>
            </w: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Кап.рем</w:t>
            </w:r>
            <w:proofErr w:type="spellEnd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.(санвузол)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52 797,22</w:t>
            </w:r>
          </w:p>
        </w:tc>
      </w:tr>
      <w:tr w:rsidR="004D262F" w:rsidRPr="004D262F" w:rsidTr="004D262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 xml:space="preserve">тех. </w:t>
            </w: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нагл.по</w:t>
            </w:r>
            <w:proofErr w:type="spellEnd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 xml:space="preserve"> об."</w:t>
            </w: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Кап.рем.буд</w:t>
            </w:r>
            <w:proofErr w:type="spellEnd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.(санвузла)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349,00</w:t>
            </w:r>
          </w:p>
        </w:tc>
      </w:tr>
      <w:tr w:rsidR="004D262F" w:rsidRPr="004D262F" w:rsidTr="004D262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3132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в/р по об."</w:t>
            </w:r>
            <w:proofErr w:type="spellStart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Кап.рем</w:t>
            </w:r>
            <w:proofErr w:type="spellEnd"/>
            <w:r w:rsidRPr="004D262F">
              <w:rPr>
                <w:rFonts w:eastAsia="Times New Roman"/>
                <w:sz w:val="28"/>
                <w:szCs w:val="28"/>
                <w:lang w:eastAsia="uk-UA"/>
              </w:rPr>
              <w:t>.(санвузла)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28 728,20</w:t>
            </w:r>
          </w:p>
        </w:tc>
      </w:tr>
      <w:tr w:rsidR="004D262F" w:rsidRPr="004D262F" w:rsidTr="004D262F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sz w:val="28"/>
                <w:szCs w:val="28"/>
                <w:lang w:eastAsia="uk-UA"/>
              </w:rPr>
              <w:t>85 656,42</w:t>
            </w:r>
          </w:p>
        </w:tc>
      </w:tr>
    </w:tbl>
    <w:p w:rsidR="004D262F" w:rsidRDefault="004D262F"/>
    <w:p w:rsidR="004D262F" w:rsidRDefault="004D262F" w:rsidP="004D262F"/>
    <w:tbl>
      <w:tblPr>
        <w:tblW w:w="9100" w:type="dxa"/>
        <w:tblInd w:w="94" w:type="dxa"/>
        <w:tblLook w:val="04A0"/>
      </w:tblPr>
      <w:tblGrid>
        <w:gridCol w:w="2500"/>
        <w:gridCol w:w="960"/>
        <w:gridCol w:w="1340"/>
        <w:gridCol w:w="4300"/>
      </w:tblGrid>
      <w:tr w:rsidR="004D262F" w:rsidRPr="004D262F" w:rsidTr="004D262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ЗДО я/с №12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2210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1455,96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плитка облицювальна</w:t>
            </w:r>
          </w:p>
        </w:tc>
      </w:tr>
      <w:tr w:rsidR="004D262F" w:rsidRPr="004D262F" w:rsidTr="004D262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2230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544927,04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послуги з харчування</w:t>
            </w:r>
          </w:p>
        </w:tc>
      </w:tr>
      <w:tr w:rsidR="004D262F" w:rsidRPr="004D262F" w:rsidTr="004D262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1212,62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земельний податок</w:t>
            </w:r>
          </w:p>
        </w:tc>
      </w:tr>
      <w:tr w:rsidR="004D262F" w:rsidRPr="004D262F" w:rsidTr="004D262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Разом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jc w:val="right"/>
              <w:rPr>
                <w:rFonts w:eastAsia="Times New Roman"/>
                <w:b/>
                <w:lang w:eastAsia="uk-UA"/>
              </w:rPr>
            </w:pPr>
            <w:r w:rsidRPr="004D262F">
              <w:rPr>
                <w:rFonts w:eastAsia="Times New Roman"/>
                <w:b/>
                <w:lang w:eastAsia="uk-UA"/>
              </w:rPr>
              <w:t>547595,62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2F" w:rsidRPr="004D262F" w:rsidRDefault="004D262F" w:rsidP="004D26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D262F">
              <w:rPr>
                <w:rFonts w:eastAsia="Times New Roman"/>
                <w:lang w:eastAsia="uk-UA"/>
              </w:rPr>
              <w:t> </w:t>
            </w:r>
          </w:p>
        </w:tc>
      </w:tr>
    </w:tbl>
    <w:p w:rsidR="00F9533F" w:rsidRPr="004D262F" w:rsidRDefault="00F9533F" w:rsidP="004D262F"/>
    <w:sectPr w:rsidR="00F9533F" w:rsidRPr="004D262F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D262F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D262F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110D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2021-12-22T11:51:00Z</dcterms:created>
  <dcterms:modified xsi:type="dcterms:W3CDTF">2021-12-22T11:57:00Z</dcterms:modified>
</cp:coreProperties>
</file>