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43" w:rsidRDefault="00CF6643" w:rsidP="00CF6643">
      <w:pPr>
        <w:pStyle w:val="3"/>
        <w:shd w:val="clear" w:color="auto" w:fill="FFFFFF"/>
        <w:spacing w:before="0" w:line="396" w:lineRule="atLeast"/>
        <w:textAlignment w:val="baseline"/>
        <w:rPr>
          <w:color w:val="222222"/>
          <w:sz w:val="36"/>
          <w:szCs w:val="36"/>
        </w:rPr>
      </w:pPr>
      <w:r>
        <w:rPr>
          <w:rStyle w:val="a7"/>
          <w:color w:val="FF0000"/>
          <w:sz w:val="36"/>
          <w:szCs w:val="36"/>
          <w:bdr w:val="none" w:sz="0" w:space="0" w:color="auto" w:frame="1"/>
        </w:rPr>
        <w:t>Закон України «Про дошкільну освіту»</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Style w:val="a6"/>
          <w:rFonts w:ascii="Tahoma" w:hAnsi="Tahoma" w:cs="Tahoma"/>
          <w:color w:val="222222"/>
          <w:bdr w:val="none" w:sz="0" w:space="0" w:color="auto" w:frame="1"/>
        </w:rPr>
        <w:t>Стаття 20. </w:t>
      </w:r>
      <w:r>
        <w:rPr>
          <w:rFonts w:ascii="Tahoma" w:hAnsi="Tahoma" w:cs="Tahoma"/>
          <w:color w:val="222222"/>
        </w:rPr>
        <w:t>Управління та громадське самоврядування закладу дошкільної освіти</w:t>
      </w:r>
    </w:p>
    <w:p w:rsidR="00CF6643" w:rsidRDefault="00CF6643" w:rsidP="00CF6643">
      <w:pPr>
        <w:numPr>
          <w:ilvl w:val="0"/>
          <w:numId w:val="1"/>
        </w:numPr>
        <w:shd w:val="clear" w:color="auto" w:fill="FFFFFF"/>
        <w:spacing w:after="0" w:line="240" w:lineRule="auto"/>
        <w:ind w:left="750"/>
        <w:textAlignment w:val="baseline"/>
        <w:rPr>
          <w:rFonts w:ascii="Tahoma" w:hAnsi="Tahoma" w:cs="Tahoma"/>
          <w:color w:val="222222"/>
        </w:rPr>
      </w:pPr>
      <w:r>
        <w:rPr>
          <w:rFonts w:ascii="Tahoma" w:hAnsi="Tahoma" w:cs="Tahoma"/>
          <w:color w:val="222222"/>
        </w:rPr>
        <w:t>Керівництво закладом дошкільної освіти здійснює його директор.</w:t>
      </w:r>
    </w:p>
    <w:p w:rsidR="00CF6643" w:rsidRDefault="00CF6643" w:rsidP="00CF6643">
      <w:pPr>
        <w:numPr>
          <w:ilvl w:val="0"/>
          <w:numId w:val="1"/>
        </w:numPr>
        <w:shd w:val="clear" w:color="auto" w:fill="FFFFFF"/>
        <w:spacing w:after="0" w:line="240" w:lineRule="auto"/>
        <w:ind w:left="750"/>
        <w:textAlignment w:val="baseline"/>
        <w:rPr>
          <w:rFonts w:ascii="Tahoma" w:hAnsi="Tahoma" w:cs="Tahoma"/>
          <w:color w:val="222222"/>
        </w:rPr>
      </w:pPr>
      <w:r>
        <w:rPr>
          <w:rFonts w:ascii="Tahoma" w:hAnsi="Tahoma" w:cs="Tahoma"/>
          <w:color w:val="222222"/>
        </w:rPr>
        <w:t>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Педагогічна рада закладу дошкільної освіти: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розглядає питання вдосконалення організації освітнього процесу у закладі;</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визначає план роботи закладу та педагогічне навантаження педагогічних працівників;</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затверджує заходи щодо зміцнення здоров’я дітей;</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обговорює питання підвищення кваліфікації педагогічних працівників, розвитку їхньої творчої ініціативи;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затверджує щорічний план підвищення кваліфікації педагогічних працівників;</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заслуховує звіти педагогічних працівників, які проходять атестацію;</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визначає шляхи співпраці закладу дошкільної освіти з сім’єю;</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розглядає питання щодо відповідальності працівників закладу та інших учасників освітнього процесу за невиконання ними своїх обов’язків;</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має право ініціювати проведення позапланового інституційного аудиту закладу та проведення громадської акредитації закладу;</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розглядає інші питання, віднесені законом та/або установчими документами закладу до її повноважень.</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Рішення педагогічної ради закладу дошкільної освіти вводяться в дію рішеннями керівника закладу.</w:t>
      </w:r>
    </w:p>
    <w:p w:rsidR="00CF6643" w:rsidRDefault="00CF6643" w:rsidP="00CF6643">
      <w:pPr>
        <w:numPr>
          <w:ilvl w:val="0"/>
          <w:numId w:val="2"/>
        </w:numPr>
        <w:shd w:val="clear" w:color="auto" w:fill="FFFFFF"/>
        <w:spacing w:after="0" w:line="240" w:lineRule="auto"/>
        <w:ind w:left="750"/>
        <w:textAlignment w:val="baseline"/>
        <w:rPr>
          <w:rFonts w:ascii="Tahoma" w:hAnsi="Tahoma" w:cs="Tahoma"/>
          <w:color w:val="222222"/>
        </w:rPr>
      </w:pPr>
      <w:r>
        <w:rPr>
          <w:rFonts w:ascii="Tahoma" w:hAnsi="Tahoma" w:cs="Tahoma"/>
          <w:color w:val="222222"/>
        </w:rPr>
        <w:t>У закладі дошкільної освіти можуть діяти: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органи самоврядування працівників закладу освіти;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lastRenderedPageBreak/>
        <w:t>органи батьківського самоврядування;</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інші органи громадського самоврядування учасників освітнього процесу.</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CF6643" w:rsidRDefault="00CF6643" w:rsidP="00CF6643">
      <w:pPr>
        <w:pStyle w:val="a3"/>
        <w:shd w:val="clear" w:color="auto" w:fill="FFFFFF"/>
        <w:spacing w:before="0" w:beforeAutospacing="0" w:after="0" w:afterAutospacing="0"/>
        <w:textAlignment w:val="baseline"/>
        <w:rPr>
          <w:rFonts w:ascii="Tahoma" w:hAnsi="Tahoma" w:cs="Tahoma"/>
          <w:color w:val="222222"/>
        </w:rPr>
      </w:pPr>
      <w:r>
        <w:rPr>
          <w:rStyle w:val="a7"/>
          <w:rFonts w:ascii="Tahoma" w:hAnsi="Tahoma" w:cs="Tahoma"/>
          <w:color w:val="222222"/>
          <w:bdr w:val="none" w:sz="0" w:space="0" w:color="auto" w:frame="1"/>
        </w:rPr>
        <w:t>{Стаття 20 в редакції Закону </w:t>
      </w:r>
      <w:hyperlink r:id="rId5" w:anchor="n1713" w:history="1">
        <w:r>
          <w:rPr>
            <w:rStyle w:val="a7"/>
            <w:rFonts w:ascii="Tahoma" w:hAnsi="Tahoma" w:cs="Tahoma"/>
            <w:color w:val="222222"/>
            <w:u w:val="single"/>
            <w:bdr w:val="none" w:sz="0" w:space="0" w:color="auto" w:frame="1"/>
          </w:rPr>
          <w:t>№ 2145-VIII від 05.09.2017</w:t>
        </w:r>
      </w:hyperlink>
      <w:r>
        <w:rPr>
          <w:rStyle w:val="a7"/>
          <w:rFonts w:ascii="Tahoma" w:hAnsi="Tahoma" w:cs="Tahoma"/>
          <w:color w:val="222222"/>
          <w:bdr w:val="none" w:sz="0" w:space="0" w:color="auto" w:frame="1"/>
        </w:rPr>
        <w:t>}</w:t>
      </w:r>
    </w:p>
    <w:p w:rsidR="00F9533F" w:rsidRPr="00CF6643" w:rsidRDefault="00F9533F">
      <w:pPr>
        <w:rPr>
          <w:sz w:val="28"/>
        </w:rPr>
      </w:pPr>
    </w:p>
    <w:sectPr w:rsidR="00F9533F" w:rsidRPr="00CF6643" w:rsidSect="008B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A4"/>
    <w:multiLevelType w:val="multilevel"/>
    <w:tmpl w:val="D3249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D5B8B"/>
    <w:multiLevelType w:val="multilevel"/>
    <w:tmpl w:val="DEFA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F6643"/>
    <w:rsid w:val="00013875"/>
    <w:rsid w:val="00021145"/>
    <w:rsid w:val="000B6B5C"/>
    <w:rsid w:val="000E1545"/>
    <w:rsid w:val="000E6299"/>
    <w:rsid w:val="000E6473"/>
    <w:rsid w:val="001043D0"/>
    <w:rsid w:val="001A15BD"/>
    <w:rsid w:val="001C0E20"/>
    <w:rsid w:val="001C493F"/>
    <w:rsid w:val="001D03A0"/>
    <w:rsid w:val="00245C0F"/>
    <w:rsid w:val="00256AF9"/>
    <w:rsid w:val="002A477A"/>
    <w:rsid w:val="002B10AC"/>
    <w:rsid w:val="002C4EA2"/>
    <w:rsid w:val="002E05A4"/>
    <w:rsid w:val="002F0A22"/>
    <w:rsid w:val="00347A78"/>
    <w:rsid w:val="00367639"/>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53E66"/>
    <w:rsid w:val="009A612C"/>
    <w:rsid w:val="009B2B35"/>
    <w:rsid w:val="009C3A9A"/>
    <w:rsid w:val="009D0550"/>
    <w:rsid w:val="009E21FB"/>
    <w:rsid w:val="00A148E8"/>
    <w:rsid w:val="00A45BA2"/>
    <w:rsid w:val="00A7012D"/>
    <w:rsid w:val="00A7700D"/>
    <w:rsid w:val="00A908FA"/>
    <w:rsid w:val="00A919D0"/>
    <w:rsid w:val="00AA5823"/>
    <w:rsid w:val="00AD515E"/>
    <w:rsid w:val="00B37C2C"/>
    <w:rsid w:val="00B73155"/>
    <w:rsid w:val="00BA04D6"/>
    <w:rsid w:val="00BA7B32"/>
    <w:rsid w:val="00BB2B88"/>
    <w:rsid w:val="00BB56B7"/>
    <w:rsid w:val="00C44BF1"/>
    <w:rsid w:val="00C638CE"/>
    <w:rsid w:val="00C6691B"/>
    <w:rsid w:val="00CE4074"/>
    <w:rsid w:val="00CF6643"/>
    <w:rsid w:val="00D45B75"/>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paragraph" w:styleId="1">
    <w:name w:val="heading 1"/>
    <w:basedOn w:val="a"/>
    <w:link w:val="10"/>
    <w:uiPriority w:val="9"/>
    <w:qFormat/>
    <w:rsid w:val="00CF6643"/>
    <w:pPr>
      <w:spacing w:before="100" w:beforeAutospacing="1" w:after="100" w:afterAutospacing="1" w:line="240" w:lineRule="auto"/>
      <w:outlineLvl w:val="0"/>
    </w:pPr>
    <w:rPr>
      <w:rFonts w:eastAsia="Times New Roman"/>
      <w:b/>
      <w:bCs/>
      <w:kern w:val="36"/>
      <w:sz w:val="48"/>
      <w:szCs w:val="48"/>
      <w:lang w:eastAsia="uk-UA"/>
    </w:rPr>
  </w:style>
  <w:style w:type="paragraph" w:styleId="3">
    <w:name w:val="heading 3"/>
    <w:basedOn w:val="a"/>
    <w:next w:val="a"/>
    <w:link w:val="30"/>
    <w:uiPriority w:val="9"/>
    <w:semiHidden/>
    <w:unhideWhenUsed/>
    <w:qFormat/>
    <w:rsid w:val="00CF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643"/>
    <w:rPr>
      <w:rFonts w:eastAsia="Times New Roman"/>
      <w:b/>
      <w:bCs/>
      <w:kern w:val="36"/>
      <w:sz w:val="48"/>
      <w:szCs w:val="48"/>
      <w:lang w:eastAsia="uk-UA"/>
    </w:rPr>
  </w:style>
  <w:style w:type="paragraph" w:customStyle="1" w:styleId="justified">
    <w:name w:val="justified"/>
    <w:basedOn w:val="a"/>
    <w:rsid w:val="00CF6643"/>
    <w:pPr>
      <w:spacing w:before="100" w:beforeAutospacing="1" w:after="100" w:afterAutospacing="1" w:line="240" w:lineRule="auto"/>
    </w:pPr>
    <w:rPr>
      <w:rFonts w:eastAsia="Times New Roman"/>
      <w:lang w:eastAsia="uk-UA"/>
    </w:rPr>
  </w:style>
  <w:style w:type="character" w:customStyle="1" w:styleId="blue">
    <w:name w:val="blue"/>
    <w:basedOn w:val="a0"/>
    <w:rsid w:val="00CF6643"/>
  </w:style>
  <w:style w:type="character" w:customStyle="1" w:styleId="fs16">
    <w:name w:val="fs_16"/>
    <w:basedOn w:val="a0"/>
    <w:rsid w:val="00CF6643"/>
  </w:style>
  <w:style w:type="paragraph" w:styleId="a3">
    <w:name w:val="Normal (Web)"/>
    <w:basedOn w:val="a"/>
    <w:uiPriority w:val="99"/>
    <w:semiHidden/>
    <w:unhideWhenUsed/>
    <w:rsid w:val="00CF6643"/>
    <w:pPr>
      <w:spacing w:before="100" w:beforeAutospacing="1" w:after="100" w:afterAutospacing="1" w:line="240" w:lineRule="auto"/>
    </w:pPr>
    <w:rPr>
      <w:rFonts w:eastAsia="Times New Roman"/>
      <w:lang w:eastAsia="uk-UA"/>
    </w:rPr>
  </w:style>
  <w:style w:type="paragraph" w:styleId="a4">
    <w:name w:val="Balloon Text"/>
    <w:basedOn w:val="a"/>
    <w:link w:val="a5"/>
    <w:uiPriority w:val="99"/>
    <w:semiHidden/>
    <w:unhideWhenUsed/>
    <w:rsid w:val="00CF66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643"/>
    <w:rPr>
      <w:rFonts w:ascii="Tahoma" w:hAnsi="Tahoma" w:cs="Tahoma"/>
      <w:sz w:val="16"/>
      <w:szCs w:val="16"/>
    </w:rPr>
  </w:style>
  <w:style w:type="character" w:customStyle="1" w:styleId="30">
    <w:name w:val="Заголовок 3 Знак"/>
    <w:basedOn w:val="a0"/>
    <w:link w:val="3"/>
    <w:uiPriority w:val="9"/>
    <w:semiHidden/>
    <w:rsid w:val="00CF6643"/>
    <w:rPr>
      <w:rFonts w:asciiTheme="majorHAnsi" w:eastAsiaTheme="majorEastAsia" w:hAnsiTheme="majorHAnsi" w:cstheme="majorBidi"/>
      <w:b/>
      <w:bCs/>
      <w:color w:val="4F81BD" w:themeColor="accent1"/>
    </w:rPr>
  </w:style>
  <w:style w:type="character" w:styleId="a6">
    <w:name w:val="Strong"/>
    <w:basedOn w:val="a0"/>
    <w:uiPriority w:val="22"/>
    <w:qFormat/>
    <w:rsid w:val="00CF6643"/>
    <w:rPr>
      <w:b/>
      <w:bCs/>
    </w:rPr>
  </w:style>
  <w:style w:type="character" w:styleId="a7">
    <w:name w:val="Emphasis"/>
    <w:basedOn w:val="a0"/>
    <w:uiPriority w:val="20"/>
    <w:qFormat/>
    <w:rsid w:val="00CF6643"/>
    <w:rPr>
      <w:i/>
      <w:iCs/>
    </w:rPr>
  </w:style>
</w:styles>
</file>

<file path=word/webSettings.xml><?xml version="1.0" encoding="utf-8"?>
<w:webSettings xmlns:r="http://schemas.openxmlformats.org/officeDocument/2006/relationships" xmlns:w="http://schemas.openxmlformats.org/wordprocessingml/2006/main">
  <w:divs>
    <w:div w:id="280259558">
      <w:bodyDiv w:val="1"/>
      <w:marLeft w:val="0"/>
      <w:marRight w:val="0"/>
      <w:marTop w:val="0"/>
      <w:marBottom w:val="0"/>
      <w:divBdr>
        <w:top w:val="none" w:sz="0" w:space="0" w:color="auto"/>
        <w:left w:val="none" w:sz="0" w:space="0" w:color="auto"/>
        <w:bottom w:val="none" w:sz="0" w:space="0" w:color="auto"/>
        <w:right w:val="none" w:sz="0" w:space="0" w:color="auto"/>
      </w:divBdr>
    </w:div>
    <w:div w:id="1179660833">
      <w:bodyDiv w:val="1"/>
      <w:marLeft w:val="0"/>
      <w:marRight w:val="0"/>
      <w:marTop w:val="0"/>
      <w:marBottom w:val="0"/>
      <w:divBdr>
        <w:top w:val="none" w:sz="0" w:space="0" w:color="auto"/>
        <w:left w:val="none" w:sz="0" w:space="0" w:color="auto"/>
        <w:bottom w:val="none" w:sz="0" w:space="0" w:color="auto"/>
        <w:right w:val="none" w:sz="0" w:space="0" w:color="auto"/>
      </w:divBdr>
      <w:divsChild>
        <w:div w:id="541672394">
          <w:marLeft w:val="0"/>
          <w:marRight w:val="0"/>
          <w:marTop w:val="0"/>
          <w:marBottom w:val="0"/>
          <w:divBdr>
            <w:top w:val="none" w:sz="0" w:space="0" w:color="auto"/>
            <w:left w:val="none" w:sz="0" w:space="0" w:color="auto"/>
            <w:bottom w:val="none" w:sz="0" w:space="0" w:color="auto"/>
            <w:right w:val="none" w:sz="0" w:space="0" w:color="auto"/>
          </w:divBdr>
          <w:divsChild>
            <w:div w:id="1121068582">
              <w:marLeft w:val="0"/>
              <w:marRight w:val="0"/>
              <w:marTop w:val="0"/>
              <w:marBottom w:val="0"/>
              <w:divBdr>
                <w:top w:val="none" w:sz="0" w:space="0" w:color="auto"/>
                <w:left w:val="none" w:sz="0" w:space="0" w:color="auto"/>
                <w:bottom w:val="none" w:sz="0" w:space="0" w:color="auto"/>
                <w:right w:val="none" w:sz="0" w:space="0" w:color="auto"/>
              </w:divBdr>
              <w:divsChild>
                <w:div w:id="262345958">
                  <w:marLeft w:val="0"/>
                  <w:marRight w:val="0"/>
                  <w:marTop w:val="0"/>
                  <w:marBottom w:val="0"/>
                  <w:divBdr>
                    <w:top w:val="none" w:sz="0" w:space="0" w:color="auto"/>
                    <w:left w:val="none" w:sz="0" w:space="0" w:color="auto"/>
                    <w:bottom w:val="none" w:sz="0" w:space="0" w:color="auto"/>
                    <w:right w:val="none" w:sz="0" w:space="0" w:color="auto"/>
                  </w:divBdr>
                  <w:divsChild>
                    <w:div w:id="931470161">
                      <w:marLeft w:val="0"/>
                      <w:marRight w:val="0"/>
                      <w:marTop w:val="0"/>
                      <w:marBottom w:val="0"/>
                      <w:divBdr>
                        <w:top w:val="none" w:sz="0" w:space="0" w:color="auto"/>
                        <w:left w:val="none" w:sz="0" w:space="0" w:color="auto"/>
                        <w:bottom w:val="none" w:sz="0" w:space="0" w:color="auto"/>
                        <w:right w:val="none" w:sz="0" w:space="0" w:color="auto"/>
                      </w:divBdr>
                      <w:divsChild>
                        <w:div w:id="1178082757">
                          <w:marLeft w:val="0"/>
                          <w:marRight w:val="0"/>
                          <w:marTop w:val="0"/>
                          <w:marBottom w:val="0"/>
                          <w:divBdr>
                            <w:top w:val="none" w:sz="0" w:space="0" w:color="auto"/>
                            <w:left w:val="none" w:sz="0" w:space="0" w:color="auto"/>
                            <w:bottom w:val="none" w:sz="0" w:space="0" w:color="auto"/>
                            <w:right w:val="none" w:sz="0" w:space="0" w:color="auto"/>
                          </w:divBdr>
                          <w:divsChild>
                            <w:div w:id="1292320167">
                              <w:marLeft w:val="0"/>
                              <w:marRight w:val="0"/>
                              <w:marTop w:val="0"/>
                              <w:marBottom w:val="0"/>
                              <w:divBdr>
                                <w:top w:val="none" w:sz="0" w:space="0" w:color="auto"/>
                                <w:left w:val="none" w:sz="0" w:space="0" w:color="auto"/>
                                <w:bottom w:val="none" w:sz="0" w:space="0" w:color="auto"/>
                                <w:right w:val="none" w:sz="0" w:space="0" w:color="auto"/>
                              </w:divBdr>
                            </w:div>
                          </w:divsChild>
                        </w:div>
                        <w:div w:id="719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45-19/paran17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2432</Words>
  <Characters>1387</Characters>
  <Application>Microsoft Office Word</Application>
  <DocSecurity>0</DocSecurity>
  <Lines>11</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1</cp:revision>
  <dcterms:created xsi:type="dcterms:W3CDTF">2021-11-08T12:50:00Z</dcterms:created>
  <dcterms:modified xsi:type="dcterms:W3CDTF">2021-11-08T12:56:00Z</dcterms:modified>
</cp:coreProperties>
</file>